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07C" w:rsidRDefault="004C507C">
      <w:pPr>
        <w:pStyle w:val="Titolo1"/>
        <w:spacing w:line="360" w:lineRule="auto"/>
        <w:ind w:left="3544"/>
        <w:rPr>
          <w:rFonts w:ascii="Calibri" w:eastAsia="Calibri" w:hAnsi="Calibri" w:cs="Calibri"/>
          <w:sz w:val="22"/>
          <w:szCs w:val="22"/>
        </w:rPr>
      </w:pPr>
    </w:p>
    <w:p w:rsidR="004C507C" w:rsidRDefault="008904A3">
      <w:pPr>
        <w:spacing w:line="360" w:lineRule="auto"/>
        <w:ind w:left="3686"/>
        <w:rPr>
          <w:b/>
        </w:rPr>
      </w:pPr>
      <w:r>
        <w:rPr>
          <w:b/>
        </w:rPr>
        <w:t>I.I.S.S EINAUDI PARETO</w:t>
      </w:r>
      <w:r>
        <w:rPr>
          <w:noProof/>
          <w:lang w:val="en-US" w:eastAsia="en-US"/>
        </w:rPr>
        <w:drawing>
          <wp:anchor distT="0" distB="0" distL="0" distR="0" simplePos="0" relativeHeight="251658240" behindDoc="0" locked="0" layoutInCell="1" hidden="0" allowOverlap="1">
            <wp:simplePos x="0" y="0"/>
            <wp:positionH relativeFrom="column">
              <wp:posOffset>276860</wp:posOffset>
            </wp:positionH>
            <wp:positionV relativeFrom="paragraph">
              <wp:posOffset>80010</wp:posOffset>
            </wp:positionV>
            <wp:extent cx="1163955" cy="1159510"/>
            <wp:effectExtent l="29561" t="29680" r="29561" b="29680"/>
            <wp:wrapNone/>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rot="180104">
                      <a:off x="0" y="0"/>
                      <a:ext cx="1163955" cy="1159510"/>
                    </a:xfrm>
                    <a:prstGeom prst="rect">
                      <a:avLst/>
                    </a:prstGeom>
                    <a:ln/>
                  </pic:spPr>
                </pic:pic>
              </a:graphicData>
            </a:graphic>
          </wp:anchor>
        </w:drawing>
      </w:r>
      <w:r>
        <w:rPr>
          <w:noProof/>
          <w:lang w:val="en-US" w:eastAsia="en-US"/>
        </w:rPr>
        <w:drawing>
          <wp:anchor distT="0" distB="0" distL="0" distR="0" simplePos="0" relativeHeight="251659264" behindDoc="0" locked="0" layoutInCell="1" hidden="0" allowOverlap="1">
            <wp:simplePos x="0" y="0"/>
            <wp:positionH relativeFrom="column">
              <wp:posOffset>4505960</wp:posOffset>
            </wp:positionH>
            <wp:positionV relativeFrom="paragraph">
              <wp:posOffset>107315</wp:posOffset>
            </wp:positionV>
            <wp:extent cx="852170" cy="1092200"/>
            <wp:effectExtent l="0" t="0" r="0" b="0"/>
            <wp:wrapNone/>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852170" cy="1092200"/>
                    </a:xfrm>
                    <a:prstGeom prst="rect">
                      <a:avLst/>
                    </a:prstGeom>
                    <a:ln/>
                  </pic:spPr>
                </pic:pic>
              </a:graphicData>
            </a:graphic>
          </wp:anchor>
        </w:drawing>
      </w:r>
      <w:r>
        <w:rPr>
          <w:noProof/>
          <w:lang w:val="en-US" w:eastAsia="en-US"/>
        </w:rPr>
        <w:drawing>
          <wp:anchor distT="0" distB="0" distL="0" distR="0" simplePos="0" relativeHeight="251660288" behindDoc="0" locked="0" layoutInCell="1" hidden="0" allowOverlap="1">
            <wp:simplePos x="0" y="0"/>
            <wp:positionH relativeFrom="column">
              <wp:posOffset>5579110</wp:posOffset>
            </wp:positionH>
            <wp:positionV relativeFrom="paragraph">
              <wp:posOffset>132715</wp:posOffset>
            </wp:positionV>
            <wp:extent cx="692150" cy="952500"/>
            <wp:effectExtent l="0" t="0" r="0" b="0"/>
            <wp:wrapNone/>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692150" cy="952500"/>
                    </a:xfrm>
                    <a:prstGeom prst="rect">
                      <a:avLst/>
                    </a:prstGeom>
                    <a:ln/>
                  </pic:spPr>
                </pic:pic>
              </a:graphicData>
            </a:graphic>
          </wp:anchor>
        </w:drawing>
      </w:r>
    </w:p>
    <w:p w:rsidR="004C507C" w:rsidRDefault="008904A3">
      <w:pPr>
        <w:widowControl w:val="0"/>
        <w:pBdr>
          <w:top w:val="nil"/>
          <w:left w:val="nil"/>
          <w:bottom w:val="nil"/>
          <w:right w:val="nil"/>
          <w:between w:val="nil"/>
        </w:pBdr>
        <w:spacing w:after="0" w:line="360" w:lineRule="auto"/>
        <w:ind w:left="3119" w:right="3084"/>
        <w:jc w:val="center"/>
        <w:rPr>
          <w:color w:val="000000"/>
        </w:rPr>
      </w:pPr>
      <w:r>
        <w:rPr>
          <w:color w:val="000000"/>
        </w:rPr>
        <w:t>Via Brigata Verona, 5 – 90144 Palermo – Tel. 091 515921</w:t>
      </w:r>
    </w:p>
    <w:p w:rsidR="004C507C" w:rsidRDefault="00893BBF">
      <w:pPr>
        <w:widowControl w:val="0"/>
        <w:pBdr>
          <w:top w:val="nil"/>
          <w:left w:val="nil"/>
          <w:bottom w:val="nil"/>
          <w:right w:val="nil"/>
          <w:between w:val="nil"/>
        </w:pBdr>
        <w:spacing w:after="0" w:line="360" w:lineRule="auto"/>
        <w:ind w:left="3119" w:right="3512"/>
        <w:jc w:val="center"/>
        <w:rPr>
          <w:color w:val="000000"/>
        </w:rPr>
      </w:pPr>
      <w:hyperlink r:id="rId13">
        <w:r w:rsidR="008904A3">
          <w:rPr>
            <w:color w:val="000000"/>
          </w:rPr>
          <w:t>PAIS03700L@ISTRUZIONE.IT</w:t>
        </w:r>
      </w:hyperlink>
    </w:p>
    <w:p w:rsidR="004C507C" w:rsidRDefault="00893BBF">
      <w:pPr>
        <w:widowControl w:val="0"/>
        <w:pBdr>
          <w:top w:val="nil"/>
          <w:left w:val="nil"/>
          <w:bottom w:val="nil"/>
          <w:right w:val="nil"/>
          <w:between w:val="nil"/>
        </w:pBdr>
        <w:spacing w:after="0" w:line="360" w:lineRule="auto"/>
        <w:ind w:left="2694" w:right="2975"/>
        <w:jc w:val="center"/>
        <w:rPr>
          <w:color w:val="000000"/>
        </w:rPr>
      </w:pPr>
      <w:hyperlink r:id="rId14">
        <w:r w:rsidR="008904A3">
          <w:rPr>
            <w:color w:val="000000"/>
          </w:rPr>
          <w:t>PAIS03700L@PEC.ISTRUZIONE.I</w:t>
        </w:r>
      </w:hyperlink>
      <w:r w:rsidR="008904A3">
        <w:rPr>
          <w:color w:val="000000"/>
        </w:rPr>
        <w:t>T</w:t>
      </w:r>
    </w:p>
    <w:p w:rsidR="004C507C" w:rsidRDefault="008904A3">
      <w:pPr>
        <w:widowControl w:val="0"/>
        <w:pBdr>
          <w:top w:val="nil"/>
          <w:left w:val="nil"/>
          <w:bottom w:val="nil"/>
          <w:right w:val="nil"/>
          <w:between w:val="nil"/>
        </w:pBdr>
        <w:spacing w:after="0" w:line="360" w:lineRule="auto"/>
        <w:ind w:left="3119" w:right="3512"/>
        <w:jc w:val="center"/>
        <w:rPr>
          <w:color w:val="000000"/>
        </w:rPr>
      </w:pPr>
      <w:r>
        <w:rPr>
          <w:color w:val="000000"/>
        </w:rPr>
        <w:t>C.F 97317830822</w:t>
      </w:r>
    </w:p>
    <w:p w:rsidR="004C507C" w:rsidRDefault="004C507C">
      <w:pPr>
        <w:spacing w:line="360" w:lineRule="auto"/>
      </w:pPr>
    </w:p>
    <w:p w:rsidR="004C507C" w:rsidRDefault="004C507C">
      <w:pPr>
        <w:spacing w:line="360" w:lineRule="auto"/>
        <w:rPr>
          <w:b/>
          <w:sz w:val="28"/>
          <w:szCs w:val="28"/>
        </w:rPr>
      </w:pPr>
    </w:p>
    <w:p w:rsidR="004C507C" w:rsidRDefault="008904A3">
      <w:pPr>
        <w:spacing w:line="360" w:lineRule="auto"/>
        <w:ind w:left="893"/>
        <w:jc w:val="center"/>
        <w:rPr>
          <w:b/>
          <w:sz w:val="28"/>
          <w:szCs w:val="28"/>
        </w:rPr>
      </w:pPr>
      <w:r>
        <w:rPr>
          <w:b/>
          <w:sz w:val="28"/>
          <w:szCs w:val="28"/>
        </w:rPr>
        <w:t xml:space="preserve">ESAMI DI STATO </w:t>
      </w:r>
    </w:p>
    <w:p w:rsidR="004C507C" w:rsidRDefault="008904A3">
      <w:pPr>
        <w:spacing w:line="360" w:lineRule="auto"/>
        <w:ind w:left="893"/>
        <w:jc w:val="center"/>
        <w:rPr>
          <w:b/>
          <w:sz w:val="28"/>
          <w:szCs w:val="28"/>
        </w:rPr>
      </w:pPr>
      <w:r>
        <w:rPr>
          <w:b/>
          <w:sz w:val="28"/>
          <w:szCs w:val="28"/>
        </w:rPr>
        <w:t>ANNO SCOLASTICO 202</w:t>
      </w:r>
      <w:r w:rsidR="00ED21FE">
        <w:rPr>
          <w:b/>
          <w:sz w:val="28"/>
          <w:szCs w:val="28"/>
        </w:rPr>
        <w:t>3</w:t>
      </w:r>
      <w:r>
        <w:rPr>
          <w:b/>
          <w:sz w:val="28"/>
          <w:szCs w:val="28"/>
        </w:rPr>
        <w:t>/202</w:t>
      </w:r>
      <w:r w:rsidR="00ED21FE">
        <w:rPr>
          <w:b/>
          <w:sz w:val="28"/>
          <w:szCs w:val="28"/>
        </w:rPr>
        <w:t>4</w:t>
      </w:r>
    </w:p>
    <w:p w:rsidR="004C507C" w:rsidRDefault="008904A3">
      <w:pPr>
        <w:spacing w:line="360" w:lineRule="auto"/>
        <w:ind w:left="893"/>
        <w:jc w:val="center"/>
        <w:rPr>
          <w:b/>
          <w:sz w:val="28"/>
          <w:szCs w:val="28"/>
        </w:rPr>
      </w:pPr>
      <w:r>
        <w:rPr>
          <w:b/>
          <w:sz w:val="28"/>
          <w:szCs w:val="28"/>
        </w:rPr>
        <w:t>DOCUMENTO DEL CONSIGLIO DI CLASSE</w:t>
      </w:r>
    </w:p>
    <w:p w:rsidR="004C507C" w:rsidRDefault="008904A3">
      <w:pPr>
        <w:spacing w:after="0" w:line="360" w:lineRule="auto"/>
        <w:ind w:left="142"/>
        <w:jc w:val="center"/>
      </w:pPr>
      <w:r>
        <w:t xml:space="preserve">(ai sensi del D. Lgs 62/17 e O.M. n. </w:t>
      </w:r>
      <w:r w:rsidR="009F6C10">
        <w:t>5</w:t>
      </w:r>
      <w:r>
        <w:t xml:space="preserve">5 del </w:t>
      </w:r>
      <w:r w:rsidR="00ED21FE">
        <w:t>22</w:t>
      </w:r>
      <w:r>
        <w:t xml:space="preserve"> marzo 202</w:t>
      </w:r>
      <w:r w:rsidR="00ED21FE">
        <w:t>4</w:t>
      </w:r>
      <w:r>
        <w:t xml:space="preserve"> ed in ottemperanza della nota del Garante per la protezione dei dati personali del 21 marzo 2017, prot. 10719)</w:t>
      </w:r>
    </w:p>
    <w:p w:rsidR="004C507C" w:rsidRDefault="004C507C">
      <w:pPr>
        <w:spacing w:after="0" w:line="360" w:lineRule="auto"/>
        <w:ind w:left="898"/>
        <w:jc w:val="center"/>
      </w:pPr>
      <w:bookmarkStart w:id="0" w:name="_heading=h.gjdgxs" w:colFirst="0" w:colLast="0"/>
      <w:bookmarkEnd w:id="0"/>
    </w:p>
    <w:p w:rsidR="004C507C" w:rsidRDefault="008904A3">
      <w:pPr>
        <w:spacing w:after="0" w:line="360" w:lineRule="auto"/>
        <w:ind w:left="898"/>
        <w:jc w:val="center"/>
        <w:rPr>
          <w:b/>
        </w:rPr>
      </w:pPr>
      <w:r>
        <w:rPr>
          <w:b/>
        </w:rPr>
        <w:t>INDIRIZZO TECNICO</w:t>
      </w:r>
    </w:p>
    <w:p w:rsidR="004C507C" w:rsidRDefault="008904A3">
      <w:pPr>
        <w:spacing w:after="0" w:line="360" w:lineRule="auto"/>
        <w:ind w:left="898"/>
        <w:jc w:val="center"/>
        <w:rPr>
          <w:b/>
        </w:rPr>
      </w:pPr>
      <w:r>
        <w:rPr>
          <w:b/>
        </w:rPr>
        <w:t>SETTORE ECONOMICO</w:t>
      </w:r>
    </w:p>
    <w:p w:rsidR="00383B22" w:rsidRPr="001356B6" w:rsidRDefault="008904A3" w:rsidP="007B5895">
      <w:pPr>
        <w:spacing w:after="0" w:line="360" w:lineRule="auto"/>
        <w:ind w:left="898"/>
        <w:jc w:val="center"/>
        <w:rPr>
          <w:b/>
        </w:rPr>
      </w:pPr>
      <w:r w:rsidRPr="001356B6">
        <w:rPr>
          <w:b/>
        </w:rPr>
        <w:t>INDIRIZZO AMMINISTRAZIONE, FINANZA E MARKETING</w:t>
      </w:r>
    </w:p>
    <w:p w:rsidR="007B5895" w:rsidRPr="007B5895" w:rsidRDefault="007B5895" w:rsidP="007B5895">
      <w:pPr>
        <w:spacing w:after="0" w:line="360" w:lineRule="auto"/>
        <w:ind w:left="898"/>
        <w:jc w:val="center"/>
        <w:rPr>
          <w:b/>
          <w:color w:val="843C0B"/>
        </w:rPr>
      </w:pPr>
    </w:p>
    <w:p w:rsidR="004C507C" w:rsidRDefault="008904A3">
      <w:pPr>
        <w:spacing w:after="0" w:line="360" w:lineRule="auto"/>
        <w:ind w:left="898"/>
        <w:jc w:val="center"/>
        <w:rPr>
          <w:b/>
        </w:rPr>
      </w:pPr>
      <w:r>
        <w:rPr>
          <w:b/>
        </w:rPr>
        <w:t xml:space="preserve">CLASSE </w:t>
      </w:r>
    </w:p>
    <w:p w:rsidR="007B5895" w:rsidRDefault="007B5895" w:rsidP="007B5895">
      <w:pPr>
        <w:spacing w:after="0" w:line="360" w:lineRule="auto"/>
        <w:ind w:left="898"/>
        <w:jc w:val="center"/>
        <w:rPr>
          <w:b/>
        </w:rPr>
      </w:pPr>
      <w:r>
        <w:rPr>
          <w:b/>
        </w:rPr>
        <w:t>5B AFM</w:t>
      </w:r>
    </w:p>
    <w:p w:rsidR="007B5895" w:rsidRDefault="007B5895">
      <w:pPr>
        <w:spacing w:after="0" w:line="360" w:lineRule="auto"/>
        <w:ind w:left="898"/>
        <w:jc w:val="center"/>
        <w:rPr>
          <w:b/>
        </w:rPr>
      </w:pPr>
    </w:p>
    <w:p w:rsidR="004C507C" w:rsidRDefault="004C507C">
      <w:pPr>
        <w:spacing w:after="0" w:line="360" w:lineRule="auto"/>
        <w:ind w:left="898"/>
        <w:jc w:val="center"/>
        <w:rPr>
          <w:b/>
        </w:rPr>
      </w:pPr>
    </w:p>
    <w:p w:rsidR="004C507C" w:rsidRDefault="004C507C">
      <w:pPr>
        <w:spacing w:after="0" w:line="360" w:lineRule="auto"/>
        <w:ind w:left="898"/>
        <w:jc w:val="center"/>
        <w:rPr>
          <w:b/>
        </w:rPr>
      </w:pPr>
    </w:p>
    <w:p w:rsidR="004C507C" w:rsidRDefault="008904A3">
      <w:pPr>
        <w:spacing w:after="0" w:line="360" w:lineRule="auto"/>
        <w:ind w:left="898"/>
        <w:jc w:val="center"/>
        <w:rPr>
          <w:b/>
        </w:rPr>
      </w:pPr>
      <w:r>
        <w:rPr>
          <w:b/>
        </w:rPr>
        <w:t>Dirigente Scolastico</w:t>
      </w:r>
    </w:p>
    <w:p w:rsidR="004C507C" w:rsidRDefault="008904A3">
      <w:pPr>
        <w:spacing w:after="0" w:line="360" w:lineRule="auto"/>
        <w:ind w:left="898"/>
        <w:jc w:val="center"/>
        <w:rPr>
          <w:b/>
        </w:rPr>
      </w:pPr>
      <w:r>
        <w:rPr>
          <w:b/>
        </w:rPr>
        <w:t>Prof.ssa Maria Rita Di Maggio</w:t>
      </w:r>
    </w:p>
    <w:p w:rsidR="004C507C" w:rsidRDefault="008904A3">
      <w:pPr>
        <w:spacing w:line="360" w:lineRule="auto"/>
        <w:jc w:val="center"/>
        <w:rPr>
          <w:rFonts w:ascii="Cambria" w:eastAsia="Cambria" w:hAnsi="Cambria" w:cs="Cambria"/>
          <w:sz w:val="28"/>
          <w:szCs w:val="28"/>
        </w:rPr>
      </w:pPr>
      <w:bookmarkStart w:id="1" w:name="_heading=h.4d34og8" w:colFirst="0" w:colLast="0"/>
      <w:bookmarkEnd w:id="1"/>
      <w:r>
        <w:br w:type="page"/>
      </w:r>
      <w:r>
        <w:rPr>
          <w:rFonts w:ascii="Cambria" w:eastAsia="Cambria" w:hAnsi="Cambria" w:cs="Cambria"/>
          <w:sz w:val="28"/>
          <w:szCs w:val="28"/>
        </w:rPr>
        <w:lastRenderedPageBreak/>
        <w:t>INDICE</w:t>
      </w:r>
    </w:p>
    <w:p w:rsidR="004C507C" w:rsidRDefault="008904A3">
      <w:pPr>
        <w:widowControl w:val="0"/>
        <w:pBdr>
          <w:top w:val="nil"/>
          <w:left w:val="nil"/>
          <w:bottom w:val="nil"/>
          <w:right w:val="nil"/>
          <w:between w:val="nil"/>
        </w:pBdr>
        <w:spacing w:after="0"/>
      </w:pPr>
      <w:r>
        <w:t xml:space="preserve">1 </w:t>
      </w:r>
    </w:p>
    <w:p w:rsidR="004C507C" w:rsidRDefault="008904A3">
      <w:pPr>
        <w:pBdr>
          <w:top w:val="nil"/>
          <w:left w:val="nil"/>
          <w:bottom w:val="nil"/>
          <w:right w:val="nil"/>
          <w:between w:val="nil"/>
        </w:pBdr>
        <w:tabs>
          <w:tab w:val="right" w:pos="9628"/>
        </w:tabs>
        <w:spacing w:after="100"/>
        <w:rPr>
          <w:color w:val="000000"/>
        </w:rPr>
      </w:pPr>
      <w:r>
        <w:fldChar w:fldCharType="begin"/>
      </w:r>
    </w:p>
    <w:sdt>
      <w:sdtPr>
        <w:id w:val="-495805642"/>
        <w:docPartObj>
          <w:docPartGallery w:val="Table of Contents"/>
          <w:docPartUnique/>
        </w:docPartObj>
      </w:sdtPr>
      <w:sdtEndPr/>
      <w:sdtContent>
        <w:p w:rsidR="004C507C" w:rsidRDefault="008904A3">
          <w:pPr>
            <w:pBdr>
              <w:top w:val="nil"/>
              <w:left w:val="nil"/>
              <w:bottom w:val="nil"/>
              <w:right w:val="nil"/>
              <w:between w:val="nil"/>
            </w:pBdr>
            <w:tabs>
              <w:tab w:val="right" w:pos="9628"/>
            </w:tabs>
            <w:spacing w:after="100"/>
            <w:rPr>
              <w:color w:val="000000"/>
            </w:rPr>
          </w:pPr>
          <w:r>
            <w:instrText xml:space="preserve"> TOC \h \u \z \t "Heading 1,1,Heading 2,2,Heading 3,3,Heading 4,4,Heading 5,5,Heading 6,6,"</w:instrText>
          </w:r>
          <w:r>
            <w:fldChar w:fldCharType="separate"/>
          </w:r>
          <w:hyperlink w:anchor="_heading=h.bzl3v9p7lko1">
            <w:r>
              <w:rPr>
                <w:color w:val="000000"/>
              </w:rPr>
              <w:t>DESCRIZIONE DEL CONTESTO GENERALE</w:t>
            </w:r>
            <w:r>
              <w:rPr>
                <w:color w:val="000000"/>
              </w:rPr>
              <w:tab/>
            </w:r>
          </w:hyperlink>
          <w:r>
            <w:rPr>
              <w:color w:val="000000"/>
            </w:rPr>
            <w:t xml:space="preserve"> 3</w:t>
          </w:r>
        </w:p>
        <w:p w:rsidR="004C507C" w:rsidRDefault="00893BBF">
          <w:pPr>
            <w:pBdr>
              <w:top w:val="nil"/>
              <w:left w:val="nil"/>
              <w:bottom w:val="nil"/>
              <w:right w:val="nil"/>
              <w:between w:val="nil"/>
            </w:pBdr>
            <w:tabs>
              <w:tab w:val="right" w:pos="9628"/>
            </w:tabs>
            <w:spacing w:after="100"/>
            <w:rPr>
              <w:color w:val="000000"/>
            </w:rPr>
          </w:pPr>
          <w:hyperlink w:anchor="_heading=h.3oo5ojahhkhw">
            <w:r w:rsidR="008904A3">
              <w:rPr>
                <w:color w:val="000000"/>
              </w:rPr>
              <w:t>1.1 BREVE DESCRIZIONE DEL CONTESTO</w:t>
            </w:r>
            <w:r w:rsidR="008904A3">
              <w:rPr>
                <w:color w:val="000000"/>
              </w:rPr>
              <w:tab/>
            </w:r>
          </w:hyperlink>
        </w:p>
        <w:p w:rsidR="004C507C" w:rsidRDefault="00893BBF">
          <w:pPr>
            <w:pBdr>
              <w:top w:val="nil"/>
              <w:left w:val="nil"/>
              <w:bottom w:val="nil"/>
              <w:right w:val="nil"/>
              <w:between w:val="nil"/>
            </w:pBdr>
            <w:tabs>
              <w:tab w:val="right" w:pos="9628"/>
            </w:tabs>
            <w:spacing w:after="100"/>
            <w:rPr>
              <w:color w:val="000000"/>
            </w:rPr>
          </w:pPr>
          <w:hyperlink w:anchor="_heading=h.impgdcu9n871">
            <w:r w:rsidR="008904A3">
              <w:rPr>
                <w:color w:val="000000"/>
              </w:rPr>
              <w:t>1.2 PRESENTAZIONE ISTITUTO</w:t>
            </w:r>
            <w:r w:rsidR="008904A3">
              <w:rPr>
                <w:color w:val="000000"/>
              </w:rPr>
              <w:tab/>
            </w:r>
          </w:hyperlink>
        </w:p>
        <w:p w:rsidR="004C507C" w:rsidRDefault="008904A3">
          <w:pPr>
            <w:pBdr>
              <w:top w:val="nil"/>
              <w:left w:val="nil"/>
              <w:bottom w:val="nil"/>
              <w:right w:val="nil"/>
              <w:between w:val="nil"/>
            </w:pBdr>
            <w:tabs>
              <w:tab w:val="right" w:pos="9628"/>
            </w:tabs>
            <w:spacing w:after="100"/>
            <w:rPr>
              <w:color w:val="000000"/>
            </w:rPr>
          </w:pPr>
          <w:r>
            <w:fldChar w:fldCharType="begin"/>
          </w:r>
          <w:r>
            <w:instrText xml:space="preserve"> HYPERLINK \l "_heading=h.impgdcu9n871" </w:instrText>
          </w:r>
          <w:r>
            <w:fldChar w:fldCharType="separate"/>
          </w:r>
          <w:r>
            <w:rPr>
              <w:color w:val="000000"/>
            </w:rPr>
            <w:t>2 INFORMAZIONE SUL CURRICOLO</w:t>
          </w:r>
        </w:p>
        <w:p w:rsidR="004C507C" w:rsidRDefault="008904A3">
          <w:pPr>
            <w:pBdr>
              <w:top w:val="nil"/>
              <w:left w:val="nil"/>
              <w:bottom w:val="nil"/>
              <w:right w:val="nil"/>
              <w:between w:val="nil"/>
            </w:pBdr>
            <w:tabs>
              <w:tab w:val="right" w:pos="9628"/>
            </w:tabs>
            <w:spacing w:after="100"/>
            <w:rPr>
              <w:color w:val="000000"/>
            </w:rPr>
          </w:pPr>
          <w:r>
            <w:rPr>
              <w:color w:val="000000"/>
            </w:rPr>
            <w:t>2.1 PROFILO IN USCITA DELL’INDIRIZZO</w:t>
          </w:r>
        </w:p>
        <w:p w:rsidR="004C507C" w:rsidRDefault="008904A3">
          <w:pPr>
            <w:pBdr>
              <w:top w:val="nil"/>
              <w:left w:val="nil"/>
              <w:bottom w:val="nil"/>
              <w:right w:val="nil"/>
              <w:between w:val="nil"/>
            </w:pBdr>
            <w:tabs>
              <w:tab w:val="right" w:pos="9628"/>
            </w:tabs>
            <w:spacing w:after="100"/>
            <w:rPr>
              <w:color w:val="000000"/>
            </w:rPr>
          </w:pPr>
          <w:r>
            <w:rPr>
              <w:color w:val="000000"/>
            </w:rPr>
            <w:t>2.2 COMPETENZE PROFESSIONALI</w:t>
          </w:r>
        </w:p>
        <w:p w:rsidR="004C507C" w:rsidRDefault="008904A3">
          <w:pPr>
            <w:pBdr>
              <w:top w:val="nil"/>
              <w:left w:val="nil"/>
              <w:bottom w:val="nil"/>
              <w:right w:val="nil"/>
              <w:between w:val="nil"/>
            </w:pBdr>
            <w:tabs>
              <w:tab w:val="right" w:pos="9628"/>
            </w:tabs>
            <w:spacing w:after="100"/>
            <w:rPr>
              <w:color w:val="000000"/>
            </w:rPr>
          </w:pPr>
          <w:r>
            <w:rPr>
              <w:color w:val="000000"/>
            </w:rPr>
            <w:t>3 DESCRIZIONE SITUAZIONE CLASSE</w:t>
          </w:r>
        </w:p>
        <w:p w:rsidR="004C507C" w:rsidRDefault="008904A3">
          <w:pPr>
            <w:pBdr>
              <w:top w:val="nil"/>
              <w:left w:val="nil"/>
              <w:bottom w:val="nil"/>
              <w:right w:val="nil"/>
              <w:between w:val="nil"/>
            </w:pBdr>
            <w:tabs>
              <w:tab w:val="right" w:pos="9628"/>
            </w:tabs>
            <w:spacing w:after="100"/>
            <w:rPr>
              <w:color w:val="000000"/>
            </w:rPr>
          </w:pPr>
          <w:r>
            <w:rPr>
              <w:color w:val="000000"/>
            </w:rPr>
            <w:t>3.1 COMPOSIZIONE CONSIGLIO DI CLASSE</w:t>
          </w:r>
          <w:r>
            <w:rPr>
              <w:color w:val="000000"/>
            </w:rPr>
            <w:tab/>
          </w:r>
        </w:p>
        <w:p w:rsidR="004C507C" w:rsidRDefault="008904A3">
          <w:pPr>
            <w:pBdr>
              <w:top w:val="nil"/>
              <w:left w:val="nil"/>
              <w:bottom w:val="nil"/>
              <w:right w:val="nil"/>
              <w:between w:val="nil"/>
            </w:pBdr>
            <w:tabs>
              <w:tab w:val="right" w:pos="9628"/>
            </w:tabs>
            <w:spacing w:after="100"/>
            <w:rPr>
              <w:color w:val="000000"/>
            </w:rPr>
          </w:pPr>
          <w:r>
            <w:rPr>
              <w:color w:val="000000"/>
            </w:rPr>
            <w:t>3.2 CONTINUITA’ DOCENTI</w:t>
          </w:r>
          <w:r>
            <w:rPr>
              <w:color w:val="000000"/>
            </w:rPr>
            <w:tab/>
          </w:r>
          <w:r>
            <w:fldChar w:fldCharType="end"/>
          </w:r>
        </w:p>
        <w:p w:rsidR="004C507C" w:rsidRDefault="00893BBF">
          <w:pPr>
            <w:pBdr>
              <w:top w:val="nil"/>
              <w:left w:val="nil"/>
              <w:bottom w:val="nil"/>
              <w:right w:val="nil"/>
              <w:between w:val="nil"/>
            </w:pBdr>
            <w:tabs>
              <w:tab w:val="right" w:pos="9628"/>
            </w:tabs>
            <w:spacing w:after="100"/>
            <w:rPr>
              <w:color w:val="000000"/>
            </w:rPr>
          </w:pPr>
          <w:hyperlink w:anchor="_heading=h.30j0zll">
            <w:r w:rsidR="008904A3">
              <w:rPr>
                <w:color w:val="000000"/>
              </w:rPr>
              <w:t>3.3 ELENCO ALUNNI</w:t>
            </w:r>
            <w:r w:rsidR="008904A3">
              <w:rPr>
                <w:color w:val="000000"/>
              </w:rPr>
              <w:tab/>
            </w:r>
          </w:hyperlink>
        </w:p>
        <w:p w:rsidR="004C507C" w:rsidRDefault="00893BBF">
          <w:pPr>
            <w:pBdr>
              <w:top w:val="nil"/>
              <w:left w:val="nil"/>
              <w:bottom w:val="nil"/>
              <w:right w:val="nil"/>
              <w:between w:val="nil"/>
            </w:pBdr>
            <w:tabs>
              <w:tab w:val="right" w:pos="9628"/>
            </w:tabs>
            <w:spacing w:after="100"/>
            <w:rPr>
              <w:color w:val="000000"/>
            </w:rPr>
          </w:pPr>
          <w:hyperlink w:anchor="_heading=h.1fob9te">
            <w:r w:rsidR="008904A3">
              <w:rPr>
                <w:color w:val="000000"/>
              </w:rPr>
              <w:t>3.4 COMPOSIZIONE DELLA CLASSE</w:t>
            </w:r>
            <w:r w:rsidR="008904A3">
              <w:rPr>
                <w:color w:val="000000"/>
              </w:rPr>
              <w:tab/>
            </w:r>
          </w:hyperlink>
        </w:p>
        <w:p w:rsidR="004C507C" w:rsidRDefault="00893BBF">
          <w:pPr>
            <w:pBdr>
              <w:top w:val="nil"/>
              <w:left w:val="nil"/>
              <w:bottom w:val="nil"/>
              <w:right w:val="nil"/>
              <w:between w:val="nil"/>
            </w:pBdr>
            <w:tabs>
              <w:tab w:val="right" w:pos="9628"/>
            </w:tabs>
            <w:spacing w:after="100"/>
            <w:rPr>
              <w:color w:val="000000"/>
            </w:rPr>
          </w:pPr>
          <w:hyperlink w:anchor="_heading=h.3znysh7">
            <w:r w:rsidR="008904A3">
              <w:rPr>
                <w:color w:val="000000"/>
              </w:rPr>
              <w:t>3.5 PERCORSO FORMATIVO E PROFILO DELLA CLASSE</w:t>
            </w:r>
            <w:r w:rsidR="008904A3">
              <w:rPr>
                <w:color w:val="000000"/>
              </w:rPr>
              <w:tab/>
            </w:r>
          </w:hyperlink>
        </w:p>
        <w:p w:rsidR="004C507C" w:rsidRDefault="008904A3">
          <w:pPr>
            <w:pBdr>
              <w:top w:val="nil"/>
              <w:left w:val="nil"/>
              <w:bottom w:val="nil"/>
              <w:right w:val="nil"/>
              <w:between w:val="nil"/>
            </w:pBdr>
            <w:tabs>
              <w:tab w:val="right" w:pos="9628"/>
            </w:tabs>
            <w:spacing w:after="100"/>
            <w:rPr>
              <w:color w:val="000000"/>
            </w:rPr>
          </w:pPr>
          <w:r>
            <w:t>4 INDICAZIONI GENERALI ATTIVITA' DIDATTICA</w:t>
          </w:r>
          <w:hyperlink w:anchor="_heading=h.2et92p0">
            <w:r>
              <w:rPr>
                <w:color w:val="000000"/>
              </w:rPr>
              <w:tab/>
            </w:r>
          </w:hyperlink>
        </w:p>
        <w:p w:rsidR="004C507C" w:rsidRDefault="008904A3">
          <w:pPr>
            <w:pBdr>
              <w:top w:val="nil"/>
              <w:left w:val="nil"/>
              <w:bottom w:val="nil"/>
              <w:right w:val="nil"/>
              <w:between w:val="nil"/>
            </w:pBdr>
            <w:tabs>
              <w:tab w:val="right" w:pos="9628"/>
            </w:tabs>
            <w:spacing w:after="100"/>
            <w:rPr>
              <w:color w:val="000000"/>
            </w:rPr>
          </w:pPr>
          <w:r>
            <w:t>4.1 METODOLOGIE E STRATEGIE DIDATTICHE</w:t>
          </w:r>
          <w:hyperlink w:anchor="_heading=h.tyjcwt">
            <w:r>
              <w:rPr>
                <w:color w:val="000000"/>
              </w:rPr>
              <w:tab/>
            </w:r>
          </w:hyperlink>
        </w:p>
        <w:p w:rsidR="004C507C" w:rsidRDefault="00893BBF">
          <w:pPr>
            <w:pBdr>
              <w:top w:val="nil"/>
              <w:left w:val="nil"/>
              <w:bottom w:val="nil"/>
              <w:right w:val="nil"/>
              <w:between w:val="nil"/>
            </w:pBdr>
            <w:tabs>
              <w:tab w:val="right" w:pos="9628"/>
            </w:tabs>
            <w:spacing w:after="100"/>
            <w:rPr>
              <w:color w:val="000000"/>
            </w:rPr>
          </w:pPr>
          <w:hyperlink w:anchor="_heading=h.3dy6vkm">
            <w:r w:rsidR="008904A3">
              <w:rPr>
                <w:color w:val="000000"/>
              </w:rPr>
              <w:t>4.2 AMBIENTI DI APPRENDIMENTO: STRUMENTI-MEZZI-SPAZI-TEMPI DEL PERCORSO FORMATIVO</w:t>
            </w:r>
            <w:r w:rsidR="008904A3">
              <w:rPr>
                <w:color w:val="000000"/>
              </w:rPr>
              <w:tab/>
            </w:r>
          </w:hyperlink>
        </w:p>
        <w:p w:rsidR="004C507C" w:rsidRDefault="00893BBF">
          <w:pPr>
            <w:pBdr>
              <w:top w:val="nil"/>
              <w:left w:val="nil"/>
              <w:bottom w:val="nil"/>
              <w:right w:val="nil"/>
              <w:between w:val="nil"/>
            </w:pBdr>
            <w:tabs>
              <w:tab w:val="right" w:pos="9628"/>
            </w:tabs>
            <w:spacing w:after="100"/>
            <w:rPr>
              <w:color w:val="000000"/>
            </w:rPr>
          </w:pPr>
          <w:hyperlink w:anchor="_heading=h.bmq7t3e1o5t6">
            <w:r w:rsidR="008904A3">
              <w:rPr>
                <w:color w:val="000000"/>
              </w:rPr>
              <w:t>4.3 MODALITA’ DI RECUPERO E POTENZIAMENTO</w:t>
            </w:r>
            <w:r w:rsidR="008904A3">
              <w:rPr>
                <w:color w:val="000000"/>
              </w:rPr>
              <w:tab/>
            </w:r>
          </w:hyperlink>
        </w:p>
        <w:p w:rsidR="004C507C" w:rsidRDefault="008904A3">
          <w:pPr>
            <w:pBdr>
              <w:top w:val="nil"/>
              <w:left w:val="nil"/>
              <w:bottom w:val="nil"/>
              <w:right w:val="nil"/>
              <w:between w:val="nil"/>
            </w:pBdr>
            <w:tabs>
              <w:tab w:val="right" w:pos="9628"/>
            </w:tabs>
            <w:spacing w:after="100"/>
            <w:rPr>
              <w:color w:val="000000"/>
            </w:rPr>
          </w:pPr>
          <w:r>
            <w:fldChar w:fldCharType="begin"/>
          </w:r>
          <w:r>
            <w:instrText xml:space="preserve"> HYPERLINK \l "_heading=h.c9fu5giym4by" </w:instrText>
          </w:r>
          <w:r>
            <w:fldChar w:fldCharType="separate"/>
          </w:r>
          <w:r>
            <w:rPr>
              <w:color w:val="000000"/>
            </w:rPr>
            <w:t>COMPETENZE CHIAVE DI CITTADINANZA</w:t>
          </w:r>
        </w:p>
        <w:p w:rsidR="004C507C" w:rsidRDefault="008904A3">
          <w:pPr>
            <w:pBdr>
              <w:top w:val="nil"/>
              <w:left w:val="nil"/>
              <w:bottom w:val="nil"/>
              <w:right w:val="nil"/>
              <w:between w:val="nil"/>
            </w:pBdr>
            <w:tabs>
              <w:tab w:val="right" w:pos="9628"/>
            </w:tabs>
            <w:spacing w:after="100"/>
            <w:rPr>
              <w:color w:val="000000"/>
            </w:rPr>
          </w:pPr>
          <w:r>
            <w:rPr>
              <w:color w:val="000000"/>
            </w:rPr>
            <w:t>EDUCAZIONE CIVICA</w:t>
          </w:r>
          <w:r>
            <w:rPr>
              <w:color w:val="000000"/>
            </w:rPr>
            <w:tab/>
          </w:r>
        </w:p>
        <w:p w:rsidR="004C507C" w:rsidRDefault="008904A3">
          <w:pPr>
            <w:pBdr>
              <w:top w:val="nil"/>
              <w:left w:val="nil"/>
              <w:bottom w:val="nil"/>
              <w:right w:val="nil"/>
              <w:between w:val="nil"/>
            </w:pBdr>
            <w:tabs>
              <w:tab w:val="right" w:pos="9628"/>
            </w:tabs>
            <w:spacing w:after="100"/>
            <w:rPr>
              <w:color w:val="000000"/>
            </w:rPr>
          </w:pPr>
          <w:r>
            <w:fldChar w:fldCharType="end"/>
          </w:r>
          <w:r>
            <w:t>PCTO</w:t>
          </w:r>
          <w:hyperlink w:anchor="_heading=h.716pxw8oksfp">
            <w:r>
              <w:rPr>
                <w:color w:val="000000"/>
              </w:rPr>
              <w:tab/>
            </w:r>
          </w:hyperlink>
        </w:p>
        <w:p w:rsidR="004C507C" w:rsidRDefault="00893BBF">
          <w:pPr>
            <w:pBdr>
              <w:top w:val="nil"/>
              <w:left w:val="nil"/>
              <w:bottom w:val="nil"/>
              <w:right w:val="nil"/>
              <w:between w:val="nil"/>
            </w:pBdr>
            <w:tabs>
              <w:tab w:val="right" w:pos="9628"/>
            </w:tabs>
            <w:spacing w:after="100"/>
            <w:rPr>
              <w:color w:val="000000"/>
            </w:rPr>
          </w:pPr>
          <w:hyperlink w:anchor="_heading=h.aaup365ndke2">
            <w:r w:rsidR="008904A3">
              <w:rPr>
                <w:color w:val="000000"/>
              </w:rPr>
              <w:t>MODULO CLIL</w:t>
            </w:r>
            <w:r w:rsidR="008904A3">
              <w:rPr>
                <w:color w:val="000000"/>
              </w:rPr>
              <w:tab/>
            </w:r>
          </w:hyperlink>
        </w:p>
        <w:p w:rsidR="004C507C" w:rsidRDefault="00893BBF">
          <w:pPr>
            <w:pBdr>
              <w:top w:val="nil"/>
              <w:left w:val="nil"/>
              <w:bottom w:val="nil"/>
              <w:right w:val="nil"/>
              <w:between w:val="nil"/>
            </w:pBdr>
            <w:tabs>
              <w:tab w:val="right" w:pos="9628"/>
            </w:tabs>
            <w:spacing w:after="100"/>
            <w:rPr>
              <w:color w:val="000000"/>
            </w:rPr>
          </w:pPr>
          <w:hyperlink w:anchor="_heading=h.mpgn5ng5nwyh">
            <w:r w:rsidR="008904A3">
              <w:rPr>
                <w:color w:val="000000"/>
              </w:rPr>
              <w:t>MODULI PLURIDISCIPLINARI</w:t>
            </w:r>
            <w:r w:rsidR="008904A3">
              <w:rPr>
                <w:color w:val="000000"/>
              </w:rPr>
              <w:tab/>
            </w:r>
          </w:hyperlink>
        </w:p>
        <w:p w:rsidR="004C507C" w:rsidRDefault="00893BBF">
          <w:pPr>
            <w:pBdr>
              <w:top w:val="nil"/>
              <w:left w:val="nil"/>
              <w:bottom w:val="nil"/>
              <w:right w:val="nil"/>
              <w:between w:val="nil"/>
            </w:pBdr>
            <w:tabs>
              <w:tab w:val="right" w:pos="9628"/>
            </w:tabs>
            <w:spacing w:after="100"/>
            <w:rPr>
              <w:color w:val="000000"/>
            </w:rPr>
          </w:pPr>
          <w:hyperlink w:anchor="_heading=h.2s8eyo1">
            <w:r w:rsidR="008904A3">
              <w:rPr>
                <w:color w:val="000000"/>
              </w:rPr>
              <w:t>ESPERIENZE EFFETTUATE DALLA CLASSE</w:t>
            </w:r>
            <w:r w:rsidR="008904A3">
              <w:rPr>
                <w:color w:val="000000"/>
              </w:rPr>
              <w:tab/>
            </w:r>
          </w:hyperlink>
        </w:p>
        <w:p w:rsidR="004C507C" w:rsidRDefault="008904A3">
          <w:pPr>
            <w:pBdr>
              <w:top w:val="nil"/>
              <w:left w:val="nil"/>
              <w:bottom w:val="nil"/>
              <w:right w:val="nil"/>
              <w:between w:val="nil"/>
            </w:pBdr>
            <w:tabs>
              <w:tab w:val="right" w:pos="9628"/>
            </w:tabs>
            <w:spacing w:after="100"/>
            <w:rPr>
              <w:color w:val="000000"/>
            </w:rPr>
          </w:pPr>
          <w:r>
            <w:fldChar w:fldCharType="begin"/>
          </w:r>
          <w:r>
            <w:instrText xml:space="preserve"> HYPERLINK \l "_heading=h.17dp8vu" </w:instrText>
          </w:r>
          <w:r>
            <w:fldChar w:fldCharType="separate"/>
          </w:r>
          <w:r>
            <w:rPr>
              <w:color w:val="000000"/>
            </w:rPr>
            <w:t>CRITERI DI VALUTAZIONE E CREDITO SCOLASTICO</w:t>
          </w:r>
        </w:p>
        <w:p w:rsidR="004C507C" w:rsidRDefault="008904A3">
          <w:pPr>
            <w:pBdr>
              <w:top w:val="nil"/>
              <w:left w:val="nil"/>
              <w:bottom w:val="nil"/>
              <w:right w:val="nil"/>
              <w:between w:val="nil"/>
            </w:pBdr>
            <w:tabs>
              <w:tab w:val="right" w:pos="9628"/>
            </w:tabs>
            <w:spacing w:after="100"/>
            <w:rPr>
              <w:color w:val="000000"/>
            </w:rPr>
          </w:pPr>
          <w:r>
            <w:rPr>
              <w:color w:val="000000"/>
            </w:rPr>
            <w:t>DISCIPLINE COINVOLTE NELL’ESAME DI STATO</w:t>
          </w:r>
          <w:r>
            <w:rPr>
              <w:color w:val="000000"/>
            </w:rPr>
            <w:tab/>
          </w:r>
          <w:r>
            <w:fldChar w:fldCharType="end"/>
          </w:r>
        </w:p>
      </w:sdtContent>
    </w:sdt>
    <w:p w:rsidR="004C507C" w:rsidRDefault="008904A3">
      <w:pPr>
        <w:spacing w:after="0" w:line="360" w:lineRule="auto"/>
      </w:pPr>
      <w:r>
        <w:fldChar w:fldCharType="end"/>
      </w:r>
      <w:r>
        <w:t>GRIGLIE DI CORREZIONE UTILIZZATE PER LA CORREZIONE DELLE PROVE SIMULATE</w:t>
      </w:r>
    </w:p>
    <w:p w:rsidR="004C507C" w:rsidRDefault="008904A3">
      <w:pPr>
        <w:pBdr>
          <w:top w:val="nil"/>
          <w:left w:val="nil"/>
          <w:bottom w:val="nil"/>
          <w:right w:val="nil"/>
          <w:between w:val="nil"/>
        </w:pBdr>
        <w:tabs>
          <w:tab w:val="right" w:pos="9628"/>
        </w:tabs>
        <w:spacing w:after="0"/>
      </w:pPr>
      <w:r>
        <w:t>GRIGLIA DI VALUTAZIONE DEL COLLOQUIO</w:t>
      </w:r>
    </w:p>
    <w:p w:rsidR="004C507C" w:rsidRDefault="004C507C">
      <w:pPr>
        <w:spacing w:after="0" w:line="360" w:lineRule="auto"/>
      </w:pPr>
    </w:p>
    <w:p w:rsidR="004C507C" w:rsidRDefault="008904A3">
      <w:pPr>
        <w:spacing w:line="360" w:lineRule="auto"/>
      </w:pPr>
      <w:r>
        <w:t>ALLEGATI</w:t>
      </w:r>
    </w:p>
    <w:p w:rsidR="004C507C" w:rsidRDefault="004C507C">
      <w:pPr>
        <w:spacing w:line="360" w:lineRule="auto"/>
      </w:pPr>
    </w:p>
    <w:p w:rsidR="004C507C" w:rsidRDefault="004C507C">
      <w:pPr>
        <w:spacing w:line="360" w:lineRule="auto"/>
        <w:jc w:val="both"/>
      </w:pPr>
    </w:p>
    <w:p w:rsidR="004C507C" w:rsidRDefault="004C507C">
      <w:pPr>
        <w:spacing w:after="0" w:line="360" w:lineRule="auto"/>
        <w:jc w:val="center"/>
        <w:rPr>
          <w:b/>
          <w:sz w:val="28"/>
          <w:szCs w:val="28"/>
        </w:rPr>
      </w:pPr>
    </w:p>
    <w:p w:rsidR="004C507C" w:rsidRDefault="008904A3">
      <w:pPr>
        <w:spacing w:after="0" w:line="360" w:lineRule="auto"/>
        <w:jc w:val="center"/>
        <w:rPr>
          <w:b/>
          <w:sz w:val="28"/>
          <w:szCs w:val="28"/>
        </w:rPr>
      </w:pPr>
      <w:r>
        <w:rPr>
          <w:b/>
          <w:sz w:val="28"/>
          <w:szCs w:val="28"/>
        </w:rPr>
        <w:lastRenderedPageBreak/>
        <w:t>PARTE GENERALE</w:t>
      </w:r>
    </w:p>
    <w:p w:rsidR="004C507C" w:rsidRDefault="004C507C">
      <w:pPr>
        <w:spacing w:after="0" w:line="360" w:lineRule="auto"/>
        <w:jc w:val="center"/>
        <w:rPr>
          <w:b/>
        </w:rPr>
      </w:pPr>
    </w:p>
    <w:p w:rsidR="004C507C" w:rsidRDefault="008904A3">
      <w:pPr>
        <w:spacing w:after="0" w:line="360" w:lineRule="auto"/>
        <w:jc w:val="both"/>
        <w:rPr>
          <w:b/>
          <w:sz w:val="28"/>
          <w:szCs w:val="28"/>
        </w:rPr>
      </w:pPr>
      <w:r>
        <w:rPr>
          <w:b/>
          <w:sz w:val="28"/>
          <w:szCs w:val="28"/>
        </w:rPr>
        <w:t>1 DESCRIZIONE DEL CONTESTO GENERALE</w:t>
      </w:r>
    </w:p>
    <w:p w:rsidR="004C507C" w:rsidRDefault="00383B22">
      <w:pPr>
        <w:numPr>
          <w:ilvl w:val="1"/>
          <w:numId w:val="6"/>
        </w:numPr>
        <w:pBdr>
          <w:top w:val="nil"/>
          <w:left w:val="nil"/>
          <w:bottom w:val="nil"/>
          <w:right w:val="nil"/>
          <w:between w:val="nil"/>
        </w:pBdr>
        <w:spacing w:after="0" w:line="360" w:lineRule="auto"/>
        <w:jc w:val="both"/>
        <w:rPr>
          <w:b/>
          <w:color w:val="000000"/>
          <w:sz w:val="28"/>
          <w:szCs w:val="28"/>
        </w:rPr>
      </w:pPr>
      <w:r>
        <w:rPr>
          <w:b/>
          <w:color w:val="000000"/>
          <w:sz w:val="28"/>
          <w:szCs w:val="28"/>
        </w:rPr>
        <w:t xml:space="preserve"> </w:t>
      </w:r>
      <w:r w:rsidR="008904A3">
        <w:rPr>
          <w:b/>
          <w:color w:val="000000"/>
          <w:sz w:val="28"/>
          <w:szCs w:val="28"/>
        </w:rPr>
        <w:t>Breve descrizione del contesto</w:t>
      </w:r>
    </w:p>
    <w:p w:rsidR="004C507C" w:rsidRDefault="008904A3">
      <w:pPr>
        <w:spacing w:after="0" w:line="360" w:lineRule="auto"/>
        <w:jc w:val="both"/>
        <w:rPr>
          <w:sz w:val="28"/>
          <w:szCs w:val="28"/>
        </w:rPr>
      </w:pPr>
      <w:r>
        <w:rPr>
          <w:sz w:val="28"/>
          <w:szCs w:val="28"/>
        </w:rPr>
        <w:t xml:space="preserve">Il nostro Istituto si propone, per la sua posizione e per gli indirizzi che offre, come polo scolastico tecnologico nel territorio. Le finalità dell’istituzione scolastica sono quelle di favorire la crescita di cittadini aperti e consapevoli, dotati di senso civico e in possesso di competenze strumentali adeguate al proseguimento degli studi e, allo stesso tempo, di formare tecnici in grado di essere competitivi nel mercato del lavoro, fornendo al territorio un apporto di creatività e spirito d’innovazione. </w:t>
      </w:r>
    </w:p>
    <w:p w:rsidR="004C507C" w:rsidRDefault="004C507C">
      <w:pPr>
        <w:spacing w:after="0" w:line="360" w:lineRule="auto"/>
        <w:jc w:val="both"/>
        <w:rPr>
          <w:b/>
          <w:color w:val="FF0000"/>
        </w:rPr>
      </w:pPr>
    </w:p>
    <w:p w:rsidR="004C507C" w:rsidRDefault="008904A3">
      <w:pPr>
        <w:spacing w:after="0" w:line="360" w:lineRule="auto"/>
        <w:jc w:val="both"/>
        <w:rPr>
          <w:b/>
          <w:sz w:val="28"/>
          <w:szCs w:val="28"/>
        </w:rPr>
      </w:pPr>
      <w:r>
        <w:rPr>
          <w:b/>
          <w:sz w:val="28"/>
          <w:szCs w:val="28"/>
        </w:rPr>
        <w:t>1.2 Presentazione Istituto</w:t>
      </w:r>
    </w:p>
    <w:p w:rsidR="004C507C" w:rsidRDefault="008904A3">
      <w:pPr>
        <w:spacing w:after="0" w:line="360" w:lineRule="auto"/>
        <w:jc w:val="both"/>
        <w:rPr>
          <w:sz w:val="28"/>
          <w:szCs w:val="28"/>
        </w:rPr>
      </w:pPr>
      <w:r>
        <w:rPr>
          <w:sz w:val="28"/>
          <w:szCs w:val="28"/>
        </w:rPr>
        <w:t xml:space="preserve">L’Istituto Superiore Statale “Einaudi Pareto”, con sede a Palermo, è stato istituito a partire dall’anno scolastico 2016/17 in seguito al piano di dimensionamento della rete scolastica regionale giusto decreto Assessorato Istruzione e Formazione n. del 182. del 27/1/16. </w:t>
      </w:r>
    </w:p>
    <w:p w:rsidR="004C507C" w:rsidRDefault="008904A3">
      <w:pPr>
        <w:spacing w:after="0" w:line="360" w:lineRule="auto"/>
        <w:jc w:val="both"/>
        <w:rPr>
          <w:sz w:val="28"/>
          <w:szCs w:val="28"/>
        </w:rPr>
      </w:pPr>
      <w:r>
        <w:rPr>
          <w:sz w:val="28"/>
          <w:szCs w:val="28"/>
        </w:rPr>
        <w:t>L’istituto, pertanto accoglie realtà scolastiche di diversa provenienza ed articola una variegata opportunità formativa. </w:t>
      </w:r>
    </w:p>
    <w:p w:rsidR="004C507C" w:rsidRDefault="008904A3">
      <w:pPr>
        <w:spacing w:after="0" w:line="360" w:lineRule="auto"/>
        <w:jc w:val="both"/>
        <w:rPr>
          <w:sz w:val="28"/>
          <w:szCs w:val="28"/>
        </w:rPr>
      </w:pPr>
      <w:r>
        <w:rPr>
          <w:sz w:val="28"/>
          <w:szCs w:val="28"/>
        </w:rPr>
        <w:t xml:space="preserve">Raccorda, infatti, sotto un’unica dirigenza: </w:t>
      </w:r>
    </w:p>
    <w:p w:rsidR="004C507C" w:rsidRDefault="008904A3">
      <w:pPr>
        <w:numPr>
          <w:ilvl w:val="0"/>
          <w:numId w:val="7"/>
        </w:numPr>
        <w:pBdr>
          <w:top w:val="nil"/>
          <w:left w:val="nil"/>
          <w:bottom w:val="nil"/>
          <w:right w:val="nil"/>
          <w:between w:val="nil"/>
        </w:pBdr>
        <w:spacing w:after="0" w:line="360" w:lineRule="auto"/>
        <w:jc w:val="both"/>
        <w:rPr>
          <w:color w:val="000000"/>
          <w:sz w:val="28"/>
          <w:szCs w:val="28"/>
        </w:rPr>
      </w:pPr>
      <w:r>
        <w:rPr>
          <w:color w:val="000000"/>
          <w:sz w:val="28"/>
          <w:szCs w:val="28"/>
        </w:rPr>
        <w:t xml:space="preserve">Un Istituto Tecnico, con gli indirizzi Economico e Tecnologico Agroalimentare e Grafico. </w:t>
      </w:r>
    </w:p>
    <w:p w:rsidR="004C507C" w:rsidRDefault="008904A3">
      <w:pPr>
        <w:numPr>
          <w:ilvl w:val="0"/>
          <w:numId w:val="7"/>
        </w:numPr>
        <w:pBdr>
          <w:top w:val="nil"/>
          <w:left w:val="nil"/>
          <w:bottom w:val="nil"/>
          <w:right w:val="nil"/>
          <w:between w:val="nil"/>
        </w:pBdr>
        <w:spacing w:after="0" w:line="360" w:lineRule="auto"/>
        <w:jc w:val="both"/>
        <w:rPr>
          <w:color w:val="000000"/>
          <w:sz w:val="28"/>
          <w:szCs w:val="28"/>
        </w:rPr>
      </w:pPr>
      <w:r>
        <w:rPr>
          <w:color w:val="000000"/>
          <w:sz w:val="28"/>
          <w:szCs w:val="28"/>
        </w:rPr>
        <w:t xml:space="preserve">Un Istituto Professionale, indirizzo Servizi Commerciale con la declinazione Servizi Commerciali e Design per la Comunicazione Visiva e Pubblicitaria. · </w:t>
      </w:r>
    </w:p>
    <w:p w:rsidR="004C507C" w:rsidRDefault="008904A3">
      <w:pPr>
        <w:numPr>
          <w:ilvl w:val="0"/>
          <w:numId w:val="7"/>
        </w:numPr>
        <w:pBdr>
          <w:top w:val="nil"/>
          <w:left w:val="nil"/>
          <w:bottom w:val="nil"/>
          <w:right w:val="nil"/>
          <w:between w:val="nil"/>
        </w:pBdr>
        <w:spacing w:after="0" w:line="360" w:lineRule="auto"/>
        <w:jc w:val="both"/>
        <w:rPr>
          <w:color w:val="000000"/>
          <w:sz w:val="28"/>
          <w:szCs w:val="28"/>
        </w:rPr>
      </w:pPr>
      <w:r>
        <w:rPr>
          <w:color w:val="000000"/>
          <w:sz w:val="28"/>
          <w:szCs w:val="28"/>
        </w:rPr>
        <w:t xml:space="preserve">Due Corsi Serali, uno per il settore Tecnico e uno per il settore Professionale, in rete con il Centro istruzione per gli Adulti CPIA Palermo1. </w:t>
      </w:r>
    </w:p>
    <w:p w:rsidR="004C507C" w:rsidRDefault="008904A3">
      <w:pPr>
        <w:numPr>
          <w:ilvl w:val="0"/>
          <w:numId w:val="7"/>
        </w:numPr>
        <w:pBdr>
          <w:top w:val="nil"/>
          <w:left w:val="nil"/>
          <w:bottom w:val="nil"/>
          <w:right w:val="nil"/>
          <w:between w:val="nil"/>
        </w:pBdr>
        <w:rPr>
          <w:color w:val="000000"/>
          <w:sz w:val="28"/>
          <w:szCs w:val="28"/>
        </w:rPr>
      </w:pPr>
      <w:r>
        <w:rPr>
          <w:color w:val="000000"/>
          <w:sz w:val="28"/>
          <w:szCs w:val="28"/>
        </w:rPr>
        <w:t>Due percorsi di Formazione Professionale regionale per l'acquisizione della Qualifica di Tecnico del Benessere/Tecnico dell'Acconciatura.</w:t>
      </w:r>
    </w:p>
    <w:p w:rsidR="004C507C" w:rsidRDefault="004C507C">
      <w:pPr>
        <w:spacing w:after="0" w:line="360" w:lineRule="auto"/>
        <w:jc w:val="both"/>
        <w:rPr>
          <w:b/>
          <w:color w:val="FF0000"/>
        </w:rPr>
      </w:pPr>
    </w:p>
    <w:p w:rsidR="004C507C" w:rsidRDefault="008904A3">
      <w:pPr>
        <w:spacing w:after="0" w:line="360" w:lineRule="auto"/>
        <w:jc w:val="both"/>
        <w:rPr>
          <w:b/>
          <w:sz w:val="28"/>
          <w:szCs w:val="28"/>
        </w:rPr>
      </w:pPr>
      <w:r>
        <w:rPr>
          <w:b/>
          <w:sz w:val="28"/>
          <w:szCs w:val="28"/>
        </w:rPr>
        <w:lastRenderedPageBreak/>
        <w:t>2. INFORMAZIONI SUL CURRICOLO</w:t>
      </w:r>
    </w:p>
    <w:p w:rsidR="004C507C" w:rsidRDefault="008904A3">
      <w:pPr>
        <w:spacing w:after="0" w:line="360" w:lineRule="auto"/>
        <w:jc w:val="both"/>
        <w:rPr>
          <w:b/>
          <w:sz w:val="28"/>
          <w:szCs w:val="28"/>
        </w:rPr>
      </w:pPr>
      <w:r>
        <w:rPr>
          <w:b/>
          <w:sz w:val="28"/>
          <w:szCs w:val="28"/>
        </w:rPr>
        <w:t>2.1 Profilo in uscita dell’indirizzo</w:t>
      </w:r>
    </w:p>
    <w:p w:rsidR="004C507C" w:rsidRPr="001560D5" w:rsidRDefault="008904A3">
      <w:pPr>
        <w:spacing w:after="0" w:line="360" w:lineRule="auto"/>
        <w:jc w:val="both"/>
        <w:rPr>
          <w:sz w:val="28"/>
          <w:szCs w:val="28"/>
        </w:rPr>
      </w:pPr>
      <w:r w:rsidRPr="001560D5">
        <w:rPr>
          <w:sz w:val="28"/>
          <w:szCs w:val="28"/>
        </w:rPr>
        <w:t xml:space="preserve">Il Diplomato in Amministrazione, Finanza e Marketing ha competenze generali nel campo dei </w:t>
      </w:r>
      <w:r w:rsidR="001560D5" w:rsidRPr="001560D5">
        <w:rPr>
          <w:sz w:val="28"/>
          <w:szCs w:val="28"/>
        </w:rPr>
        <w:t>macro fenomeni</w:t>
      </w:r>
      <w:r w:rsidRPr="001560D5">
        <w:rPr>
          <w:sz w:val="28"/>
          <w:szCs w:val="28"/>
        </w:rPr>
        <w:t xml:space="preserve"> economici nazionali ed internazionali, della normativa civilistica e fiscale, dei sistemi e processi aziendali (organizzazione, pianificazione, programmazione, amministrazione, finanza e controllo), degli strumenti di marketing, dei prodotti assicurativo-finanziari e dell’economia sociale.</w:t>
      </w:r>
    </w:p>
    <w:p w:rsidR="004C507C" w:rsidRPr="001560D5" w:rsidRDefault="008904A3">
      <w:pPr>
        <w:spacing w:after="0" w:line="360" w:lineRule="auto"/>
        <w:jc w:val="both"/>
        <w:rPr>
          <w:sz w:val="28"/>
          <w:szCs w:val="28"/>
        </w:rPr>
      </w:pPr>
      <w:r w:rsidRPr="001560D5">
        <w:rPr>
          <w:sz w:val="28"/>
          <w:szCs w:val="28"/>
        </w:rPr>
        <w:t>Integra le competenze dell’ambito professionale specifico con quelle linguistiche e informatiche per operare nel sistema informativo dell’azienda e contribuire sia all’innovazione sia al miglioramento organizzativo e tecnologico dell’impresa inserita nel contesto internazionale.</w:t>
      </w:r>
    </w:p>
    <w:p w:rsidR="004C507C" w:rsidRDefault="004C507C">
      <w:pPr>
        <w:spacing w:after="0" w:line="360" w:lineRule="auto"/>
        <w:jc w:val="both"/>
        <w:rPr>
          <w:sz w:val="28"/>
          <w:szCs w:val="28"/>
        </w:rPr>
      </w:pPr>
    </w:p>
    <w:p w:rsidR="007E7948" w:rsidRDefault="007E7948">
      <w:pPr>
        <w:spacing w:after="0" w:line="360" w:lineRule="auto"/>
        <w:jc w:val="both"/>
        <w:rPr>
          <w:b/>
          <w:color w:val="FF0000"/>
        </w:rPr>
      </w:pPr>
    </w:p>
    <w:p w:rsidR="004C507C" w:rsidRDefault="008904A3">
      <w:pPr>
        <w:spacing w:after="0" w:line="360" w:lineRule="auto"/>
        <w:jc w:val="both"/>
        <w:rPr>
          <w:b/>
          <w:sz w:val="28"/>
          <w:szCs w:val="28"/>
        </w:rPr>
      </w:pPr>
      <w:r>
        <w:rPr>
          <w:b/>
          <w:sz w:val="28"/>
          <w:szCs w:val="28"/>
        </w:rPr>
        <w:t>2.2 COMPETENZE PROFESSIONALI</w:t>
      </w:r>
    </w:p>
    <w:p w:rsidR="004C507C" w:rsidRDefault="008904A3">
      <w:pPr>
        <w:spacing w:after="0" w:line="360" w:lineRule="auto"/>
        <w:jc w:val="both"/>
        <w:rPr>
          <w:sz w:val="28"/>
          <w:szCs w:val="28"/>
        </w:rPr>
      </w:pPr>
      <w:r>
        <w:rPr>
          <w:sz w:val="28"/>
          <w:szCs w:val="28"/>
        </w:rPr>
        <w:t>Inserire quelle definite in sede di programmazione e definire il livello finale (uno solo) di prestazione raggiunto</w:t>
      </w:r>
    </w:p>
    <w:tbl>
      <w:tblPr>
        <w:tblW w:w="97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17"/>
        <w:gridCol w:w="1424"/>
      </w:tblGrid>
      <w:tr w:rsidR="00714CF5" w:rsidRPr="00714CF5" w:rsidTr="002B101C">
        <w:trPr>
          <w:trHeight w:val="829"/>
        </w:trPr>
        <w:tc>
          <w:tcPr>
            <w:tcW w:w="8317" w:type="dxa"/>
          </w:tcPr>
          <w:p w:rsidR="00714CF5" w:rsidRPr="00714CF5" w:rsidRDefault="00714CF5" w:rsidP="00714CF5">
            <w:pPr>
              <w:spacing w:after="0" w:line="240" w:lineRule="auto"/>
              <w:rPr>
                <w:b/>
                <w:sz w:val="24"/>
                <w:szCs w:val="24"/>
                <w:lang w:eastAsia="en-US"/>
              </w:rPr>
            </w:pPr>
            <w:r w:rsidRPr="00714CF5">
              <w:rPr>
                <w:b/>
                <w:sz w:val="24"/>
                <w:szCs w:val="24"/>
                <w:lang w:eastAsia="en-US"/>
              </w:rPr>
              <w:t>COMPETENZE</w:t>
            </w:r>
            <w:r w:rsidR="00FF183E">
              <w:rPr>
                <w:b/>
                <w:sz w:val="24"/>
                <w:szCs w:val="24"/>
                <w:lang w:eastAsia="en-US"/>
              </w:rPr>
              <w:t xml:space="preserve"> da PECUP  classi </w:t>
            </w:r>
            <w:r w:rsidRPr="00714CF5">
              <w:rPr>
                <w:b/>
                <w:sz w:val="24"/>
                <w:szCs w:val="24"/>
                <w:lang w:eastAsia="en-US"/>
              </w:rPr>
              <w:t xml:space="preserve"> Quinte</w:t>
            </w:r>
          </w:p>
        </w:tc>
        <w:tc>
          <w:tcPr>
            <w:tcW w:w="1424" w:type="dxa"/>
          </w:tcPr>
          <w:p w:rsidR="00714CF5" w:rsidRPr="00714CF5" w:rsidRDefault="00714CF5" w:rsidP="00714CF5">
            <w:pPr>
              <w:spacing w:after="0" w:line="240" w:lineRule="auto"/>
              <w:rPr>
                <w:b/>
                <w:lang w:eastAsia="en-US"/>
              </w:rPr>
            </w:pPr>
            <w:r w:rsidRPr="00714CF5">
              <w:rPr>
                <w:b/>
                <w:lang w:eastAsia="en-US"/>
              </w:rPr>
              <w:t xml:space="preserve">Prestazioni </w:t>
            </w:r>
          </w:p>
          <w:p w:rsidR="00714CF5" w:rsidRPr="00714CF5" w:rsidRDefault="00FF183E" w:rsidP="00714CF5">
            <w:pPr>
              <w:spacing w:after="0" w:line="240" w:lineRule="auto"/>
              <w:rPr>
                <w:b/>
                <w:lang w:eastAsia="en-US"/>
              </w:rPr>
            </w:pPr>
            <w:r>
              <w:rPr>
                <w:b/>
                <w:lang w:eastAsia="en-US"/>
              </w:rPr>
              <w:t>raggiunte</w:t>
            </w:r>
          </w:p>
          <w:p w:rsidR="00714CF5" w:rsidRPr="00714CF5" w:rsidRDefault="00714CF5" w:rsidP="00714CF5">
            <w:pPr>
              <w:spacing w:after="0" w:line="240" w:lineRule="auto"/>
              <w:rPr>
                <w:b/>
                <w:sz w:val="24"/>
                <w:szCs w:val="24"/>
                <w:lang w:eastAsia="en-US"/>
              </w:rPr>
            </w:pPr>
            <w:r w:rsidRPr="00714CF5">
              <w:rPr>
                <w:b/>
                <w:sz w:val="24"/>
                <w:szCs w:val="24"/>
                <w:lang w:eastAsia="en-US"/>
              </w:rPr>
              <w:t>L1-L2-L3-L4</w:t>
            </w:r>
          </w:p>
        </w:tc>
      </w:tr>
      <w:tr w:rsidR="00714CF5" w:rsidRPr="00714CF5" w:rsidTr="002B101C">
        <w:tc>
          <w:tcPr>
            <w:tcW w:w="8317" w:type="dxa"/>
          </w:tcPr>
          <w:p w:rsidR="00714CF5" w:rsidRPr="00714CF5" w:rsidRDefault="00714CF5" w:rsidP="00714CF5">
            <w:pPr>
              <w:spacing w:after="0" w:line="240" w:lineRule="auto"/>
              <w:ind w:left="57"/>
              <w:jc w:val="both"/>
              <w:rPr>
                <w:sz w:val="24"/>
                <w:szCs w:val="24"/>
                <w:lang w:eastAsia="en-US"/>
              </w:rPr>
            </w:pPr>
            <w:r w:rsidRPr="00714CF5">
              <w:rPr>
                <w:sz w:val="24"/>
                <w:szCs w:val="24"/>
                <w:lang w:eastAsia="en-US"/>
              </w:rPr>
              <w:t>Analizzare e produrre i documenti relativi alla rendicontazione sociale e ambientale, alla luce dei criteri sulla responsabilità sociale d’impresa</w:t>
            </w:r>
          </w:p>
        </w:tc>
        <w:tc>
          <w:tcPr>
            <w:tcW w:w="1424" w:type="dxa"/>
          </w:tcPr>
          <w:p w:rsidR="00714CF5" w:rsidRPr="0091127E" w:rsidRDefault="00714CF5" w:rsidP="00714CF5">
            <w:pPr>
              <w:spacing w:after="0" w:line="240" w:lineRule="auto"/>
              <w:rPr>
                <w:b/>
                <w:sz w:val="24"/>
                <w:szCs w:val="24"/>
                <w:lang w:eastAsia="en-US"/>
              </w:rPr>
            </w:pPr>
            <w:r w:rsidRPr="0091127E">
              <w:rPr>
                <w:b/>
                <w:lang w:eastAsia="en-US"/>
              </w:rPr>
              <w:t xml:space="preserve">  </w:t>
            </w:r>
            <w:r w:rsidR="00FF183E" w:rsidRPr="0091127E">
              <w:rPr>
                <w:b/>
                <w:lang w:eastAsia="en-US"/>
              </w:rPr>
              <w:t>L3</w:t>
            </w:r>
          </w:p>
        </w:tc>
      </w:tr>
      <w:tr w:rsidR="00714CF5" w:rsidRPr="00714CF5" w:rsidTr="002B101C">
        <w:trPr>
          <w:trHeight w:val="283"/>
        </w:trPr>
        <w:tc>
          <w:tcPr>
            <w:tcW w:w="8317" w:type="dxa"/>
          </w:tcPr>
          <w:p w:rsidR="00714CF5" w:rsidRPr="00714CF5" w:rsidRDefault="00714CF5" w:rsidP="00714CF5">
            <w:pPr>
              <w:spacing w:after="0" w:line="240" w:lineRule="auto"/>
              <w:ind w:left="57"/>
              <w:jc w:val="both"/>
              <w:rPr>
                <w:sz w:val="24"/>
                <w:szCs w:val="24"/>
                <w:lang w:eastAsia="en-US"/>
              </w:rPr>
            </w:pPr>
            <w:r w:rsidRPr="00714CF5">
              <w:rPr>
                <w:sz w:val="24"/>
                <w:szCs w:val="24"/>
                <w:lang w:eastAsia="en-US"/>
              </w:rPr>
              <w:t xml:space="preserve">Analizzare il valore, i limiti e i rischi delle varie soluzioni tecniche per la vita sociale e culturale con particolare attenzione alla sicurezza nei luoghi di vita e di lavoro, alla tutela della persona, dell’ambiente e del territorio </w:t>
            </w:r>
          </w:p>
        </w:tc>
        <w:tc>
          <w:tcPr>
            <w:tcW w:w="1424" w:type="dxa"/>
          </w:tcPr>
          <w:p w:rsidR="00714CF5" w:rsidRPr="00714CF5" w:rsidRDefault="00FF183E" w:rsidP="00714CF5">
            <w:pPr>
              <w:spacing w:after="0" w:line="240" w:lineRule="auto"/>
              <w:rPr>
                <w:b/>
                <w:sz w:val="24"/>
                <w:szCs w:val="24"/>
                <w:lang w:eastAsia="en-US"/>
              </w:rPr>
            </w:pPr>
            <w:r>
              <w:rPr>
                <w:b/>
                <w:sz w:val="24"/>
                <w:szCs w:val="24"/>
                <w:lang w:eastAsia="en-US"/>
              </w:rPr>
              <w:t>L3</w:t>
            </w:r>
          </w:p>
        </w:tc>
      </w:tr>
      <w:tr w:rsidR="00714CF5" w:rsidRPr="00714CF5" w:rsidTr="002B101C">
        <w:tc>
          <w:tcPr>
            <w:tcW w:w="8317" w:type="dxa"/>
          </w:tcPr>
          <w:p w:rsidR="00714CF5" w:rsidRPr="00714CF5" w:rsidRDefault="00714CF5" w:rsidP="00714CF5">
            <w:pPr>
              <w:spacing w:after="0" w:line="240" w:lineRule="auto"/>
              <w:ind w:left="57"/>
              <w:jc w:val="both"/>
              <w:rPr>
                <w:sz w:val="24"/>
                <w:szCs w:val="24"/>
                <w:lang w:eastAsia="en-US"/>
              </w:rPr>
            </w:pPr>
            <w:r w:rsidRPr="00714CF5">
              <w:rPr>
                <w:sz w:val="24"/>
                <w:szCs w:val="24"/>
                <w:lang w:eastAsia="en-US"/>
              </w:rPr>
              <w:t>Utilizzare gli strumenti culturali e metodologici per porsi con atteggiamento razionale, critico e responsabile di fronte alla realtà, ai suoi fenomeni, ai suoi problemi anche ai fini dell’apprendimento permanente.</w:t>
            </w:r>
          </w:p>
        </w:tc>
        <w:tc>
          <w:tcPr>
            <w:tcW w:w="1424" w:type="dxa"/>
          </w:tcPr>
          <w:p w:rsidR="00714CF5" w:rsidRPr="00714CF5" w:rsidRDefault="00714CF5" w:rsidP="00714CF5">
            <w:pPr>
              <w:spacing w:after="0" w:line="240" w:lineRule="auto"/>
              <w:rPr>
                <w:b/>
                <w:sz w:val="24"/>
                <w:szCs w:val="24"/>
                <w:lang w:eastAsia="en-US"/>
              </w:rPr>
            </w:pPr>
            <w:r>
              <w:rPr>
                <w:b/>
                <w:sz w:val="24"/>
                <w:szCs w:val="24"/>
                <w:lang w:eastAsia="en-US"/>
              </w:rPr>
              <w:t>L3</w:t>
            </w:r>
          </w:p>
        </w:tc>
      </w:tr>
      <w:tr w:rsidR="00714CF5" w:rsidRPr="00714CF5" w:rsidTr="002B101C">
        <w:tc>
          <w:tcPr>
            <w:tcW w:w="8317" w:type="dxa"/>
          </w:tcPr>
          <w:p w:rsidR="00714CF5" w:rsidRPr="00714CF5" w:rsidRDefault="00714CF5" w:rsidP="00714CF5">
            <w:pPr>
              <w:spacing w:after="0" w:line="240" w:lineRule="auto"/>
              <w:ind w:left="57"/>
              <w:jc w:val="both"/>
              <w:rPr>
                <w:sz w:val="24"/>
                <w:szCs w:val="24"/>
                <w:lang w:eastAsia="en-US"/>
              </w:rPr>
            </w:pPr>
            <w:r w:rsidRPr="00714CF5">
              <w:rPr>
                <w:sz w:val="24"/>
                <w:szCs w:val="24"/>
                <w:lang w:eastAsia="en-US"/>
              </w:rPr>
              <w:t>Gestire il sistema delle rilevazioni aziendali con la contabilità</w:t>
            </w:r>
          </w:p>
        </w:tc>
        <w:tc>
          <w:tcPr>
            <w:tcW w:w="1424" w:type="dxa"/>
          </w:tcPr>
          <w:p w:rsidR="00714CF5" w:rsidRPr="00714CF5" w:rsidRDefault="00FF183E" w:rsidP="00714CF5">
            <w:pPr>
              <w:spacing w:after="0" w:line="240" w:lineRule="auto"/>
              <w:rPr>
                <w:b/>
                <w:sz w:val="24"/>
                <w:szCs w:val="24"/>
                <w:lang w:eastAsia="en-US"/>
              </w:rPr>
            </w:pPr>
            <w:r>
              <w:rPr>
                <w:b/>
                <w:sz w:val="24"/>
                <w:szCs w:val="24"/>
                <w:lang w:eastAsia="en-US"/>
              </w:rPr>
              <w:t>L3</w:t>
            </w:r>
          </w:p>
        </w:tc>
      </w:tr>
      <w:tr w:rsidR="00714CF5" w:rsidRPr="00714CF5" w:rsidTr="002B101C">
        <w:tc>
          <w:tcPr>
            <w:tcW w:w="8317" w:type="dxa"/>
          </w:tcPr>
          <w:p w:rsidR="00714CF5" w:rsidRPr="00714CF5" w:rsidRDefault="00714CF5" w:rsidP="00714CF5">
            <w:pPr>
              <w:spacing w:after="0" w:line="240" w:lineRule="auto"/>
              <w:ind w:left="57"/>
              <w:jc w:val="both"/>
              <w:rPr>
                <w:sz w:val="24"/>
                <w:szCs w:val="24"/>
                <w:lang w:eastAsia="en-US"/>
              </w:rPr>
            </w:pPr>
            <w:r w:rsidRPr="00714CF5">
              <w:rPr>
                <w:sz w:val="24"/>
                <w:szCs w:val="24"/>
                <w:lang w:eastAsia="en-US"/>
              </w:rPr>
              <w:t xml:space="preserve">Identificare e applicare le metodologie e le tecniche della gestione per progetti </w:t>
            </w:r>
          </w:p>
        </w:tc>
        <w:tc>
          <w:tcPr>
            <w:tcW w:w="1424" w:type="dxa"/>
          </w:tcPr>
          <w:p w:rsidR="00714CF5" w:rsidRPr="00714CF5" w:rsidRDefault="00FF183E" w:rsidP="00714CF5">
            <w:pPr>
              <w:spacing w:after="0" w:line="240" w:lineRule="auto"/>
              <w:rPr>
                <w:b/>
                <w:sz w:val="24"/>
                <w:szCs w:val="24"/>
                <w:lang w:eastAsia="en-US"/>
              </w:rPr>
            </w:pPr>
            <w:r>
              <w:rPr>
                <w:b/>
                <w:sz w:val="24"/>
                <w:szCs w:val="24"/>
                <w:lang w:eastAsia="en-US"/>
              </w:rPr>
              <w:t>L3</w:t>
            </w:r>
          </w:p>
        </w:tc>
      </w:tr>
      <w:tr w:rsidR="00714CF5" w:rsidRPr="00714CF5" w:rsidTr="002B101C">
        <w:tc>
          <w:tcPr>
            <w:tcW w:w="8317" w:type="dxa"/>
          </w:tcPr>
          <w:p w:rsidR="00714CF5" w:rsidRPr="00714CF5" w:rsidRDefault="00714CF5" w:rsidP="00714CF5">
            <w:pPr>
              <w:spacing w:after="0" w:line="240" w:lineRule="auto"/>
              <w:ind w:left="57"/>
              <w:jc w:val="both"/>
              <w:rPr>
                <w:sz w:val="24"/>
                <w:szCs w:val="24"/>
                <w:lang w:eastAsia="en-US"/>
              </w:rPr>
            </w:pPr>
            <w:r w:rsidRPr="00714CF5">
              <w:rPr>
                <w:sz w:val="24"/>
                <w:szCs w:val="24"/>
                <w:lang w:eastAsia="en-US"/>
              </w:rPr>
              <w:t xml:space="preserve">Individuare e accedere alla normativa pubblicistica, civilistica e fiscale con particolare riferimento alle attività aziendali </w:t>
            </w:r>
          </w:p>
        </w:tc>
        <w:tc>
          <w:tcPr>
            <w:tcW w:w="1424" w:type="dxa"/>
          </w:tcPr>
          <w:p w:rsidR="00714CF5" w:rsidRPr="00714CF5" w:rsidRDefault="00FF183E" w:rsidP="00714CF5">
            <w:pPr>
              <w:spacing w:after="0" w:line="240" w:lineRule="auto"/>
              <w:rPr>
                <w:b/>
                <w:sz w:val="24"/>
                <w:szCs w:val="24"/>
                <w:lang w:eastAsia="en-US"/>
              </w:rPr>
            </w:pPr>
            <w:r>
              <w:rPr>
                <w:b/>
                <w:sz w:val="24"/>
                <w:szCs w:val="24"/>
                <w:lang w:eastAsia="en-US"/>
              </w:rPr>
              <w:t>L3</w:t>
            </w:r>
          </w:p>
        </w:tc>
      </w:tr>
      <w:tr w:rsidR="00714CF5" w:rsidRPr="00714CF5" w:rsidTr="002B101C">
        <w:tc>
          <w:tcPr>
            <w:tcW w:w="8317" w:type="dxa"/>
          </w:tcPr>
          <w:p w:rsidR="00714CF5" w:rsidRPr="00714CF5" w:rsidRDefault="00714CF5" w:rsidP="00714CF5">
            <w:pPr>
              <w:spacing w:after="0" w:line="240" w:lineRule="auto"/>
              <w:ind w:left="57"/>
              <w:jc w:val="both"/>
              <w:rPr>
                <w:sz w:val="24"/>
                <w:szCs w:val="24"/>
                <w:lang w:eastAsia="en-US"/>
              </w:rPr>
            </w:pPr>
            <w:r w:rsidRPr="00714CF5">
              <w:rPr>
                <w:sz w:val="24"/>
                <w:szCs w:val="24"/>
                <w:lang w:eastAsia="en-US"/>
              </w:rPr>
              <w:t xml:space="preserve">Individuare e utilizzare gli strumenti di comunicazione e di </w:t>
            </w:r>
            <w:r w:rsidRPr="00714CF5">
              <w:rPr>
                <w:i/>
                <w:sz w:val="24"/>
                <w:szCs w:val="24"/>
                <w:lang w:eastAsia="en-US"/>
              </w:rPr>
              <w:t>Team Working</w:t>
            </w:r>
            <w:r w:rsidRPr="00714CF5">
              <w:rPr>
                <w:sz w:val="24"/>
                <w:szCs w:val="24"/>
                <w:lang w:eastAsia="en-US"/>
              </w:rPr>
              <w:t xml:space="preserve"> più appropriati per intervenire nei contesti organizzativi e professionali di riferimento </w:t>
            </w:r>
          </w:p>
        </w:tc>
        <w:tc>
          <w:tcPr>
            <w:tcW w:w="1424" w:type="dxa"/>
          </w:tcPr>
          <w:p w:rsidR="00714CF5" w:rsidRPr="00714CF5" w:rsidRDefault="00FF183E" w:rsidP="00714CF5">
            <w:pPr>
              <w:spacing w:after="0" w:line="240" w:lineRule="auto"/>
              <w:rPr>
                <w:b/>
                <w:sz w:val="24"/>
                <w:szCs w:val="24"/>
                <w:lang w:eastAsia="en-US"/>
              </w:rPr>
            </w:pPr>
            <w:r>
              <w:rPr>
                <w:b/>
                <w:sz w:val="24"/>
                <w:szCs w:val="24"/>
                <w:lang w:eastAsia="en-US"/>
              </w:rPr>
              <w:t>L3</w:t>
            </w:r>
          </w:p>
        </w:tc>
      </w:tr>
      <w:tr w:rsidR="00714CF5" w:rsidRPr="00714CF5" w:rsidTr="002B101C">
        <w:tc>
          <w:tcPr>
            <w:tcW w:w="8317" w:type="dxa"/>
          </w:tcPr>
          <w:p w:rsidR="00714CF5" w:rsidRPr="00714CF5" w:rsidRDefault="00714CF5" w:rsidP="00714CF5">
            <w:pPr>
              <w:spacing w:after="0" w:line="240" w:lineRule="auto"/>
              <w:ind w:left="57"/>
              <w:jc w:val="both"/>
              <w:rPr>
                <w:sz w:val="24"/>
                <w:szCs w:val="24"/>
                <w:lang w:eastAsia="en-US"/>
              </w:rPr>
            </w:pPr>
            <w:r w:rsidRPr="00714CF5">
              <w:rPr>
                <w:sz w:val="24"/>
                <w:szCs w:val="24"/>
                <w:lang w:eastAsia="en-US"/>
              </w:rPr>
              <w:t xml:space="preserve">Individuare le caratteristiche del mercato del lavoro e collaborare alla gestione delle risorse umane </w:t>
            </w:r>
          </w:p>
        </w:tc>
        <w:tc>
          <w:tcPr>
            <w:tcW w:w="1424" w:type="dxa"/>
          </w:tcPr>
          <w:p w:rsidR="00714CF5" w:rsidRPr="00714CF5" w:rsidRDefault="008D12BE" w:rsidP="00714CF5">
            <w:pPr>
              <w:spacing w:after="0" w:line="240" w:lineRule="auto"/>
              <w:rPr>
                <w:b/>
                <w:sz w:val="24"/>
                <w:szCs w:val="24"/>
                <w:lang w:eastAsia="en-US"/>
              </w:rPr>
            </w:pPr>
            <w:r>
              <w:rPr>
                <w:b/>
                <w:sz w:val="24"/>
                <w:szCs w:val="24"/>
                <w:lang w:eastAsia="en-US"/>
              </w:rPr>
              <w:t>L3</w:t>
            </w:r>
          </w:p>
        </w:tc>
      </w:tr>
      <w:tr w:rsidR="00714CF5" w:rsidRPr="00714CF5" w:rsidTr="002B101C">
        <w:tc>
          <w:tcPr>
            <w:tcW w:w="8317" w:type="dxa"/>
          </w:tcPr>
          <w:p w:rsidR="00714CF5" w:rsidRPr="00714CF5" w:rsidRDefault="00714CF5" w:rsidP="00714CF5">
            <w:pPr>
              <w:spacing w:after="0" w:line="240" w:lineRule="auto"/>
              <w:ind w:left="57"/>
              <w:jc w:val="both"/>
              <w:rPr>
                <w:sz w:val="24"/>
                <w:szCs w:val="24"/>
                <w:lang w:eastAsia="en-US"/>
              </w:rPr>
            </w:pPr>
            <w:r w:rsidRPr="00714CF5">
              <w:rPr>
                <w:sz w:val="24"/>
                <w:szCs w:val="24"/>
                <w:lang w:eastAsia="en-US"/>
              </w:rPr>
              <w:t xml:space="preserve">Interpretare i sistemi aziendali nei loro modelli, processi e flussi informativi con </w:t>
            </w:r>
            <w:r w:rsidRPr="00714CF5">
              <w:rPr>
                <w:sz w:val="24"/>
                <w:szCs w:val="24"/>
                <w:lang w:eastAsia="en-US"/>
              </w:rPr>
              <w:lastRenderedPageBreak/>
              <w:t xml:space="preserve">riferimento alle differenti tipologie di imprese </w:t>
            </w:r>
          </w:p>
        </w:tc>
        <w:tc>
          <w:tcPr>
            <w:tcW w:w="1424" w:type="dxa"/>
          </w:tcPr>
          <w:p w:rsidR="00714CF5" w:rsidRPr="00714CF5" w:rsidRDefault="00FF183E" w:rsidP="00714CF5">
            <w:pPr>
              <w:spacing w:after="0" w:line="240" w:lineRule="auto"/>
              <w:rPr>
                <w:b/>
                <w:sz w:val="24"/>
                <w:szCs w:val="24"/>
                <w:lang w:eastAsia="en-US"/>
              </w:rPr>
            </w:pPr>
            <w:r>
              <w:rPr>
                <w:b/>
                <w:sz w:val="24"/>
                <w:szCs w:val="24"/>
                <w:lang w:eastAsia="en-US"/>
              </w:rPr>
              <w:lastRenderedPageBreak/>
              <w:t>L3</w:t>
            </w:r>
          </w:p>
        </w:tc>
      </w:tr>
      <w:tr w:rsidR="00714CF5" w:rsidRPr="00714CF5" w:rsidTr="002B101C">
        <w:tc>
          <w:tcPr>
            <w:tcW w:w="8317" w:type="dxa"/>
          </w:tcPr>
          <w:p w:rsidR="00714CF5" w:rsidRPr="00714CF5" w:rsidRDefault="00714CF5" w:rsidP="00714CF5">
            <w:pPr>
              <w:spacing w:after="0" w:line="240" w:lineRule="auto"/>
              <w:ind w:left="57"/>
              <w:jc w:val="both"/>
              <w:rPr>
                <w:sz w:val="24"/>
                <w:szCs w:val="24"/>
                <w:lang w:eastAsia="en-US"/>
              </w:rPr>
            </w:pPr>
            <w:r w:rsidRPr="00714CF5">
              <w:rPr>
                <w:sz w:val="24"/>
                <w:szCs w:val="24"/>
                <w:lang w:eastAsia="en-US"/>
              </w:rPr>
              <w:lastRenderedPageBreak/>
              <w:t>Usare correttamente la lingua inglese e spagnola per scopi comunicativi e utilizzare i linguaggi settoriali relativi ai percorsi di studio, per interagire in diversi ambiti e contesti professionali, al livello B1/B2 del Quadro Comune Europeo di Riferimento per le Lingue (QCER)</w:t>
            </w:r>
          </w:p>
        </w:tc>
        <w:tc>
          <w:tcPr>
            <w:tcW w:w="1424" w:type="dxa"/>
          </w:tcPr>
          <w:p w:rsidR="00714CF5" w:rsidRPr="00714CF5" w:rsidRDefault="00FF183E" w:rsidP="00714CF5">
            <w:pPr>
              <w:spacing w:after="0" w:line="240" w:lineRule="auto"/>
              <w:rPr>
                <w:b/>
                <w:sz w:val="24"/>
                <w:szCs w:val="24"/>
                <w:lang w:eastAsia="en-US"/>
              </w:rPr>
            </w:pPr>
            <w:r>
              <w:rPr>
                <w:b/>
                <w:sz w:val="24"/>
                <w:szCs w:val="24"/>
                <w:lang w:eastAsia="en-US"/>
              </w:rPr>
              <w:t>L3</w:t>
            </w:r>
          </w:p>
        </w:tc>
      </w:tr>
      <w:tr w:rsidR="00714CF5" w:rsidRPr="00714CF5" w:rsidTr="002B101C">
        <w:tc>
          <w:tcPr>
            <w:tcW w:w="8317" w:type="dxa"/>
          </w:tcPr>
          <w:p w:rsidR="00714CF5" w:rsidRPr="00714CF5" w:rsidRDefault="00714CF5" w:rsidP="00714CF5">
            <w:pPr>
              <w:spacing w:after="0" w:line="240" w:lineRule="auto"/>
              <w:ind w:left="57"/>
              <w:jc w:val="both"/>
              <w:rPr>
                <w:sz w:val="24"/>
                <w:szCs w:val="24"/>
                <w:lang w:eastAsia="en-US"/>
              </w:rPr>
            </w:pPr>
            <w:r w:rsidRPr="00714CF5">
              <w:rPr>
                <w:sz w:val="24"/>
                <w:szCs w:val="24"/>
                <w:lang w:eastAsia="en-US"/>
              </w:rPr>
              <w:t>Riconoscere e interpretare:</w:t>
            </w:r>
          </w:p>
          <w:p w:rsidR="00714CF5" w:rsidRPr="00714CF5" w:rsidRDefault="00714CF5" w:rsidP="00714CF5">
            <w:pPr>
              <w:numPr>
                <w:ilvl w:val="0"/>
                <w:numId w:val="23"/>
              </w:numPr>
              <w:pBdr>
                <w:top w:val="nil"/>
                <w:left w:val="nil"/>
                <w:bottom w:val="nil"/>
                <w:right w:val="nil"/>
                <w:between w:val="nil"/>
              </w:pBdr>
              <w:spacing w:after="0" w:line="240" w:lineRule="auto"/>
              <w:ind w:left="284" w:hanging="284"/>
              <w:jc w:val="both"/>
              <w:rPr>
                <w:color w:val="000000"/>
                <w:sz w:val="24"/>
                <w:szCs w:val="24"/>
                <w:lang w:eastAsia="en-US"/>
              </w:rPr>
            </w:pPr>
            <w:r w:rsidRPr="00714CF5">
              <w:rPr>
                <w:color w:val="000000"/>
                <w:sz w:val="24"/>
                <w:szCs w:val="24"/>
                <w:lang w:eastAsia="en-US"/>
              </w:rPr>
              <w:t>le tendenze dei mercati locali, nazionali e globali anche per coglierne le ripercussioni in un dato contesto</w:t>
            </w:r>
          </w:p>
          <w:p w:rsidR="00714CF5" w:rsidRPr="00714CF5" w:rsidRDefault="00714CF5" w:rsidP="00714CF5">
            <w:pPr>
              <w:numPr>
                <w:ilvl w:val="0"/>
                <w:numId w:val="23"/>
              </w:numPr>
              <w:pBdr>
                <w:top w:val="nil"/>
                <w:left w:val="nil"/>
                <w:bottom w:val="nil"/>
                <w:right w:val="nil"/>
                <w:between w:val="nil"/>
              </w:pBdr>
              <w:spacing w:after="0" w:line="240" w:lineRule="auto"/>
              <w:ind w:left="284" w:hanging="284"/>
              <w:jc w:val="both"/>
              <w:rPr>
                <w:color w:val="000000"/>
                <w:sz w:val="24"/>
                <w:szCs w:val="24"/>
                <w:lang w:eastAsia="en-US"/>
              </w:rPr>
            </w:pPr>
            <w:r w:rsidRPr="00714CF5">
              <w:rPr>
                <w:color w:val="000000"/>
                <w:sz w:val="24"/>
                <w:szCs w:val="24"/>
                <w:lang w:eastAsia="en-US"/>
              </w:rPr>
              <w:t>i macrofenomeni economici nazionali e internazionali per connetterli alla specificità di un’azienda;</w:t>
            </w:r>
          </w:p>
          <w:p w:rsidR="00714CF5" w:rsidRPr="00714CF5" w:rsidRDefault="00714CF5" w:rsidP="00714CF5">
            <w:pPr>
              <w:numPr>
                <w:ilvl w:val="0"/>
                <w:numId w:val="23"/>
              </w:numPr>
              <w:pBdr>
                <w:top w:val="nil"/>
                <w:left w:val="nil"/>
                <w:bottom w:val="nil"/>
                <w:right w:val="nil"/>
                <w:between w:val="nil"/>
              </w:pBdr>
              <w:spacing w:after="0" w:line="240" w:lineRule="auto"/>
              <w:ind w:left="284" w:hanging="284"/>
              <w:jc w:val="both"/>
              <w:rPr>
                <w:color w:val="000000"/>
                <w:sz w:val="24"/>
                <w:szCs w:val="24"/>
                <w:lang w:eastAsia="en-US"/>
              </w:rPr>
            </w:pPr>
            <w:r w:rsidRPr="00714CF5">
              <w:rPr>
                <w:color w:val="000000"/>
                <w:sz w:val="24"/>
                <w:szCs w:val="24"/>
                <w:lang w:eastAsia="en-US"/>
              </w:rPr>
              <w:t>i cambiamenti dei sistemi economici nella dimensione diacronica attraverso il confronto fra epoche storiche e nella dimensione sincronica attraverso il confronto fra aree geografiche e culture diverse</w:t>
            </w:r>
          </w:p>
        </w:tc>
        <w:tc>
          <w:tcPr>
            <w:tcW w:w="1424" w:type="dxa"/>
          </w:tcPr>
          <w:p w:rsidR="00714CF5" w:rsidRDefault="00714CF5" w:rsidP="00714CF5">
            <w:pPr>
              <w:spacing w:after="0" w:line="240" w:lineRule="auto"/>
              <w:rPr>
                <w:b/>
                <w:sz w:val="24"/>
                <w:szCs w:val="24"/>
                <w:lang w:eastAsia="en-US"/>
              </w:rPr>
            </w:pPr>
          </w:p>
          <w:p w:rsidR="00FF183E" w:rsidRPr="00714CF5" w:rsidRDefault="00FF183E" w:rsidP="00714CF5">
            <w:pPr>
              <w:spacing w:after="0" w:line="240" w:lineRule="auto"/>
              <w:rPr>
                <w:b/>
                <w:sz w:val="24"/>
                <w:szCs w:val="24"/>
                <w:lang w:eastAsia="en-US"/>
              </w:rPr>
            </w:pPr>
            <w:r>
              <w:rPr>
                <w:b/>
                <w:sz w:val="24"/>
                <w:szCs w:val="24"/>
                <w:lang w:eastAsia="en-US"/>
              </w:rPr>
              <w:t>L3</w:t>
            </w:r>
          </w:p>
        </w:tc>
      </w:tr>
      <w:tr w:rsidR="00714CF5" w:rsidRPr="00714CF5" w:rsidTr="002B101C">
        <w:tc>
          <w:tcPr>
            <w:tcW w:w="8317" w:type="dxa"/>
          </w:tcPr>
          <w:p w:rsidR="00714CF5" w:rsidRPr="00714CF5" w:rsidRDefault="00714CF5" w:rsidP="00714CF5">
            <w:pPr>
              <w:spacing w:after="0" w:line="240" w:lineRule="auto"/>
              <w:ind w:left="57"/>
              <w:jc w:val="both"/>
              <w:rPr>
                <w:sz w:val="24"/>
                <w:szCs w:val="24"/>
                <w:lang w:eastAsia="en-US"/>
              </w:rPr>
            </w:pPr>
            <w:r w:rsidRPr="00714CF5">
              <w:rPr>
                <w:sz w:val="24"/>
                <w:szCs w:val="24"/>
                <w:lang w:eastAsia="en-US"/>
              </w:rPr>
              <w:t>Riconoscere gli aspetti geografici, ecologici, territoriali dell’ambiente naturale ed antropico, le connessioni con le strutture demografiche, economiche, sociali, culturali e le trasformazioni intervenute nel corso del tempo</w:t>
            </w:r>
          </w:p>
        </w:tc>
        <w:tc>
          <w:tcPr>
            <w:tcW w:w="1424" w:type="dxa"/>
          </w:tcPr>
          <w:p w:rsidR="00714CF5" w:rsidRPr="00714CF5" w:rsidRDefault="00FF183E" w:rsidP="00714CF5">
            <w:pPr>
              <w:spacing w:after="0" w:line="240" w:lineRule="auto"/>
              <w:rPr>
                <w:b/>
                <w:sz w:val="24"/>
                <w:szCs w:val="24"/>
                <w:lang w:eastAsia="en-US"/>
              </w:rPr>
            </w:pPr>
            <w:r>
              <w:rPr>
                <w:b/>
                <w:sz w:val="24"/>
                <w:szCs w:val="24"/>
                <w:lang w:eastAsia="en-US"/>
              </w:rPr>
              <w:t>L3</w:t>
            </w:r>
          </w:p>
        </w:tc>
      </w:tr>
      <w:tr w:rsidR="00714CF5" w:rsidRPr="00714CF5" w:rsidTr="002B101C">
        <w:trPr>
          <w:trHeight w:val="589"/>
        </w:trPr>
        <w:tc>
          <w:tcPr>
            <w:tcW w:w="8317" w:type="dxa"/>
          </w:tcPr>
          <w:p w:rsidR="00714CF5" w:rsidRPr="00714CF5" w:rsidRDefault="00714CF5" w:rsidP="00714CF5">
            <w:pPr>
              <w:spacing w:after="0" w:line="240" w:lineRule="auto"/>
              <w:ind w:left="57"/>
              <w:jc w:val="both"/>
              <w:rPr>
                <w:sz w:val="24"/>
                <w:szCs w:val="24"/>
                <w:lang w:eastAsia="en-US"/>
              </w:rPr>
            </w:pPr>
            <w:r w:rsidRPr="00714CF5">
              <w:rPr>
                <w:sz w:val="24"/>
                <w:szCs w:val="24"/>
                <w:lang w:eastAsia="en-US"/>
              </w:rPr>
              <w:t>Riconoscere i diversi modelli organizzativi aziendali, documentare le procedure e ricercare soluzioni efficaci rispetto a situazioni date</w:t>
            </w:r>
          </w:p>
        </w:tc>
        <w:tc>
          <w:tcPr>
            <w:tcW w:w="1424" w:type="dxa"/>
          </w:tcPr>
          <w:p w:rsidR="00714CF5" w:rsidRPr="00714CF5" w:rsidRDefault="00FF183E" w:rsidP="00714CF5">
            <w:pPr>
              <w:spacing w:after="0" w:line="240" w:lineRule="auto"/>
              <w:rPr>
                <w:b/>
                <w:sz w:val="24"/>
                <w:szCs w:val="24"/>
                <w:lang w:eastAsia="en-US"/>
              </w:rPr>
            </w:pPr>
            <w:r>
              <w:rPr>
                <w:b/>
                <w:sz w:val="24"/>
                <w:szCs w:val="24"/>
                <w:lang w:eastAsia="en-US"/>
              </w:rPr>
              <w:t>L3</w:t>
            </w:r>
          </w:p>
        </w:tc>
      </w:tr>
      <w:tr w:rsidR="00714CF5" w:rsidRPr="00714CF5" w:rsidTr="002B101C">
        <w:tc>
          <w:tcPr>
            <w:tcW w:w="8317" w:type="dxa"/>
          </w:tcPr>
          <w:p w:rsidR="00714CF5" w:rsidRPr="00714CF5" w:rsidRDefault="00714CF5" w:rsidP="00714CF5">
            <w:pPr>
              <w:spacing w:after="0" w:line="240" w:lineRule="auto"/>
              <w:ind w:left="57"/>
              <w:jc w:val="both"/>
              <w:rPr>
                <w:sz w:val="24"/>
                <w:szCs w:val="24"/>
                <w:lang w:eastAsia="en-US"/>
              </w:rPr>
            </w:pPr>
            <w:r w:rsidRPr="00714CF5">
              <w:rPr>
                <w:sz w:val="24"/>
                <w:szCs w:val="24"/>
                <w:lang w:eastAsia="en-US"/>
              </w:rPr>
              <w:t>Utilizzare il linguaggio e i metodi propri della matematica per organizzare e valutare adeguatamente informazioni qualitative e quantitative</w:t>
            </w:r>
          </w:p>
        </w:tc>
        <w:tc>
          <w:tcPr>
            <w:tcW w:w="1424" w:type="dxa"/>
          </w:tcPr>
          <w:p w:rsidR="00714CF5" w:rsidRPr="00714CF5" w:rsidRDefault="00FF183E" w:rsidP="00714CF5">
            <w:pPr>
              <w:spacing w:after="0" w:line="240" w:lineRule="auto"/>
              <w:rPr>
                <w:b/>
                <w:sz w:val="24"/>
                <w:szCs w:val="24"/>
                <w:lang w:eastAsia="en-US"/>
              </w:rPr>
            </w:pPr>
            <w:r>
              <w:rPr>
                <w:b/>
                <w:sz w:val="24"/>
                <w:szCs w:val="24"/>
                <w:lang w:eastAsia="en-US"/>
              </w:rPr>
              <w:t>L3</w:t>
            </w:r>
          </w:p>
        </w:tc>
      </w:tr>
      <w:tr w:rsidR="00714CF5" w:rsidRPr="00714CF5" w:rsidTr="002B101C">
        <w:tc>
          <w:tcPr>
            <w:tcW w:w="8317" w:type="dxa"/>
          </w:tcPr>
          <w:p w:rsidR="00714CF5" w:rsidRPr="00714CF5" w:rsidRDefault="00714CF5" w:rsidP="00714CF5">
            <w:pPr>
              <w:spacing w:after="0" w:line="240" w:lineRule="auto"/>
              <w:ind w:left="57"/>
              <w:jc w:val="both"/>
              <w:rPr>
                <w:sz w:val="24"/>
                <w:szCs w:val="24"/>
                <w:lang w:eastAsia="en-US"/>
              </w:rPr>
            </w:pPr>
            <w:r w:rsidRPr="00714CF5">
              <w:rPr>
                <w:sz w:val="24"/>
                <w:szCs w:val="24"/>
                <w:lang w:eastAsia="en-US"/>
              </w:rPr>
              <w:t>Utilizzare le strategie del pensiero razionale negli aspetti dialettici e algoritmici per affrontare situazioni problematiche, elaborando opportune soluzioni</w:t>
            </w:r>
          </w:p>
        </w:tc>
        <w:tc>
          <w:tcPr>
            <w:tcW w:w="1424" w:type="dxa"/>
          </w:tcPr>
          <w:p w:rsidR="00714CF5" w:rsidRPr="00714CF5" w:rsidRDefault="00FF183E" w:rsidP="00714CF5">
            <w:pPr>
              <w:spacing w:after="0" w:line="240" w:lineRule="auto"/>
              <w:rPr>
                <w:b/>
                <w:sz w:val="24"/>
                <w:szCs w:val="24"/>
                <w:lang w:eastAsia="en-US"/>
              </w:rPr>
            </w:pPr>
            <w:r>
              <w:rPr>
                <w:b/>
                <w:sz w:val="24"/>
                <w:szCs w:val="24"/>
                <w:lang w:eastAsia="en-US"/>
              </w:rPr>
              <w:t>L3</w:t>
            </w:r>
          </w:p>
        </w:tc>
      </w:tr>
      <w:tr w:rsidR="00714CF5" w:rsidRPr="00714CF5" w:rsidTr="002B101C">
        <w:tc>
          <w:tcPr>
            <w:tcW w:w="8317" w:type="dxa"/>
          </w:tcPr>
          <w:p w:rsidR="00714CF5" w:rsidRPr="00714CF5" w:rsidRDefault="00714CF5" w:rsidP="00714CF5">
            <w:pPr>
              <w:spacing w:after="0" w:line="240" w:lineRule="auto"/>
              <w:ind w:left="57"/>
              <w:jc w:val="both"/>
              <w:rPr>
                <w:sz w:val="24"/>
                <w:szCs w:val="24"/>
                <w:lang w:eastAsia="en-US"/>
              </w:rPr>
            </w:pPr>
            <w:r w:rsidRPr="00714CF5">
              <w:rPr>
                <w:sz w:val="24"/>
                <w:szCs w:val="24"/>
                <w:lang w:eastAsia="en-US"/>
              </w:rPr>
              <w:t>Utilizzare le reti e gli strumenti informatici nelle attività di studio, ricerca e approfondimento disciplinare</w:t>
            </w:r>
          </w:p>
        </w:tc>
        <w:tc>
          <w:tcPr>
            <w:tcW w:w="1424" w:type="dxa"/>
          </w:tcPr>
          <w:p w:rsidR="00714CF5" w:rsidRPr="00714CF5" w:rsidRDefault="00FF183E" w:rsidP="00714CF5">
            <w:pPr>
              <w:spacing w:after="0" w:line="240" w:lineRule="auto"/>
              <w:rPr>
                <w:b/>
                <w:sz w:val="24"/>
                <w:szCs w:val="24"/>
                <w:lang w:eastAsia="en-US"/>
              </w:rPr>
            </w:pPr>
            <w:r>
              <w:rPr>
                <w:b/>
                <w:sz w:val="24"/>
                <w:szCs w:val="24"/>
                <w:lang w:eastAsia="en-US"/>
              </w:rPr>
              <w:t>L3</w:t>
            </w:r>
          </w:p>
        </w:tc>
      </w:tr>
    </w:tbl>
    <w:p w:rsidR="004C507C" w:rsidRDefault="004C507C">
      <w:pPr>
        <w:spacing w:after="0" w:line="360" w:lineRule="auto"/>
        <w:jc w:val="both"/>
        <w:rPr>
          <w:b/>
          <w:color w:val="FF0000"/>
        </w:rPr>
      </w:pPr>
    </w:p>
    <w:p w:rsidR="004C507C" w:rsidRDefault="008904A3">
      <w:pPr>
        <w:spacing w:after="0" w:line="360" w:lineRule="auto"/>
        <w:jc w:val="both"/>
        <w:rPr>
          <w:b/>
          <w:sz w:val="28"/>
          <w:szCs w:val="28"/>
        </w:rPr>
      </w:pPr>
      <w:r>
        <w:rPr>
          <w:b/>
          <w:sz w:val="28"/>
          <w:szCs w:val="28"/>
        </w:rPr>
        <w:t xml:space="preserve">3. DESCRIZIONE SITUAZIONE CLASSE </w:t>
      </w:r>
    </w:p>
    <w:p w:rsidR="004C507C" w:rsidRDefault="008904A3">
      <w:pPr>
        <w:spacing w:after="0" w:line="360" w:lineRule="auto"/>
        <w:jc w:val="both"/>
        <w:rPr>
          <w:b/>
          <w:sz w:val="28"/>
          <w:szCs w:val="28"/>
        </w:rPr>
      </w:pPr>
      <w:bookmarkStart w:id="2" w:name="_heading=h.bzl3v9p7lko1" w:colFirst="0" w:colLast="0"/>
      <w:bookmarkEnd w:id="2"/>
      <w:r>
        <w:rPr>
          <w:b/>
          <w:sz w:val="28"/>
          <w:szCs w:val="28"/>
        </w:rPr>
        <w:t>3.1 COMPOSIZIONE CONSIGLIO DI CLASSE</w:t>
      </w:r>
    </w:p>
    <w:tbl>
      <w:tblPr>
        <w:tblW w:w="9874" w:type="dxa"/>
        <w:tblInd w:w="-235" w:type="dxa"/>
        <w:tblLayout w:type="fixed"/>
        <w:tblLook w:val="0000" w:firstRow="0" w:lastRow="0" w:firstColumn="0" w:lastColumn="0" w:noHBand="0" w:noVBand="0"/>
      </w:tblPr>
      <w:tblGrid>
        <w:gridCol w:w="4973"/>
        <w:gridCol w:w="4901"/>
      </w:tblGrid>
      <w:tr w:rsidR="006D241C" w:rsidTr="002B101C">
        <w:tc>
          <w:tcPr>
            <w:tcW w:w="4973" w:type="dxa"/>
            <w:tcBorders>
              <w:top w:val="single" w:sz="4" w:space="0" w:color="000000"/>
              <w:left w:val="single" w:sz="4" w:space="0" w:color="000000"/>
              <w:bottom w:val="single" w:sz="4" w:space="0" w:color="000000"/>
            </w:tcBorders>
          </w:tcPr>
          <w:p w:rsidR="006D241C" w:rsidRDefault="006D241C" w:rsidP="002B101C">
            <w:pPr>
              <w:spacing w:line="360" w:lineRule="auto"/>
              <w:jc w:val="center"/>
            </w:pPr>
            <w:r>
              <w:t>Docente</w:t>
            </w:r>
          </w:p>
        </w:tc>
        <w:tc>
          <w:tcPr>
            <w:tcW w:w="4901" w:type="dxa"/>
            <w:tcBorders>
              <w:top w:val="single" w:sz="4" w:space="0" w:color="000000"/>
              <w:left w:val="single" w:sz="4" w:space="0" w:color="000000"/>
              <w:bottom w:val="single" w:sz="4" w:space="0" w:color="000000"/>
              <w:right w:val="single" w:sz="4" w:space="0" w:color="000000"/>
            </w:tcBorders>
          </w:tcPr>
          <w:p w:rsidR="006D241C" w:rsidRDefault="006D241C" w:rsidP="002B101C">
            <w:pPr>
              <w:spacing w:line="360" w:lineRule="auto"/>
              <w:jc w:val="center"/>
            </w:pPr>
            <w:r>
              <w:t>Disciplina</w:t>
            </w:r>
          </w:p>
        </w:tc>
      </w:tr>
      <w:tr w:rsidR="006D241C" w:rsidTr="002B101C">
        <w:trPr>
          <w:trHeight w:val="397"/>
        </w:trPr>
        <w:tc>
          <w:tcPr>
            <w:tcW w:w="4973" w:type="dxa"/>
            <w:tcBorders>
              <w:top w:val="single" w:sz="4" w:space="0" w:color="000000"/>
              <w:left w:val="single" w:sz="4" w:space="0" w:color="000000"/>
              <w:bottom w:val="single" w:sz="4" w:space="0" w:color="000000"/>
            </w:tcBorders>
          </w:tcPr>
          <w:p w:rsidR="006D241C" w:rsidRDefault="006D241C" w:rsidP="002B101C">
            <w:pPr>
              <w:spacing w:line="360" w:lineRule="auto"/>
            </w:pPr>
            <w:r w:rsidRPr="0025767A">
              <w:rPr>
                <w:color w:val="000000"/>
              </w:rPr>
              <w:t>BOMMARITO MARIA RITA</w:t>
            </w:r>
          </w:p>
        </w:tc>
        <w:tc>
          <w:tcPr>
            <w:tcW w:w="4901" w:type="dxa"/>
            <w:tcBorders>
              <w:top w:val="single" w:sz="4" w:space="0" w:color="000000"/>
              <w:left w:val="single" w:sz="4" w:space="0" w:color="000000"/>
              <w:bottom w:val="single" w:sz="4" w:space="0" w:color="000000"/>
              <w:right w:val="single" w:sz="4" w:space="0" w:color="000000"/>
            </w:tcBorders>
          </w:tcPr>
          <w:p w:rsidR="006D241C" w:rsidRDefault="006D241C" w:rsidP="002B101C">
            <w:pPr>
              <w:spacing w:line="360" w:lineRule="auto"/>
            </w:pPr>
            <w:r>
              <w:rPr>
                <w:color w:val="000000"/>
              </w:rPr>
              <w:t>SOSTEGNO </w:t>
            </w:r>
          </w:p>
        </w:tc>
      </w:tr>
      <w:tr w:rsidR="006D241C" w:rsidTr="002B101C">
        <w:trPr>
          <w:trHeight w:val="397"/>
        </w:trPr>
        <w:tc>
          <w:tcPr>
            <w:tcW w:w="4973" w:type="dxa"/>
            <w:tcBorders>
              <w:top w:val="single" w:sz="4" w:space="0" w:color="000000"/>
              <w:left w:val="single" w:sz="4" w:space="0" w:color="000000"/>
              <w:bottom w:val="single" w:sz="4" w:space="0" w:color="000000"/>
            </w:tcBorders>
          </w:tcPr>
          <w:p w:rsidR="006D241C" w:rsidRDefault="006D241C" w:rsidP="002B101C">
            <w:pPr>
              <w:spacing w:line="360" w:lineRule="auto"/>
            </w:pPr>
            <w:r>
              <w:rPr>
                <w:color w:val="000000"/>
              </w:rPr>
              <w:t>DI GIROLAMO MARIA PIA</w:t>
            </w:r>
          </w:p>
        </w:tc>
        <w:tc>
          <w:tcPr>
            <w:tcW w:w="4901" w:type="dxa"/>
            <w:tcBorders>
              <w:top w:val="single" w:sz="4" w:space="0" w:color="000000"/>
              <w:left w:val="single" w:sz="4" w:space="0" w:color="000000"/>
              <w:bottom w:val="single" w:sz="4" w:space="0" w:color="000000"/>
              <w:right w:val="single" w:sz="4" w:space="0" w:color="000000"/>
            </w:tcBorders>
          </w:tcPr>
          <w:p w:rsidR="006D241C" w:rsidRDefault="006D241C" w:rsidP="002B101C">
            <w:pPr>
              <w:spacing w:line="360" w:lineRule="auto"/>
            </w:pPr>
            <w:r>
              <w:rPr>
                <w:color w:val="000000"/>
              </w:rPr>
              <w:t>DISCIPL. LETTERARIE ISTITUTI II GRADO </w:t>
            </w:r>
          </w:p>
        </w:tc>
      </w:tr>
      <w:tr w:rsidR="006D241C" w:rsidTr="002B101C">
        <w:trPr>
          <w:trHeight w:val="397"/>
        </w:trPr>
        <w:tc>
          <w:tcPr>
            <w:tcW w:w="4973" w:type="dxa"/>
            <w:tcBorders>
              <w:top w:val="single" w:sz="4" w:space="0" w:color="000000"/>
              <w:left w:val="single" w:sz="4" w:space="0" w:color="000000"/>
              <w:bottom w:val="single" w:sz="4" w:space="0" w:color="000000"/>
            </w:tcBorders>
          </w:tcPr>
          <w:p w:rsidR="006D241C" w:rsidRDefault="006D241C" w:rsidP="002B101C">
            <w:pPr>
              <w:spacing w:line="360" w:lineRule="auto"/>
              <w:rPr>
                <w:color w:val="000000"/>
              </w:rPr>
            </w:pPr>
            <w:r>
              <w:rPr>
                <w:color w:val="000000"/>
              </w:rPr>
              <w:t>CORSO MARIA PIA</w:t>
            </w:r>
          </w:p>
        </w:tc>
        <w:tc>
          <w:tcPr>
            <w:tcW w:w="4901" w:type="dxa"/>
            <w:tcBorders>
              <w:top w:val="single" w:sz="4" w:space="0" w:color="000000"/>
              <w:left w:val="single" w:sz="4" w:space="0" w:color="000000"/>
              <w:bottom w:val="single" w:sz="4" w:space="0" w:color="000000"/>
              <w:right w:val="single" w:sz="4" w:space="0" w:color="000000"/>
            </w:tcBorders>
          </w:tcPr>
          <w:p w:rsidR="006D241C" w:rsidRDefault="006D241C" w:rsidP="002B101C">
            <w:pPr>
              <w:spacing w:line="360" w:lineRule="auto"/>
              <w:rPr>
                <w:color w:val="000000"/>
              </w:rPr>
            </w:pPr>
            <w:r>
              <w:rPr>
                <w:color w:val="000000"/>
              </w:rPr>
              <w:t xml:space="preserve">LINGUA SPAGNOLA </w:t>
            </w:r>
          </w:p>
        </w:tc>
      </w:tr>
      <w:tr w:rsidR="006D241C" w:rsidTr="002B101C">
        <w:trPr>
          <w:trHeight w:val="397"/>
        </w:trPr>
        <w:tc>
          <w:tcPr>
            <w:tcW w:w="4973" w:type="dxa"/>
            <w:tcBorders>
              <w:top w:val="single" w:sz="4" w:space="0" w:color="000000"/>
              <w:left w:val="single" w:sz="4" w:space="0" w:color="000000"/>
              <w:bottom w:val="single" w:sz="4" w:space="0" w:color="000000"/>
            </w:tcBorders>
          </w:tcPr>
          <w:p w:rsidR="006D241C" w:rsidRDefault="006D241C" w:rsidP="002B101C">
            <w:pPr>
              <w:spacing w:line="360" w:lineRule="auto"/>
            </w:pPr>
            <w:r>
              <w:rPr>
                <w:color w:val="000000"/>
              </w:rPr>
              <w:t>PROFITA ARIANNA</w:t>
            </w:r>
          </w:p>
        </w:tc>
        <w:tc>
          <w:tcPr>
            <w:tcW w:w="4901" w:type="dxa"/>
            <w:tcBorders>
              <w:top w:val="single" w:sz="4" w:space="0" w:color="000000"/>
              <w:left w:val="single" w:sz="4" w:space="0" w:color="000000"/>
              <w:bottom w:val="single" w:sz="4" w:space="0" w:color="000000"/>
              <w:right w:val="single" w:sz="4" w:space="0" w:color="000000"/>
            </w:tcBorders>
          </w:tcPr>
          <w:p w:rsidR="006D241C" w:rsidRDefault="006D241C" w:rsidP="002B101C">
            <w:pPr>
              <w:spacing w:line="360" w:lineRule="auto"/>
            </w:pPr>
            <w:r>
              <w:rPr>
                <w:color w:val="000000"/>
              </w:rPr>
              <w:t>SCIENZE MOTORIE E SPORTIVE </w:t>
            </w:r>
          </w:p>
        </w:tc>
      </w:tr>
      <w:tr w:rsidR="006D241C" w:rsidTr="002B101C">
        <w:trPr>
          <w:trHeight w:val="397"/>
        </w:trPr>
        <w:tc>
          <w:tcPr>
            <w:tcW w:w="4973" w:type="dxa"/>
            <w:tcBorders>
              <w:top w:val="single" w:sz="4" w:space="0" w:color="000000"/>
              <w:left w:val="single" w:sz="4" w:space="0" w:color="000000"/>
              <w:bottom w:val="single" w:sz="4" w:space="0" w:color="000000"/>
            </w:tcBorders>
          </w:tcPr>
          <w:p w:rsidR="006D241C" w:rsidRDefault="006D241C" w:rsidP="002B101C">
            <w:pPr>
              <w:spacing w:line="360" w:lineRule="auto"/>
            </w:pPr>
            <w:r>
              <w:rPr>
                <w:color w:val="000000"/>
              </w:rPr>
              <w:t>MACALUSO DANIELE</w:t>
            </w:r>
          </w:p>
        </w:tc>
        <w:tc>
          <w:tcPr>
            <w:tcW w:w="4901" w:type="dxa"/>
            <w:tcBorders>
              <w:top w:val="single" w:sz="4" w:space="0" w:color="000000"/>
              <w:left w:val="single" w:sz="4" w:space="0" w:color="000000"/>
              <w:bottom w:val="single" w:sz="4" w:space="0" w:color="000000"/>
              <w:right w:val="single" w:sz="4" w:space="0" w:color="000000"/>
            </w:tcBorders>
          </w:tcPr>
          <w:p w:rsidR="006D241C" w:rsidRDefault="006D241C" w:rsidP="002B101C">
            <w:pPr>
              <w:spacing w:line="360" w:lineRule="auto"/>
            </w:pPr>
            <w:r>
              <w:rPr>
                <w:color w:val="000000"/>
              </w:rPr>
              <w:t>RELIGIONE </w:t>
            </w:r>
          </w:p>
        </w:tc>
      </w:tr>
      <w:tr w:rsidR="006D241C" w:rsidTr="002B101C">
        <w:trPr>
          <w:trHeight w:val="397"/>
        </w:trPr>
        <w:tc>
          <w:tcPr>
            <w:tcW w:w="4973" w:type="dxa"/>
            <w:tcBorders>
              <w:top w:val="single" w:sz="4" w:space="0" w:color="000000"/>
              <w:left w:val="single" w:sz="4" w:space="0" w:color="000000"/>
              <w:bottom w:val="single" w:sz="4" w:space="0" w:color="000000"/>
            </w:tcBorders>
          </w:tcPr>
          <w:p w:rsidR="006D241C" w:rsidRDefault="006D241C" w:rsidP="002B101C">
            <w:pPr>
              <w:spacing w:line="360" w:lineRule="auto"/>
            </w:pPr>
            <w:r>
              <w:rPr>
                <w:color w:val="000000"/>
              </w:rPr>
              <w:t>BONDI’ MARIA TERESA</w:t>
            </w:r>
          </w:p>
        </w:tc>
        <w:tc>
          <w:tcPr>
            <w:tcW w:w="4901" w:type="dxa"/>
            <w:tcBorders>
              <w:top w:val="single" w:sz="4" w:space="0" w:color="000000"/>
              <w:left w:val="single" w:sz="4" w:space="0" w:color="000000"/>
              <w:bottom w:val="single" w:sz="4" w:space="0" w:color="000000"/>
              <w:right w:val="single" w:sz="4" w:space="0" w:color="000000"/>
            </w:tcBorders>
          </w:tcPr>
          <w:p w:rsidR="006D241C" w:rsidRDefault="006D241C" w:rsidP="002B101C">
            <w:pPr>
              <w:spacing w:line="360" w:lineRule="auto"/>
            </w:pPr>
            <w:r>
              <w:rPr>
                <w:color w:val="000000"/>
              </w:rPr>
              <w:t>SCIENZE ECONOMICO-AZIENDALI </w:t>
            </w:r>
          </w:p>
        </w:tc>
      </w:tr>
      <w:tr w:rsidR="006D241C" w:rsidTr="002B101C">
        <w:trPr>
          <w:trHeight w:val="397"/>
        </w:trPr>
        <w:tc>
          <w:tcPr>
            <w:tcW w:w="4973" w:type="dxa"/>
            <w:tcBorders>
              <w:top w:val="single" w:sz="4" w:space="0" w:color="000000"/>
              <w:left w:val="single" w:sz="4" w:space="0" w:color="000000"/>
              <w:bottom w:val="single" w:sz="4" w:space="0" w:color="000000"/>
            </w:tcBorders>
          </w:tcPr>
          <w:p w:rsidR="006D241C" w:rsidRDefault="006D241C" w:rsidP="002B101C">
            <w:pPr>
              <w:spacing w:line="360" w:lineRule="auto"/>
            </w:pPr>
            <w:r>
              <w:rPr>
                <w:color w:val="000000"/>
              </w:rPr>
              <w:t>PRESTANA DANIELA</w:t>
            </w:r>
          </w:p>
        </w:tc>
        <w:tc>
          <w:tcPr>
            <w:tcW w:w="4901" w:type="dxa"/>
            <w:tcBorders>
              <w:top w:val="single" w:sz="4" w:space="0" w:color="000000"/>
              <w:left w:val="single" w:sz="4" w:space="0" w:color="000000"/>
              <w:bottom w:val="single" w:sz="4" w:space="0" w:color="000000"/>
              <w:right w:val="single" w:sz="4" w:space="0" w:color="000000"/>
            </w:tcBorders>
          </w:tcPr>
          <w:p w:rsidR="006D241C" w:rsidRDefault="006D241C" w:rsidP="002B101C">
            <w:pPr>
              <w:spacing w:line="360" w:lineRule="auto"/>
            </w:pPr>
            <w:r>
              <w:rPr>
                <w:color w:val="000000"/>
              </w:rPr>
              <w:t>MATEMATICA </w:t>
            </w:r>
          </w:p>
        </w:tc>
      </w:tr>
      <w:tr w:rsidR="006D241C" w:rsidTr="002B101C">
        <w:trPr>
          <w:trHeight w:val="397"/>
        </w:trPr>
        <w:tc>
          <w:tcPr>
            <w:tcW w:w="4973" w:type="dxa"/>
            <w:tcBorders>
              <w:top w:val="single" w:sz="4" w:space="0" w:color="000000"/>
              <w:left w:val="single" w:sz="4" w:space="0" w:color="000000"/>
              <w:bottom w:val="single" w:sz="4" w:space="0" w:color="000000"/>
            </w:tcBorders>
          </w:tcPr>
          <w:p w:rsidR="006D241C" w:rsidRDefault="006D241C" w:rsidP="002B101C">
            <w:pPr>
              <w:spacing w:line="360" w:lineRule="auto"/>
            </w:pPr>
            <w:r>
              <w:rPr>
                <w:color w:val="000000"/>
              </w:rPr>
              <w:t>PEZZINO LOREDANA</w:t>
            </w:r>
          </w:p>
        </w:tc>
        <w:tc>
          <w:tcPr>
            <w:tcW w:w="4901" w:type="dxa"/>
            <w:tcBorders>
              <w:top w:val="single" w:sz="4" w:space="0" w:color="000000"/>
              <w:left w:val="single" w:sz="4" w:space="0" w:color="000000"/>
              <w:bottom w:val="single" w:sz="4" w:space="0" w:color="000000"/>
              <w:right w:val="single" w:sz="4" w:space="0" w:color="000000"/>
            </w:tcBorders>
          </w:tcPr>
          <w:p w:rsidR="006D241C" w:rsidRDefault="006D241C" w:rsidP="002B101C">
            <w:pPr>
              <w:spacing w:line="360" w:lineRule="auto"/>
            </w:pPr>
            <w:r>
              <w:rPr>
                <w:color w:val="000000"/>
              </w:rPr>
              <w:t>ECONOMIA POLITICA </w:t>
            </w:r>
          </w:p>
        </w:tc>
      </w:tr>
      <w:tr w:rsidR="006D241C" w:rsidTr="002B101C">
        <w:trPr>
          <w:trHeight w:val="397"/>
        </w:trPr>
        <w:tc>
          <w:tcPr>
            <w:tcW w:w="4973" w:type="dxa"/>
            <w:tcBorders>
              <w:top w:val="single" w:sz="4" w:space="0" w:color="000000"/>
              <w:left w:val="single" w:sz="4" w:space="0" w:color="000000"/>
              <w:bottom w:val="single" w:sz="4" w:space="0" w:color="000000"/>
            </w:tcBorders>
          </w:tcPr>
          <w:p w:rsidR="006D241C" w:rsidRDefault="006D241C" w:rsidP="002B101C">
            <w:pPr>
              <w:spacing w:line="360" w:lineRule="auto"/>
            </w:pPr>
            <w:r>
              <w:rPr>
                <w:color w:val="000000"/>
              </w:rPr>
              <w:lastRenderedPageBreak/>
              <w:t>PEZZINO LOREDANA</w:t>
            </w:r>
          </w:p>
        </w:tc>
        <w:tc>
          <w:tcPr>
            <w:tcW w:w="4901" w:type="dxa"/>
            <w:tcBorders>
              <w:top w:val="single" w:sz="4" w:space="0" w:color="000000"/>
              <w:left w:val="single" w:sz="4" w:space="0" w:color="000000"/>
              <w:bottom w:val="single" w:sz="4" w:space="0" w:color="000000"/>
              <w:right w:val="single" w:sz="4" w:space="0" w:color="000000"/>
            </w:tcBorders>
          </w:tcPr>
          <w:p w:rsidR="006D241C" w:rsidRDefault="006D241C" w:rsidP="002B101C">
            <w:pPr>
              <w:spacing w:line="360" w:lineRule="auto"/>
            </w:pPr>
            <w:r>
              <w:rPr>
                <w:color w:val="000000"/>
              </w:rPr>
              <w:t>SCIENZE GIURIDICO-ECONOMICHE </w:t>
            </w:r>
          </w:p>
        </w:tc>
      </w:tr>
      <w:tr w:rsidR="006D241C" w:rsidTr="002B101C">
        <w:trPr>
          <w:trHeight w:val="397"/>
        </w:trPr>
        <w:tc>
          <w:tcPr>
            <w:tcW w:w="4973" w:type="dxa"/>
            <w:tcBorders>
              <w:top w:val="single" w:sz="4" w:space="0" w:color="000000"/>
              <w:left w:val="single" w:sz="4" w:space="0" w:color="000000"/>
              <w:bottom w:val="single" w:sz="4" w:space="0" w:color="000000"/>
            </w:tcBorders>
          </w:tcPr>
          <w:p w:rsidR="006D241C" w:rsidRDefault="006D241C" w:rsidP="002B101C">
            <w:pPr>
              <w:spacing w:line="360" w:lineRule="auto"/>
            </w:pPr>
            <w:r>
              <w:rPr>
                <w:color w:val="000000"/>
              </w:rPr>
              <w:t>EGIDI VANDA</w:t>
            </w:r>
          </w:p>
        </w:tc>
        <w:tc>
          <w:tcPr>
            <w:tcW w:w="4901" w:type="dxa"/>
            <w:tcBorders>
              <w:top w:val="single" w:sz="4" w:space="0" w:color="000000"/>
              <w:left w:val="single" w:sz="4" w:space="0" w:color="000000"/>
              <w:bottom w:val="single" w:sz="4" w:space="0" w:color="000000"/>
              <w:right w:val="single" w:sz="4" w:space="0" w:color="000000"/>
            </w:tcBorders>
          </w:tcPr>
          <w:p w:rsidR="006D241C" w:rsidRDefault="006D241C" w:rsidP="002B101C">
            <w:pPr>
              <w:spacing w:line="360" w:lineRule="auto"/>
            </w:pPr>
            <w:r>
              <w:rPr>
                <w:color w:val="000000"/>
              </w:rPr>
              <w:t>LINGUA INGLESE </w:t>
            </w:r>
          </w:p>
        </w:tc>
      </w:tr>
      <w:tr w:rsidR="006D241C" w:rsidTr="002B101C">
        <w:trPr>
          <w:trHeight w:val="397"/>
        </w:trPr>
        <w:tc>
          <w:tcPr>
            <w:tcW w:w="4973" w:type="dxa"/>
            <w:tcBorders>
              <w:top w:val="single" w:sz="4" w:space="0" w:color="000000"/>
              <w:bottom w:val="single" w:sz="4" w:space="0" w:color="auto"/>
            </w:tcBorders>
          </w:tcPr>
          <w:p w:rsidR="006D241C" w:rsidRDefault="006D241C" w:rsidP="002B101C">
            <w:pPr>
              <w:spacing w:line="360" w:lineRule="auto"/>
            </w:pPr>
          </w:p>
        </w:tc>
        <w:tc>
          <w:tcPr>
            <w:tcW w:w="4901" w:type="dxa"/>
            <w:tcBorders>
              <w:top w:val="single" w:sz="4" w:space="0" w:color="000000"/>
              <w:bottom w:val="single" w:sz="4" w:space="0" w:color="auto"/>
            </w:tcBorders>
          </w:tcPr>
          <w:p w:rsidR="006D241C" w:rsidRDefault="006D241C" w:rsidP="002B101C">
            <w:pPr>
              <w:spacing w:line="360" w:lineRule="auto"/>
            </w:pPr>
          </w:p>
        </w:tc>
      </w:tr>
    </w:tbl>
    <w:p w:rsidR="004C507C" w:rsidRDefault="004C507C">
      <w:pPr>
        <w:spacing w:after="0" w:line="360" w:lineRule="auto"/>
        <w:ind w:firstLine="708"/>
      </w:pPr>
    </w:p>
    <w:p w:rsidR="004C507C" w:rsidRDefault="004C507C">
      <w:pPr>
        <w:spacing w:after="0" w:line="360" w:lineRule="auto"/>
        <w:rPr>
          <w:b/>
          <w:i/>
          <w:smallCaps/>
          <w:sz w:val="28"/>
          <w:szCs w:val="28"/>
          <w:u w:val="single"/>
        </w:rPr>
      </w:pPr>
    </w:p>
    <w:p w:rsidR="004C507C" w:rsidRPr="006D241C" w:rsidRDefault="008904A3">
      <w:pPr>
        <w:spacing w:after="0" w:line="360" w:lineRule="auto"/>
        <w:rPr>
          <w:b/>
          <w:i/>
          <w:smallCaps/>
          <w:sz w:val="28"/>
          <w:szCs w:val="28"/>
        </w:rPr>
      </w:pPr>
      <w:r>
        <w:rPr>
          <w:b/>
          <w:i/>
          <w:smallCaps/>
          <w:sz w:val="28"/>
          <w:szCs w:val="28"/>
          <w:u w:val="single"/>
        </w:rPr>
        <w:t>Coordinatore</w:t>
      </w:r>
      <w:r>
        <w:rPr>
          <w:b/>
          <w:i/>
          <w:smallCaps/>
          <w:sz w:val="28"/>
          <w:szCs w:val="28"/>
        </w:rPr>
        <w:t xml:space="preserve">: </w:t>
      </w:r>
      <w:r w:rsidR="006D241C">
        <w:rPr>
          <w:b/>
          <w:i/>
          <w:smallCaps/>
        </w:rPr>
        <w:t>Prof.ssa MARIA PIA DI GIROLAMO</w:t>
      </w:r>
    </w:p>
    <w:p w:rsidR="004C507C" w:rsidRDefault="004C507C">
      <w:pPr>
        <w:spacing w:after="0" w:line="360" w:lineRule="auto"/>
        <w:rPr>
          <w:sz w:val="28"/>
          <w:szCs w:val="28"/>
        </w:rPr>
      </w:pPr>
    </w:p>
    <w:p w:rsidR="004C507C" w:rsidRDefault="008904A3">
      <w:pPr>
        <w:spacing w:after="0" w:line="360" w:lineRule="auto"/>
        <w:rPr>
          <w:b/>
          <w:sz w:val="28"/>
          <w:szCs w:val="28"/>
        </w:rPr>
      </w:pPr>
      <w:r>
        <w:rPr>
          <w:b/>
          <w:sz w:val="28"/>
          <w:szCs w:val="28"/>
        </w:rPr>
        <w:t>3.2 CONTINUITÀ DOCENTI</w:t>
      </w:r>
    </w:p>
    <w:tbl>
      <w:tblPr>
        <w:tblW w:w="9628" w:type="dxa"/>
        <w:tblInd w:w="-230" w:type="dxa"/>
        <w:tblBorders>
          <w:top w:val="single" w:sz="8" w:space="0" w:color="A5A5A5"/>
          <w:left w:val="single" w:sz="4" w:space="0" w:color="000000"/>
          <w:bottom w:val="single" w:sz="8" w:space="0" w:color="A5A5A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1560"/>
        <w:gridCol w:w="1590"/>
        <w:gridCol w:w="1664"/>
      </w:tblGrid>
      <w:tr w:rsidR="006D241C" w:rsidRPr="006D241C" w:rsidTr="002B101C">
        <w:trPr>
          <w:trHeight w:val="540"/>
        </w:trPr>
        <w:tc>
          <w:tcPr>
            <w:tcW w:w="4814" w:type="dxa"/>
            <w:vMerge w:val="restart"/>
          </w:tcPr>
          <w:p w:rsidR="006D241C" w:rsidRPr="006D241C" w:rsidRDefault="006D241C" w:rsidP="006D241C">
            <w:pPr>
              <w:spacing w:after="0" w:line="360" w:lineRule="auto"/>
              <w:rPr>
                <w:color w:val="7B7B7B"/>
              </w:rPr>
            </w:pPr>
          </w:p>
          <w:p w:rsidR="006D241C" w:rsidRPr="006D241C" w:rsidRDefault="006D241C" w:rsidP="006D241C">
            <w:pPr>
              <w:spacing w:after="0" w:line="360" w:lineRule="auto"/>
              <w:jc w:val="center"/>
              <w:rPr>
                <w:b/>
                <w:color w:val="7B7B7B"/>
              </w:rPr>
            </w:pPr>
            <w:r w:rsidRPr="006D241C">
              <w:rPr>
                <w:b/>
                <w:color w:val="7B7B7B"/>
              </w:rPr>
              <w:t>DISCIPLINE CURRICULO</w:t>
            </w:r>
          </w:p>
        </w:tc>
        <w:tc>
          <w:tcPr>
            <w:tcW w:w="4814" w:type="dxa"/>
            <w:gridSpan w:val="3"/>
          </w:tcPr>
          <w:p w:rsidR="006D241C" w:rsidRPr="006D241C" w:rsidRDefault="006D241C" w:rsidP="006D241C">
            <w:pPr>
              <w:spacing w:after="0" w:line="360" w:lineRule="auto"/>
              <w:jc w:val="center"/>
              <w:rPr>
                <w:b/>
                <w:color w:val="7B7B7B"/>
              </w:rPr>
            </w:pPr>
            <w:r w:rsidRPr="006D241C">
              <w:rPr>
                <w:b/>
                <w:color w:val="7B7B7B"/>
              </w:rPr>
              <w:t>CLASSI</w:t>
            </w:r>
          </w:p>
        </w:tc>
      </w:tr>
      <w:tr w:rsidR="006D241C" w:rsidRPr="006D241C" w:rsidTr="002B101C">
        <w:trPr>
          <w:trHeight w:val="660"/>
        </w:trPr>
        <w:tc>
          <w:tcPr>
            <w:tcW w:w="4814" w:type="dxa"/>
            <w:vMerge/>
          </w:tcPr>
          <w:p w:rsidR="006D241C" w:rsidRPr="006D241C" w:rsidRDefault="006D241C" w:rsidP="006D241C">
            <w:pPr>
              <w:widowControl w:val="0"/>
              <w:pBdr>
                <w:top w:val="nil"/>
                <w:left w:val="nil"/>
                <w:bottom w:val="nil"/>
                <w:right w:val="nil"/>
                <w:between w:val="nil"/>
              </w:pBdr>
              <w:spacing w:after="0"/>
              <w:rPr>
                <w:b/>
                <w:color w:val="7B7B7B"/>
              </w:rPr>
            </w:pPr>
          </w:p>
        </w:tc>
        <w:tc>
          <w:tcPr>
            <w:tcW w:w="1560" w:type="dxa"/>
          </w:tcPr>
          <w:p w:rsidR="006D241C" w:rsidRPr="006D241C" w:rsidRDefault="006D241C" w:rsidP="006D241C">
            <w:pPr>
              <w:spacing w:after="0" w:line="360" w:lineRule="auto"/>
              <w:jc w:val="center"/>
              <w:rPr>
                <w:b/>
                <w:color w:val="7B7B7B"/>
              </w:rPr>
            </w:pPr>
            <w:r w:rsidRPr="006D241C">
              <w:rPr>
                <w:b/>
                <w:color w:val="7B7B7B"/>
              </w:rPr>
              <w:t>III</w:t>
            </w:r>
          </w:p>
        </w:tc>
        <w:tc>
          <w:tcPr>
            <w:tcW w:w="1590" w:type="dxa"/>
          </w:tcPr>
          <w:p w:rsidR="006D241C" w:rsidRPr="006D241C" w:rsidRDefault="006D241C" w:rsidP="006D241C">
            <w:pPr>
              <w:spacing w:after="0" w:line="360" w:lineRule="auto"/>
              <w:jc w:val="center"/>
              <w:rPr>
                <w:b/>
                <w:color w:val="7B7B7B"/>
              </w:rPr>
            </w:pPr>
            <w:r w:rsidRPr="006D241C">
              <w:rPr>
                <w:b/>
                <w:color w:val="7B7B7B"/>
              </w:rPr>
              <w:t>IV</w:t>
            </w:r>
          </w:p>
        </w:tc>
        <w:tc>
          <w:tcPr>
            <w:tcW w:w="1664" w:type="dxa"/>
          </w:tcPr>
          <w:p w:rsidR="006D241C" w:rsidRPr="006D241C" w:rsidRDefault="006D241C" w:rsidP="006D241C">
            <w:pPr>
              <w:spacing w:after="0" w:line="360" w:lineRule="auto"/>
              <w:jc w:val="center"/>
              <w:rPr>
                <w:b/>
                <w:color w:val="7B7B7B"/>
              </w:rPr>
            </w:pPr>
            <w:r w:rsidRPr="006D241C">
              <w:rPr>
                <w:b/>
                <w:color w:val="7B7B7B"/>
              </w:rPr>
              <w:t>V</w:t>
            </w:r>
          </w:p>
        </w:tc>
      </w:tr>
      <w:tr w:rsidR="006D241C" w:rsidRPr="006D241C" w:rsidTr="002B101C">
        <w:tc>
          <w:tcPr>
            <w:tcW w:w="4814" w:type="dxa"/>
          </w:tcPr>
          <w:p w:rsidR="006D241C" w:rsidRPr="006D241C" w:rsidRDefault="006D241C" w:rsidP="006D241C">
            <w:pPr>
              <w:spacing w:after="0" w:line="360" w:lineRule="auto"/>
              <w:rPr>
                <w:color w:val="7B7B7B"/>
              </w:rPr>
            </w:pPr>
            <w:r w:rsidRPr="006D241C">
              <w:rPr>
                <w:color w:val="7B7B7B"/>
              </w:rPr>
              <w:t>BOMMARITO MARIA RITA</w:t>
            </w:r>
          </w:p>
        </w:tc>
        <w:tc>
          <w:tcPr>
            <w:tcW w:w="1560" w:type="dxa"/>
          </w:tcPr>
          <w:p w:rsidR="006D241C" w:rsidRPr="006D241C" w:rsidRDefault="006D241C" w:rsidP="006D241C">
            <w:pPr>
              <w:spacing w:after="0" w:line="360" w:lineRule="auto"/>
              <w:jc w:val="center"/>
              <w:rPr>
                <w:color w:val="000000"/>
              </w:rPr>
            </w:pPr>
          </w:p>
        </w:tc>
        <w:tc>
          <w:tcPr>
            <w:tcW w:w="1590" w:type="dxa"/>
          </w:tcPr>
          <w:p w:rsidR="006D241C" w:rsidRPr="006D241C" w:rsidRDefault="006D241C" w:rsidP="006D241C">
            <w:pPr>
              <w:spacing w:after="0" w:line="360" w:lineRule="auto"/>
              <w:jc w:val="center"/>
              <w:rPr>
                <w:color w:val="000000"/>
              </w:rPr>
            </w:pPr>
          </w:p>
        </w:tc>
        <w:tc>
          <w:tcPr>
            <w:tcW w:w="1664" w:type="dxa"/>
          </w:tcPr>
          <w:p w:rsidR="006D241C" w:rsidRPr="006D241C" w:rsidRDefault="006D241C" w:rsidP="006D241C">
            <w:pPr>
              <w:spacing w:after="0" w:line="360" w:lineRule="auto"/>
              <w:jc w:val="center"/>
              <w:rPr>
                <w:color w:val="000000"/>
              </w:rPr>
            </w:pPr>
            <w:r w:rsidRPr="006D241C">
              <w:rPr>
                <w:color w:val="000000"/>
              </w:rPr>
              <w:t>X</w:t>
            </w:r>
          </w:p>
        </w:tc>
      </w:tr>
      <w:tr w:rsidR="006D241C" w:rsidRPr="006D241C" w:rsidTr="002B101C">
        <w:tc>
          <w:tcPr>
            <w:tcW w:w="4814" w:type="dxa"/>
          </w:tcPr>
          <w:p w:rsidR="006D241C" w:rsidRPr="006D241C" w:rsidRDefault="006D241C" w:rsidP="006D241C">
            <w:pPr>
              <w:spacing w:after="0" w:line="360" w:lineRule="auto"/>
              <w:rPr>
                <w:color w:val="7B7B7B"/>
              </w:rPr>
            </w:pPr>
            <w:r w:rsidRPr="006D241C">
              <w:rPr>
                <w:color w:val="000000"/>
              </w:rPr>
              <w:t>DI GIROLAMO MARIA PIA</w:t>
            </w:r>
          </w:p>
        </w:tc>
        <w:tc>
          <w:tcPr>
            <w:tcW w:w="1560" w:type="dxa"/>
          </w:tcPr>
          <w:p w:rsidR="006D241C" w:rsidRPr="006D241C" w:rsidRDefault="006D241C" w:rsidP="006D241C">
            <w:pPr>
              <w:spacing w:after="0" w:line="360" w:lineRule="auto"/>
              <w:jc w:val="center"/>
              <w:rPr>
                <w:color w:val="000000"/>
              </w:rPr>
            </w:pPr>
            <w:r w:rsidRPr="006D241C">
              <w:rPr>
                <w:color w:val="000000"/>
              </w:rPr>
              <w:t>X</w:t>
            </w:r>
          </w:p>
        </w:tc>
        <w:tc>
          <w:tcPr>
            <w:tcW w:w="1590" w:type="dxa"/>
          </w:tcPr>
          <w:p w:rsidR="006D241C" w:rsidRPr="006D241C" w:rsidRDefault="006D241C" w:rsidP="006D241C">
            <w:pPr>
              <w:spacing w:after="0" w:line="360" w:lineRule="auto"/>
              <w:jc w:val="center"/>
              <w:rPr>
                <w:color w:val="000000"/>
              </w:rPr>
            </w:pPr>
            <w:r w:rsidRPr="006D241C">
              <w:rPr>
                <w:color w:val="000000"/>
              </w:rPr>
              <w:t>X</w:t>
            </w:r>
          </w:p>
        </w:tc>
        <w:tc>
          <w:tcPr>
            <w:tcW w:w="1664" w:type="dxa"/>
          </w:tcPr>
          <w:p w:rsidR="006D241C" w:rsidRPr="006D241C" w:rsidRDefault="006D241C" w:rsidP="006D241C">
            <w:pPr>
              <w:spacing w:after="0" w:line="360" w:lineRule="auto"/>
              <w:jc w:val="center"/>
              <w:rPr>
                <w:color w:val="000000"/>
              </w:rPr>
            </w:pPr>
            <w:r w:rsidRPr="006D241C">
              <w:rPr>
                <w:color w:val="000000"/>
              </w:rPr>
              <w:t>X</w:t>
            </w:r>
          </w:p>
        </w:tc>
      </w:tr>
      <w:tr w:rsidR="006D241C" w:rsidRPr="006D241C" w:rsidTr="002B101C">
        <w:tc>
          <w:tcPr>
            <w:tcW w:w="4814" w:type="dxa"/>
          </w:tcPr>
          <w:p w:rsidR="006D241C" w:rsidRPr="006D241C" w:rsidRDefault="006D241C" w:rsidP="006D241C">
            <w:pPr>
              <w:spacing w:after="0" w:line="360" w:lineRule="auto"/>
              <w:rPr>
                <w:color w:val="7B7B7B"/>
              </w:rPr>
            </w:pPr>
            <w:r w:rsidRPr="006D241C">
              <w:rPr>
                <w:color w:val="000000"/>
              </w:rPr>
              <w:t>CORSO MARIA PIA</w:t>
            </w:r>
          </w:p>
        </w:tc>
        <w:tc>
          <w:tcPr>
            <w:tcW w:w="1560" w:type="dxa"/>
          </w:tcPr>
          <w:p w:rsidR="006D241C" w:rsidRPr="006D241C" w:rsidRDefault="006D241C" w:rsidP="006D241C">
            <w:pPr>
              <w:spacing w:after="0" w:line="360" w:lineRule="auto"/>
              <w:jc w:val="center"/>
              <w:rPr>
                <w:color w:val="000000"/>
              </w:rPr>
            </w:pPr>
            <w:r w:rsidRPr="006D241C">
              <w:rPr>
                <w:color w:val="000000"/>
              </w:rPr>
              <w:t>X</w:t>
            </w:r>
          </w:p>
        </w:tc>
        <w:tc>
          <w:tcPr>
            <w:tcW w:w="1590" w:type="dxa"/>
          </w:tcPr>
          <w:p w:rsidR="006D241C" w:rsidRPr="006D241C" w:rsidRDefault="006D241C" w:rsidP="006D241C">
            <w:pPr>
              <w:spacing w:after="0" w:line="360" w:lineRule="auto"/>
              <w:jc w:val="center"/>
              <w:rPr>
                <w:color w:val="000000"/>
              </w:rPr>
            </w:pPr>
            <w:r w:rsidRPr="006D241C">
              <w:rPr>
                <w:color w:val="000000"/>
              </w:rPr>
              <w:t>X</w:t>
            </w:r>
          </w:p>
        </w:tc>
        <w:tc>
          <w:tcPr>
            <w:tcW w:w="1664" w:type="dxa"/>
          </w:tcPr>
          <w:p w:rsidR="006D241C" w:rsidRPr="006D241C" w:rsidRDefault="006D241C" w:rsidP="006D241C">
            <w:pPr>
              <w:spacing w:after="0" w:line="360" w:lineRule="auto"/>
              <w:jc w:val="center"/>
              <w:rPr>
                <w:color w:val="000000"/>
              </w:rPr>
            </w:pPr>
            <w:r w:rsidRPr="006D241C">
              <w:rPr>
                <w:color w:val="000000"/>
              </w:rPr>
              <w:t>X</w:t>
            </w:r>
          </w:p>
        </w:tc>
      </w:tr>
      <w:tr w:rsidR="006D241C" w:rsidRPr="006D241C" w:rsidTr="002B101C">
        <w:tc>
          <w:tcPr>
            <w:tcW w:w="4814" w:type="dxa"/>
          </w:tcPr>
          <w:p w:rsidR="006D241C" w:rsidRPr="006D241C" w:rsidRDefault="006D241C" w:rsidP="006D241C">
            <w:pPr>
              <w:spacing w:after="0" w:line="360" w:lineRule="auto"/>
              <w:rPr>
                <w:color w:val="7B7B7B"/>
              </w:rPr>
            </w:pPr>
            <w:r w:rsidRPr="006D241C">
              <w:rPr>
                <w:color w:val="000000"/>
              </w:rPr>
              <w:t xml:space="preserve">PROFITA </w:t>
            </w:r>
          </w:p>
        </w:tc>
        <w:tc>
          <w:tcPr>
            <w:tcW w:w="1560" w:type="dxa"/>
          </w:tcPr>
          <w:p w:rsidR="006D241C" w:rsidRPr="006D241C" w:rsidRDefault="006D241C" w:rsidP="006D241C">
            <w:pPr>
              <w:spacing w:after="0" w:line="360" w:lineRule="auto"/>
              <w:jc w:val="center"/>
              <w:rPr>
                <w:color w:val="000000"/>
              </w:rPr>
            </w:pPr>
          </w:p>
        </w:tc>
        <w:tc>
          <w:tcPr>
            <w:tcW w:w="1590" w:type="dxa"/>
          </w:tcPr>
          <w:p w:rsidR="006D241C" w:rsidRPr="006D241C" w:rsidRDefault="006D241C" w:rsidP="006D241C">
            <w:pPr>
              <w:spacing w:after="0" w:line="360" w:lineRule="auto"/>
              <w:jc w:val="center"/>
              <w:rPr>
                <w:color w:val="000000"/>
              </w:rPr>
            </w:pPr>
          </w:p>
        </w:tc>
        <w:tc>
          <w:tcPr>
            <w:tcW w:w="1664" w:type="dxa"/>
          </w:tcPr>
          <w:p w:rsidR="006D241C" w:rsidRPr="006D241C" w:rsidRDefault="006D241C" w:rsidP="006D241C">
            <w:pPr>
              <w:spacing w:after="0" w:line="360" w:lineRule="auto"/>
              <w:jc w:val="center"/>
              <w:rPr>
                <w:color w:val="000000"/>
              </w:rPr>
            </w:pPr>
            <w:r w:rsidRPr="006D241C">
              <w:rPr>
                <w:color w:val="000000"/>
              </w:rPr>
              <w:t>X</w:t>
            </w:r>
          </w:p>
        </w:tc>
      </w:tr>
      <w:tr w:rsidR="006D241C" w:rsidRPr="006D241C" w:rsidTr="002B101C">
        <w:tc>
          <w:tcPr>
            <w:tcW w:w="4814" w:type="dxa"/>
          </w:tcPr>
          <w:p w:rsidR="006D241C" w:rsidRPr="006D241C" w:rsidRDefault="006D241C" w:rsidP="006D241C">
            <w:pPr>
              <w:spacing w:after="0" w:line="360" w:lineRule="auto"/>
              <w:rPr>
                <w:color w:val="7B7B7B"/>
              </w:rPr>
            </w:pPr>
            <w:r w:rsidRPr="006D241C">
              <w:rPr>
                <w:color w:val="000000"/>
              </w:rPr>
              <w:t>MACALUSO DANIELE</w:t>
            </w:r>
          </w:p>
        </w:tc>
        <w:tc>
          <w:tcPr>
            <w:tcW w:w="1560" w:type="dxa"/>
          </w:tcPr>
          <w:p w:rsidR="006D241C" w:rsidRPr="006D241C" w:rsidRDefault="006D241C" w:rsidP="006D241C">
            <w:pPr>
              <w:spacing w:after="0" w:line="360" w:lineRule="auto"/>
              <w:jc w:val="center"/>
              <w:rPr>
                <w:color w:val="000000"/>
              </w:rPr>
            </w:pPr>
          </w:p>
        </w:tc>
        <w:tc>
          <w:tcPr>
            <w:tcW w:w="1590" w:type="dxa"/>
          </w:tcPr>
          <w:p w:rsidR="006D241C" w:rsidRPr="006D241C" w:rsidRDefault="006D241C" w:rsidP="006D241C">
            <w:pPr>
              <w:spacing w:after="0" w:line="360" w:lineRule="auto"/>
              <w:jc w:val="center"/>
              <w:rPr>
                <w:color w:val="000000"/>
              </w:rPr>
            </w:pPr>
          </w:p>
        </w:tc>
        <w:tc>
          <w:tcPr>
            <w:tcW w:w="1664" w:type="dxa"/>
          </w:tcPr>
          <w:p w:rsidR="006D241C" w:rsidRPr="006D241C" w:rsidRDefault="006D241C" w:rsidP="006D241C">
            <w:pPr>
              <w:spacing w:after="0" w:line="360" w:lineRule="auto"/>
              <w:jc w:val="center"/>
              <w:rPr>
                <w:color w:val="000000"/>
              </w:rPr>
            </w:pPr>
            <w:r w:rsidRPr="006D241C">
              <w:rPr>
                <w:color w:val="000000"/>
              </w:rPr>
              <w:t>X</w:t>
            </w:r>
          </w:p>
        </w:tc>
      </w:tr>
      <w:tr w:rsidR="006D241C" w:rsidRPr="006D241C" w:rsidTr="002B101C">
        <w:tc>
          <w:tcPr>
            <w:tcW w:w="4814" w:type="dxa"/>
          </w:tcPr>
          <w:p w:rsidR="006D241C" w:rsidRPr="006D241C" w:rsidRDefault="006D241C" w:rsidP="006D241C">
            <w:pPr>
              <w:spacing w:after="0" w:line="360" w:lineRule="auto"/>
              <w:rPr>
                <w:color w:val="7B7B7B"/>
              </w:rPr>
            </w:pPr>
            <w:r w:rsidRPr="006D241C">
              <w:rPr>
                <w:color w:val="000000"/>
              </w:rPr>
              <w:t>BONDI’ MARIA TERESA</w:t>
            </w:r>
          </w:p>
        </w:tc>
        <w:tc>
          <w:tcPr>
            <w:tcW w:w="1560" w:type="dxa"/>
          </w:tcPr>
          <w:p w:rsidR="006D241C" w:rsidRPr="006D241C" w:rsidRDefault="006D241C" w:rsidP="006D241C">
            <w:pPr>
              <w:spacing w:after="0" w:line="360" w:lineRule="auto"/>
              <w:jc w:val="center"/>
              <w:rPr>
                <w:color w:val="000000"/>
              </w:rPr>
            </w:pPr>
            <w:r w:rsidRPr="006D241C">
              <w:rPr>
                <w:color w:val="000000"/>
              </w:rPr>
              <w:t>X</w:t>
            </w:r>
          </w:p>
        </w:tc>
        <w:tc>
          <w:tcPr>
            <w:tcW w:w="1590" w:type="dxa"/>
          </w:tcPr>
          <w:p w:rsidR="006D241C" w:rsidRPr="006D241C" w:rsidRDefault="006D241C" w:rsidP="006D241C">
            <w:pPr>
              <w:spacing w:after="0" w:line="360" w:lineRule="auto"/>
              <w:jc w:val="center"/>
              <w:rPr>
                <w:color w:val="000000"/>
              </w:rPr>
            </w:pPr>
            <w:r w:rsidRPr="006D241C">
              <w:rPr>
                <w:color w:val="000000"/>
              </w:rPr>
              <w:t>X</w:t>
            </w:r>
          </w:p>
        </w:tc>
        <w:tc>
          <w:tcPr>
            <w:tcW w:w="1664" w:type="dxa"/>
          </w:tcPr>
          <w:p w:rsidR="006D241C" w:rsidRPr="006D241C" w:rsidRDefault="006D241C" w:rsidP="006D241C">
            <w:pPr>
              <w:spacing w:after="0" w:line="360" w:lineRule="auto"/>
              <w:jc w:val="center"/>
              <w:rPr>
                <w:color w:val="000000"/>
              </w:rPr>
            </w:pPr>
            <w:r w:rsidRPr="006D241C">
              <w:rPr>
                <w:color w:val="000000"/>
              </w:rPr>
              <w:t>X</w:t>
            </w:r>
          </w:p>
        </w:tc>
      </w:tr>
      <w:tr w:rsidR="006D241C" w:rsidRPr="006D241C" w:rsidTr="002B101C">
        <w:tc>
          <w:tcPr>
            <w:tcW w:w="4814" w:type="dxa"/>
          </w:tcPr>
          <w:p w:rsidR="006D241C" w:rsidRPr="006D241C" w:rsidRDefault="006D241C" w:rsidP="006D241C">
            <w:pPr>
              <w:spacing w:after="0" w:line="360" w:lineRule="auto"/>
              <w:rPr>
                <w:color w:val="7B7B7B"/>
              </w:rPr>
            </w:pPr>
            <w:r w:rsidRPr="006D241C">
              <w:rPr>
                <w:color w:val="000000"/>
              </w:rPr>
              <w:t>PRESTANA DANIELA</w:t>
            </w:r>
          </w:p>
        </w:tc>
        <w:tc>
          <w:tcPr>
            <w:tcW w:w="1560" w:type="dxa"/>
          </w:tcPr>
          <w:p w:rsidR="006D241C" w:rsidRPr="006D241C" w:rsidRDefault="00161651" w:rsidP="006D241C">
            <w:pPr>
              <w:spacing w:after="0" w:line="360" w:lineRule="auto"/>
              <w:jc w:val="center"/>
              <w:rPr>
                <w:color w:val="000000"/>
              </w:rPr>
            </w:pPr>
            <w:r>
              <w:rPr>
                <w:color w:val="000000"/>
              </w:rPr>
              <w:t>X</w:t>
            </w:r>
          </w:p>
        </w:tc>
        <w:tc>
          <w:tcPr>
            <w:tcW w:w="1590" w:type="dxa"/>
          </w:tcPr>
          <w:p w:rsidR="006D241C" w:rsidRPr="006D241C" w:rsidRDefault="006D241C" w:rsidP="006D241C">
            <w:pPr>
              <w:spacing w:after="0" w:line="360" w:lineRule="auto"/>
              <w:jc w:val="center"/>
              <w:rPr>
                <w:color w:val="000000"/>
              </w:rPr>
            </w:pPr>
            <w:r w:rsidRPr="006D241C">
              <w:rPr>
                <w:color w:val="000000"/>
              </w:rPr>
              <w:t>X</w:t>
            </w:r>
          </w:p>
        </w:tc>
        <w:tc>
          <w:tcPr>
            <w:tcW w:w="1664" w:type="dxa"/>
          </w:tcPr>
          <w:p w:rsidR="006D241C" w:rsidRPr="006D241C" w:rsidRDefault="006D241C" w:rsidP="006D241C">
            <w:pPr>
              <w:spacing w:after="0" w:line="360" w:lineRule="auto"/>
              <w:jc w:val="center"/>
              <w:rPr>
                <w:color w:val="000000"/>
              </w:rPr>
            </w:pPr>
            <w:r w:rsidRPr="006D241C">
              <w:rPr>
                <w:color w:val="000000"/>
              </w:rPr>
              <w:t>X</w:t>
            </w:r>
          </w:p>
        </w:tc>
      </w:tr>
      <w:tr w:rsidR="006D241C" w:rsidRPr="006D241C" w:rsidTr="002B101C">
        <w:tc>
          <w:tcPr>
            <w:tcW w:w="4814" w:type="dxa"/>
          </w:tcPr>
          <w:p w:rsidR="006D241C" w:rsidRPr="006D241C" w:rsidRDefault="006D241C" w:rsidP="006D241C">
            <w:pPr>
              <w:spacing w:after="0" w:line="360" w:lineRule="auto"/>
              <w:rPr>
                <w:color w:val="7B7B7B"/>
              </w:rPr>
            </w:pPr>
            <w:r w:rsidRPr="006D241C">
              <w:rPr>
                <w:color w:val="000000"/>
              </w:rPr>
              <w:t>PEZZINO LOREDANA</w:t>
            </w:r>
          </w:p>
        </w:tc>
        <w:tc>
          <w:tcPr>
            <w:tcW w:w="1560" w:type="dxa"/>
          </w:tcPr>
          <w:p w:rsidR="006D241C" w:rsidRPr="006D241C" w:rsidRDefault="006D241C" w:rsidP="006D241C">
            <w:pPr>
              <w:spacing w:after="0" w:line="360" w:lineRule="auto"/>
              <w:jc w:val="center"/>
              <w:rPr>
                <w:color w:val="000000"/>
              </w:rPr>
            </w:pPr>
            <w:r w:rsidRPr="006D241C">
              <w:rPr>
                <w:color w:val="000000"/>
              </w:rPr>
              <w:t>X</w:t>
            </w:r>
          </w:p>
        </w:tc>
        <w:tc>
          <w:tcPr>
            <w:tcW w:w="1590" w:type="dxa"/>
          </w:tcPr>
          <w:p w:rsidR="006D241C" w:rsidRPr="006D241C" w:rsidRDefault="006D241C" w:rsidP="006D241C">
            <w:pPr>
              <w:spacing w:after="0" w:line="360" w:lineRule="auto"/>
              <w:jc w:val="center"/>
              <w:rPr>
                <w:color w:val="000000"/>
              </w:rPr>
            </w:pPr>
            <w:r w:rsidRPr="006D241C">
              <w:rPr>
                <w:color w:val="000000"/>
              </w:rPr>
              <w:t>X</w:t>
            </w:r>
          </w:p>
        </w:tc>
        <w:tc>
          <w:tcPr>
            <w:tcW w:w="1664" w:type="dxa"/>
          </w:tcPr>
          <w:p w:rsidR="006D241C" w:rsidRPr="006D241C" w:rsidRDefault="006D241C" w:rsidP="006D241C">
            <w:pPr>
              <w:spacing w:after="0" w:line="360" w:lineRule="auto"/>
              <w:jc w:val="center"/>
              <w:rPr>
                <w:color w:val="000000"/>
              </w:rPr>
            </w:pPr>
            <w:r w:rsidRPr="006D241C">
              <w:rPr>
                <w:color w:val="000000"/>
              </w:rPr>
              <w:t>X</w:t>
            </w:r>
          </w:p>
        </w:tc>
      </w:tr>
      <w:tr w:rsidR="006D241C" w:rsidRPr="006D241C" w:rsidTr="002B101C">
        <w:tc>
          <w:tcPr>
            <w:tcW w:w="4814" w:type="dxa"/>
          </w:tcPr>
          <w:p w:rsidR="006D241C" w:rsidRPr="006D241C" w:rsidRDefault="006D241C" w:rsidP="006D241C">
            <w:pPr>
              <w:spacing w:after="0" w:line="360" w:lineRule="auto"/>
              <w:rPr>
                <w:color w:val="7B7B7B"/>
              </w:rPr>
            </w:pPr>
            <w:r w:rsidRPr="006D241C">
              <w:rPr>
                <w:color w:val="000000"/>
              </w:rPr>
              <w:t>PEZZINO LOREDANA</w:t>
            </w:r>
          </w:p>
        </w:tc>
        <w:tc>
          <w:tcPr>
            <w:tcW w:w="1560" w:type="dxa"/>
          </w:tcPr>
          <w:p w:rsidR="006D241C" w:rsidRPr="006D241C" w:rsidRDefault="006D241C" w:rsidP="006D241C">
            <w:pPr>
              <w:spacing w:after="0" w:line="360" w:lineRule="auto"/>
              <w:jc w:val="center"/>
              <w:rPr>
                <w:color w:val="000000"/>
              </w:rPr>
            </w:pPr>
            <w:r w:rsidRPr="006D241C">
              <w:rPr>
                <w:color w:val="000000"/>
              </w:rPr>
              <w:t>X</w:t>
            </w:r>
          </w:p>
        </w:tc>
        <w:tc>
          <w:tcPr>
            <w:tcW w:w="1590" w:type="dxa"/>
          </w:tcPr>
          <w:p w:rsidR="006D241C" w:rsidRPr="006D241C" w:rsidRDefault="006D241C" w:rsidP="006D241C">
            <w:pPr>
              <w:spacing w:after="0" w:line="360" w:lineRule="auto"/>
              <w:jc w:val="center"/>
              <w:rPr>
                <w:color w:val="000000"/>
              </w:rPr>
            </w:pPr>
            <w:r w:rsidRPr="006D241C">
              <w:rPr>
                <w:color w:val="000000"/>
              </w:rPr>
              <w:t>X</w:t>
            </w:r>
          </w:p>
        </w:tc>
        <w:tc>
          <w:tcPr>
            <w:tcW w:w="1664" w:type="dxa"/>
          </w:tcPr>
          <w:p w:rsidR="006D241C" w:rsidRPr="006D241C" w:rsidRDefault="006D241C" w:rsidP="006D241C">
            <w:pPr>
              <w:spacing w:after="0" w:line="360" w:lineRule="auto"/>
              <w:jc w:val="center"/>
              <w:rPr>
                <w:color w:val="000000"/>
              </w:rPr>
            </w:pPr>
            <w:r w:rsidRPr="006D241C">
              <w:rPr>
                <w:color w:val="000000"/>
              </w:rPr>
              <w:t>X</w:t>
            </w:r>
          </w:p>
        </w:tc>
      </w:tr>
      <w:tr w:rsidR="006D241C" w:rsidRPr="006D241C" w:rsidTr="002B101C">
        <w:tc>
          <w:tcPr>
            <w:tcW w:w="4814" w:type="dxa"/>
          </w:tcPr>
          <w:p w:rsidR="006D241C" w:rsidRPr="006D241C" w:rsidRDefault="006D241C" w:rsidP="006D241C">
            <w:pPr>
              <w:spacing w:after="0" w:line="360" w:lineRule="auto"/>
              <w:rPr>
                <w:color w:val="000000"/>
              </w:rPr>
            </w:pPr>
            <w:r w:rsidRPr="006D241C">
              <w:rPr>
                <w:color w:val="000000"/>
              </w:rPr>
              <w:t>EGIDI VANDA</w:t>
            </w:r>
          </w:p>
        </w:tc>
        <w:tc>
          <w:tcPr>
            <w:tcW w:w="1560" w:type="dxa"/>
          </w:tcPr>
          <w:p w:rsidR="006D241C" w:rsidRPr="006D241C" w:rsidRDefault="006D241C" w:rsidP="006D241C">
            <w:pPr>
              <w:spacing w:after="0" w:line="360" w:lineRule="auto"/>
              <w:jc w:val="center"/>
              <w:rPr>
                <w:color w:val="000000"/>
              </w:rPr>
            </w:pPr>
            <w:r w:rsidRPr="006D241C">
              <w:rPr>
                <w:color w:val="000000"/>
              </w:rPr>
              <w:t>X</w:t>
            </w:r>
          </w:p>
        </w:tc>
        <w:tc>
          <w:tcPr>
            <w:tcW w:w="1590" w:type="dxa"/>
          </w:tcPr>
          <w:p w:rsidR="006D241C" w:rsidRPr="006D241C" w:rsidRDefault="006D241C" w:rsidP="006D241C">
            <w:pPr>
              <w:spacing w:after="0" w:line="360" w:lineRule="auto"/>
              <w:jc w:val="center"/>
              <w:rPr>
                <w:color w:val="000000"/>
              </w:rPr>
            </w:pPr>
            <w:r w:rsidRPr="006D241C">
              <w:rPr>
                <w:color w:val="000000"/>
              </w:rPr>
              <w:t>X</w:t>
            </w:r>
          </w:p>
        </w:tc>
        <w:tc>
          <w:tcPr>
            <w:tcW w:w="1664" w:type="dxa"/>
          </w:tcPr>
          <w:p w:rsidR="006D241C" w:rsidRPr="006D241C" w:rsidRDefault="006D241C" w:rsidP="006D241C">
            <w:pPr>
              <w:spacing w:after="0" w:line="360" w:lineRule="auto"/>
              <w:jc w:val="center"/>
              <w:rPr>
                <w:color w:val="000000"/>
              </w:rPr>
            </w:pPr>
            <w:r w:rsidRPr="006D241C">
              <w:rPr>
                <w:color w:val="000000"/>
              </w:rPr>
              <w:t>X</w:t>
            </w:r>
          </w:p>
        </w:tc>
      </w:tr>
    </w:tbl>
    <w:p w:rsidR="006D241C" w:rsidRDefault="006D241C">
      <w:pPr>
        <w:spacing w:after="0" w:line="360" w:lineRule="auto"/>
        <w:rPr>
          <w:b/>
          <w:sz w:val="28"/>
          <w:szCs w:val="28"/>
        </w:rPr>
      </w:pPr>
    </w:p>
    <w:p w:rsidR="004C507C" w:rsidRDefault="008904A3">
      <w:pPr>
        <w:spacing w:after="0" w:line="360" w:lineRule="auto"/>
      </w:pPr>
      <w:r>
        <w:t>In corrispondenza di ogni disciplina segnato con X l’anno in cui c’è stata una continuità del docente rispetto all’anno precedente.</w:t>
      </w:r>
    </w:p>
    <w:p w:rsidR="006D241C" w:rsidRDefault="006D241C">
      <w:pPr>
        <w:spacing w:after="0" w:line="360" w:lineRule="auto"/>
      </w:pPr>
    </w:p>
    <w:p w:rsidR="006D241C" w:rsidRDefault="006D241C">
      <w:pPr>
        <w:spacing w:after="0" w:line="360" w:lineRule="auto"/>
      </w:pPr>
    </w:p>
    <w:p w:rsidR="006D241C" w:rsidRDefault="006D241C">
      <w:pPr>
        <w:spacing w:after="0" w:line="360" w:lineRule="auto"/>
      </w:pPr>
    </w:p>
    <w:p w:rsidR="0091127E" w:rsidRDefault="0091127E">
      <w:pPr>
        <w:spacing w:after="0" w:line="360" w:lineRule="auto"/>
      </w:pPr>
    </w:p>
    <w:p w:rsidR="004C507C" w:rsidRDefault="008904A3" w:rsidP="005713E0">
      <w:pPr>
        <w:pStyle w:val="Titolo1"/>
        <w:spacing w:line="360" w:lineRule="auto"/>
        <w:ind w:left="0"/>
        <w:rPr>
          <w:rFonts w:ascii="Calibri" w:eastAsia="Calibri" w:hAnsi="Calibri" w:cs="Calibri"/>
          <w:sz w:val="28"/>
          <w:szCs w:val="28"/>
        </w:rPr>
      </w:pPr>
      <w:bookmarkStart w:id="3" w:name="_heading=h.3oo5ojahhkhw" w:colFirst="0" w:colLast="0"/>
      <w:bookmarkEnd w:id="3"/>
      <w:r>
        <w:rPr>
          <w:rFonts w:ascii="Calibri" w:eastAsia="Calibri" w:hAnsi="Calibri" w:cs="Calibri"/>
          <w:sz w:val="28"/>
          <w:szCs w:val="28"/>
        </w:rPr>
        <w:t xml:space="preserve">3.3 ELENCO ALUNNI </w:t>
      </w:r>
    </w:p>
    <w:p w:rsidR="006D241C" w:rsidRDefault="005713E0">
      <w:pPr>
        <w:pStyle w:val="Titolo1"/>
        <w:spacing w:line="360" w:lineRule="auto"/>
        <w:ind w:left="0"/>
        <w:jc w:val="center"/>
        <w:rPr>
          <w:rFonts w:ascii="Calibri" w:eastAsia="Calibri" w:hAnsi="Calibri" w:cs="Calibri"/>
          <w:sz w:val="28"/>
          <w:szCs w:val="28"/>
        </w:rPr>
      </w:pPr>
      <w:r>
        <w:rPr>
          <w:rFonts w:ascii="Calibri" w:eastAsia="Calibri" w:hAnsi="Calibri" w:cs="Calibri"/>
          <w:sz w:val="28"/>
          <w:szCs w:val="28"/>
        </w:rPr>
        <w:t>OMISSIS</w:t>
      </w:r>
      <w:bookmarkStart w:id="4" w:name="_GoBack"/>
      <w:bookmarkEnd w:id="4"/>
    </w:p>
    <w:p w:rsidR="004C507C" w:rsidRDefault="004C507C">
      <w:pPr>
        <w:tabs>
          <w:tab w:val="left" w:pos="2160"/>
        </w:tabs>
        <w:spacing w:after="0" w:line="360" w:lineRule="auto"/>
      </w:pPr>
    </w:p>
    <w:p w:rsidR="004C507C" w:rsidRDefault="004C507C">
      <w:pPr>
        <w:tabs>
          <w:tab w:val="left" w:pos="2160"/>
        </w:tabs>
        <w:spacing w:after="0" w:line="360" w:lineRule="auto"/>
      </w:pPr>
    </w:p>
    <w:p w:rsidR="004C507C" w:rsidRDefault="008904A3">
      <w:pPr>
        <w:spacing w:after="0" w:line="360" w:lineRule="auto"/>
        <w:rPr>
          <w:b/>
          <w:sz w:val="28"/>
          <w:szCs w:val="28"/>
        </w:rPr>
      </w:pPr>
      <w:r>
        <w:rPr>
          <w:b/>
          <w:sz w:val="28"/>
          <w:szCs w:val="28"/>
        </w:rPr>
        <w:t>3.4 COMPOSIZIONE DELLA CLASSE</w:t>
      </w:r>
    </w:p>
    <w:p w:rsidR="004C507C" w:rsidRDefault="004C507C">
      <w:pPr>
        <w:tabs>
          <w:tab w:val="left" w:pos="2160"/>
        </w:tabs>
        <w:spacing w:after="0" w:line="360" w:lineRule="auto"/>
      </w:pPr>
    </w:p>
    <w:p w:rsidR="006D241C" w:rsidRPr="0091127E" w:rsidRDefault="006D241C" w:rsidP="006D241C">
      <w:pPr>
        <w:tabs>
          <w:tab w:val="left" w:pos="2160"/>
        </w:tabs>
        <w:spacing w:after="0" w:line="360" w:lineRule="auto"/>
        <w:rPr>
          <w:sz w:val="28"/>
          <w:szCs w:val="28"/>
        </w:rPr>
      </w:pPr>
      <w:r w:rsidRPr="0091127E">
        <w:rPr>
          <w:sz w:val="28"/>
          <w:szCs w:val="28"/>
        </w:rPr>
        <w:t xml:space="preserve">n. totale allievi: </w:t>
      </w:r>
      <w:r w:rsidRPr="0091127E">
        <w:rPr>
          <w:sz w:val="28"/>
          <w:szCs w:val="28"/>
        </w:rPr>
        <w:tab/>
        <w:t>14</w:t>
      </w:r>
    </w:p>
    <w:p w:rsidR="006D241C" w:rsidRPr="0091127E" w:rsidRDefault="006D241C" w:rsidP="006D241C">
      <w:pPr>
        <w:tabs>
          <w:tab w:val="left" w:pos="2160"/>
        </w:tabs>
        <w:spacing w:after="0" w:line="360" w:lineRule="auto"/>
        <w:rPr>
          <w:sz w:val="28"/>
          <w:szCs w:val="28"/>
        </w:rPr>
      </w:pPr>
      <w:r w:rsidRPr="0091127E">
        <w:rPr>
          <w:sz w:val="28"/>
          <w:szCs w:val="28"/>
        </w:rPr>
        <w:t xml:space="preserve">n. maschi: </w:t>
      </w:r>
      <w:r w:rsidRPr="0091127E">
        <w:rPr>
          <w:sz w:val="28"/>
          <w:szCs w:val="28"/>
        </w:rPr>
        <w:tab/>
        <w:t>10</w:t>
      </w:r>
    </w:p>
    <w:p w:rsidR="006D241C" w:rsidRPr="0091127E" w:rsidRDefault="006D241C" w:rsidP="006D241C">
      <w:pPr>
        <w:tabs>
          <w:tab w:val="left" w:pos="2160"/>
        </w:tabs>
        <w:spacing w:after="0" w:line="360" w:lineRule="auto"/>
        <w:rPr>
          <w:sz w:val="28"/>
          <w:szCs w:val="28"/>
        </w:rPr>
      </w:pPr>
      <w:r w:rsidRPr="0091127E">
        <w:rPr>
          <w:sz w:val="28"/>
          <w:szCs w:val="28"/>
        </w:rPr>
        <w:t xml:space="preserve">n. femmine: </w:t>
      </w:r>
      <w:r w:rsidRPr="0091127E">
        <w:rPr>
          <w:sz w:val="28"/>
          <w:szCs w:val="28"/>
        </w:rPr>
        <w:tab/>
        <w:t>4</w:t>
      </w:r>
    </w:p>
    <w:p w:rsidR="006D241C" w:rsidRPr="0091127E" w:rsidRDefault="006D241C" w:rsidP="006D241C">
      <w:pPr>
        <w:spacing w:after="0" w:line="360" w:lineRule="auto"/>
        <w:rPr>
          <w:sz w:val="28"/>
          <w:szCs w:val="28"/>
        </w:rPr>
      </w:pPr>
      <w:r w:rsidRPr="0091127E">
        <w:rPr>
          <w:sz w:val="28"/>
          <w:szCs w:val="28"/>
        </w:rPr>
        <w:t>n. studenti che frequentano per la seconda volta: 0</w:t>
      </w:r>
    </w:p>
    <w:p w:rsidR="006D241C" w:rsidRPr="0091127E" w:rsidRDefault="006D241C" w:rsidP="006D241C">
      <w:pPr>
        <w:spacing w:after="0" w:line="360" w:lineRule="auto"/>
        <w:rPr>
          <w:sz w:val="28"/>
          <w:szCs w:val="28"/>
        </w:rPr>
      </w:pPr>
      <w:r w:rsidRPr="0091127E">
        <w:rPr>
          <w:sz w:val="28"/>
          <w:szCs w:val="28"/>
        </w:rPr>
        <w:t>n. studenti provenienti da altre classi o scuole: 0</w:t>
      </w:r>
    </w:p>
    <w:p w:rsidR="006D241C" w:rsidRPr="0091127E" w:rsidRDefault="006D241C" w:rsidP="006D241C">
      <w:pPr>
        <w:spacing w:after="0" w:line="360" w:lineRule="auto"/>
        <w:rPr>
          <w:sz w:val="28"/>
          <w:szCs w:val="28"/>
        </w:rPr>
      </w:pPr>
      <w:r w:rsidRPr="0091127E">
        <w:rPr>
          <w:sz w:val="28"/>
          <w:szCs w:val="28"/>
        </w:rPr>
        <w:t>n. alunni BES: 0</w:t>
      </w:r>
    </w:p>
    <w:p w:rsidR="006D241C" w:rsidRPr="0091127E" w:rsidRDefault="006D241C" w:rsidP="006D241C">
      <w:pPr>
        <w:spacing w:after="0" w:line="360" w:lineRule="auto"/>
        <w:rPr>
          <w:sz w:val="28"/>
          <w:szCs w:val="28"/>
        </w:rPr>
      </w:pPr>
      <w:r w:rsidRPr="0091127E">
        <w:rPr>
          <w:sz w:val="28"/>
          <w:szCs w:val="28"/>
        </w:rPr>
        <w:t>n. alunni DSA: 1</w:t>
      </w:r>
    </w:p>
    <w:p w:rsidR="006D241C" w:rsidRPr="0091127E" w:rsidRDefault="006D241C" w:rsidP="006D241C">
      <w:pPr>
        <w:spacing w:after="0" w:line="360" w:lineRule="auto"/>
        <w:rPr>
          <w:sz w:val="28"/>
          <w:szCs w:val="28"/>
        </w:rPr>
      </w:pPr>
      <w:r w:rsidRPr="0091127E">
        <w:rPr>
          <w:sz w:val="28"/>
          <w:szCs w:val="28"/>
        </w:rPr>
        <w:t>n. alunni H: 1</w:t>
      </w:r>
    </w:p>
    <w:p w:rsidR="004C507C" w:rsidRDefault="004C507C">
      <w:pPr>
        <w:spacing w:after="0" w:line="360" w:lineRule="auto"/>
      </w:pPr>
    </w:p>
    <w:p w:rsidR="000111FF" w:rsidRDefault="000111FF">
      <w:pPr>
        <w:widowControl w:val="0"/>
        <w:spacing w:after="0" w:line="360" w:lineRule="auto"/>
        <w:rPr>
          <w:b/>
          <w:sz w:val="28"/>
          <w:szCs w:val="28"/>
        </w:rPr>
      </w:pPr>
    </w:p>
    <w:p w:rsidR="00161651" w:rsidRDefault="00161651">
      <w:pPr>
        <w:widowControl w:val="0"/>
        <w:spacing w:after="0" w:line="360" w:lineRule="auto"/>
        <w:rPr>
          <w:b/>
          <w:sz w:val="28"/>
          <w:szCs w:val="28"/>
        </w:rPr>
      </w:pPr>
    </w:p>
    <w:p w:rsidR="000111FF" w:rsidRDefault="000111FF">
      <w:pPr>
        <w:widowControl w:val="0"/>
        <w:spacing w:after="0" w:line="360" w:lineRule="auto"/>
        <w:rPr>
          <w:b/>
          <w:sz w:val="28"/>
          <w:szCs w:val="28"/>
        </w:rPr>
      </w:pPr>
    </w:p>
    <w:p w:rsidR="004C507C" w:rsidRDefault="008904A3">
      <w:pPr>
        <w:widowControl w:val="0"/>
        <w:spacing w:after="0" w:line="360" w:lineRule="auto"/>
        <w:rPr>
          <w:b/>
          <w:sz w:val="28"/>
          <w:szCs w:val="28"/>
        </w:rPr>
      </w:pPr>
      <w:r>
        <w:rPr>
          <w:b/>
          <w:sz w:val="28"/>
          <w:szCs w:val="28"/>
        </w:rPr>
        <w:t>3.5 PERCORSO FORMATIVO E PROFILO DELLA CLASSE</w:t>
      </w:r>
    </w:p>
    <w:p w:rsidR="000111FF" w:rsidRDefault="000111FF" w:rsidP="000111FF">
      <w:pPr>
        <w:spacing w:after="0" w:line="360" w:lineRule="auto"/>
        <w:jc w:val="both"/>
      </w:pPr>
      <w:r>
        <w:t>La VB Afm è formata da 14 alun</w:t>
      </w:r>
      <w:r w:rsidR="00C87F5A">
        <w:t xml:space="preserve">ni tutti provenienti dalla IVB </w:t>
      </w:r>
      <w:r>
        <w:t>Afm</w:t>
      </w:r>
    </w:p>
    <w:p w:rsidR="000111FF" w:rsidRPr="000111FF" w:rsidRDefault="000111FF" w:rsidP="000111FF">
      <w:pPr>
        <w:spacing w:after="0" w:line="360" w:lineRule="auto"/>
        <w:jc w:val="both"/>
      </w:pPr>
      <w:r w:rsidRPr="000111FF">
        <w:t>All’inizio del</w:t>
      </w:r>
      <w:r w:rsidR="00A7510E">
        <w:t xml:space="preserve"> triennio,</w:t>
      </w:r>
      <w:r w:rsidRPr="000111FF">
        <w:t xml:space="preserve"> i ragazzi si comportavano correttamente durante le lezioni e partecipavano ordinatamente al dialogo educativo, contribuendo secondo le loro possibilità.  </w:t>
      </w:r>
    </w:p>
    <w:p w:rsidR="000111FF" w:rsidRPr="000111FF" w:rsidRDefault="000111FF" w:rsidP="000111FF">
      <w:pPr>
        <w:spacing w:after="0" w:line="360" w:lineRule="auto"/>
        <w:jc w:val="both"/>
      </w:pPr>
      <w:r w:rsidRPr="000111FF">
        <w:t xml:space="preserve">A partire dal quarto anno, invece, la classe, fatta eccezione per pochi elementi, si è connotata per un suo carattere di vivacità. I suoi componenti, pur mostrando tante volte arguzia ed intelligenza,  spesso non hanno mostrato di saper usare le tematiche disciplinari a loro proposte e le azioni didattiche messe in atto come strumento di crescita personale e sociale, mostrando spesso un atteggiamento non sempre partecipativo, come chi non abbia raggiunto la consapevolezza sull'utilità formativa e sulla ricaduta in termini di qualità della vita futura di un lavoro scolastico affrontato con partecipazione attiva e matura consapevolezza del ruolo della scuola. Ecco perché il lavoro svolto dai docenti si è concretizzato spesso proprio nel mettere in atto azioni tese al raggiungimento di un maggiore livello motivazionale che portasse gli studenti a comprendere appieno il valore formativo delle attività svolte. </w:t>
      </w:r>
    </w:p>
    <w:p w:rsidR="000111FF" w:rsidRDefault="000111FF" w:rsidP="000111FF">
      <w:pPr>
        <w:spacing w:after="0" w:line="360" w:lineRule="auto"/>
        <w:jc w:val="both"/>
      </w:pPr>
      <w:r w:rsidRPr="000111FF">
        <w:t>Anche in quest’ultimo anno, a</w:t>
      </w:r>
      <w:r w:rsidR="00A7510E">
        <w:t>lcuni di loro</w:t>
      </w:r>
      <w:r w:rsidRPr="000111FF">
        <w:t xml:space="preserve"> hanno mostrato discontinuità nel seguire le attività formative proposte, mostrando un interesse discontinuo verso le tematiche oggetto delle varie discipline. Se tale situazione ha caratterizzato l'andamento </w:t>
      </w:r>
      <w:r w:rsidR="00A278AF">
        <w:t xml:space="preserve">generale </w:t>
      </w:r>
      <w:r w:rsidRPr="000111FF">
        <w:t xml:space="preserve">della classe, bisogna però sottolineare che alcuni alunni </w:t>
      </w:r>
      <w:r w:rsidRPr="000111FF">
        <w:lastRenderedPageBreak/>
        <w:t xml:space="preserve">si sono nettamente distinti dall'andamento sopra descritto mostrando costanza ed interesse nel seguire le attività e nel rispettare gli impegni scolastici. Altri, nonostante un andamento discontinuo, ma sensibili alle ripetute sollecitazioni dei docenti hanno profuso, </w:t>
      </w:r>
      <w:r w:rsidR="00A278AF">
        <w:t xml:space="preserve">soprattutto </w:t>
      </w:r>
      <w:r w:rsidRPr="000111FF">
        <w:t xml:space="preserve">nella seconda parte dell'anno scolastico, un impegno accresciuto che ha permesso loro di raggiungere alla fine risultati formativi complessivamente </w:t>
      </w:r>
      <w:r w:rsidR="00A278AF">
        <w:t xml:space="preserve">più che </w:t>
      </w:r>
      <w:r w:rsidRPr="000111FF">
        <w:t xml:space="preserve">accettabili. </w:t>
      </w:r>
    </w:p>
    <w:p w:rsidR="00A7510E" w:rsidRDefault="0086117A" w:rsidP="00A278AF">
      <w:pPr>
        <w:spacing w:after="0" w:line="360" w:lineRule="auto"/>
        <w:jc w:val="both"/>
      </w:pPr>
      <w:r w:rsidRPr="00A278AF">
        <w:rPr>
          <w:kern w:val="3"/>
          <w:sz w:val="24"/>
          <w:szCs w:val="24"/>
          <w:lang w:eastAsia="zh-CN" w:bidi="hi-IN"/>
        </w:rPr>
        <w:t>Sul piano relazionale</w:t>
      </w:r>
      <w:r w:rsidR="00A278AF" w:rsidRPr="00A278AF">
        <w:t xml:space="preserve"> </w:t>
      </w:r>
      <w:r w:rsidR="00A7510E">
        <w:t xml:space="preserve">il </w:t>
      </w:r>
      <w:r w:rsidR="00A278AF" w:rsidRPr="00A278AF">
        <w:t>rapporto e la comunicazione tra docenti e alunni si sono basati sul senso del rispetto reciproco, su una serena collaborazione e sul riconoscimento del ruolo dell’insegnante</w:t>
      </w:r>
      <w:r w:rsidR="00A7510E">
        <w:t>.</w:t>
      </w:r>
    </w:p>
    <w:p w:rsidR="00A278AF" w:rsidRPr="00A278AF" w:rsidRDefault="00A278AF" w:rsidP="00A278AF">
      <w:pPr>
        <w:spacing w:after="0" w:line="360" w:lineRule="auto"/>
        <w:jc w:val="both"/>
      </w:pPr>
      <w:r w:rsidRPr="00A278AF">
        <w:t>Nella classe si respira un clima propositivo e si registra la presenza di studenti in grado di collaborare, di partecipare ed agire in modo responsabile, infatti, si sono sempre instaurate dinamiche positive con i docenti</w:t>
      </w:r>
    </w:p>
    <w:p w:rsidR="000111FF" w:rsidRPr="000111FF" w:rsidRDefault="000111FF" w:rsidP="000111FF">
      <w:pPr>
        <w:spacing w:after="0" w:line="360" w:lineRule="auto"/>
        <w:jc w:val="both"/>
      </w:pPr>
      <w:r w:rsidRPr="000111FF">
        <w:t xml:space="preserve">Infine, nella classe è presente un’alunna disabile ed un’altra </w:t>
      </w:r>
      <w:r w:rsidR="00A278AF">
        <w:t xml:space="preserve">con certificazione </w:t>
      </w:r>
      <w:r w:rsidR="00161651" w:rsidRPr="000111FF">
        <w:t>DSA</w:t>
      </w:r>
      <w:r w:rsidR="00161651">
        <w:t xml:space="preserve">; </w:t>
      </w:r>
      <w:r w:rsidR="00161651" w:rsidRPr="000111FF">
        <w:t>la</w:t>
      </w:r>
      <w:r w:rsidRPr="000111FF">
        <w:t xml:space="preserve"> </w:t>
      </w:r>
      <w:r w:rsidR="00A278AF">
        <w:t xml:space="preserve">loro </w:t>
      </w:r>
      <w:r w:rsidRPr="000111FF">
        <w:t xml:space="preserve">situazione scolastica è illustrata nella specifica documentazione che verrà presentata separatamente. </w:t>
      </w:r>
    </w:p>
    <w:p w:rsidR="000111FF" w:rsidRPr="000111FF" w:rsidRDefault="000111FF">
      <w:pPr>
        <w:spacing w:after="0" w:line="360" w:lineRule="auto"/>
        <w:rPr>
          <w:color w:val="FF0000"/>
          <w:u w:val="single"/>
        </w:rPr>
      </w:pPr>
    </w:p>
    <w:p w:rsidR="004C507C" w:rsidRDefault="004C507C">
      <w:pPr>
        <w:spacing w:after="0" w:line="360" w:lineRule="auto"/>
        <w:rPr>
          <w:color w:val="FF0000"/>
        </w:rPr>
      </w:pPr>
    </w:p>
    <w:p w:rsidR="000111FF" w:rsidRDefault="000111FF">
      <w:pPr>
        <w:spacing w:after="0" w:line="360" w:lineRule="auto"/>
        <w:rPr>
          <w:color w:val="FF0000"/>
        </w:rPr>
      </w:pPr>
    </w:p>
    <w:p w:rsidR="000111FF" w:rsidRDefault="000111FF">
      <w:pPr>
        <w:spacing w:after="0" w:line="360" w:lineRule="auto"/>
        <w:rPr>
          <w:color w:val="FF0000"/>
        </w:rPr>
      </w:pPr>
    </w:p>
    <w:p w:rsidR="000111FF" w:rsidRDefault="000111FF">
      <w:pPr>
        <w:spacing w:after="0" w:line="360" w:lineRule="auto"/>
        <w:rPr>
          <w:color w:val="FF0000"/>
        </w:rPr>
      </w:pPr>
    </w:p>
    <w:p w:rsidR="004C507C" w:rsidRDefault="004C507C">
      <w:pPr>
        <w:spacing w:after="0" w:line="360" w:lineRule="auto"/>
        <w:rPr>
          <w:color w:val="FF0000"/>
        </w:rPr>
      </w:pPr>
    </w:p>
    <w:p w:rsidR="004C507C" w:rsidRDefault="008904A3">
      <w:pPr>
        <w:spacing w:after="0" w:line="360" w:lineRule="auto"/>
        <w:rPr>
          <w:b/>
          <w:sz w:val="28"/>
          <w:szCs w:val="28"/>
        </w:rPr>
      </w:pPr>
      <w:r>
        <w:rPr>
          <w:b/>
          <w:sz w:val="28"/>
          <w:szCs w:val="28"/>
        </w:rPr>
        <w:t>4. INDICAZIONI GENERALI ATTIVITÀ DIDATTICA</w:t>
      </w:r>
    </w:p>
    <w:p w:rsidR="004C507C" w:rsidRDefault="008904A3">
      <w:pPr>
        <w:spacing w:after="0" w:line="360" w:lineRule="auto"/>
        <w:rPr>
          <w:b/>
          <w:sz w:val="28"/>
          <w:szCs w:val="28"/>
        </w:rPr>
      </w:pPr>
      <w:r>
        <w:rPr>
          <w:b/>
          <w:sz w:val="28"/>
          <w:szCs w:val="28"/>
        </w:rPr>
        <w:t xml:space="preserve">4.1 METODOLOGIE E STRATEGIE DIDATTICHE </w:t>
      </w:r>
    </w:p>
    <w:p w:rsidR="000111FF" w:rsidRDefault="000111FF" w:rsidP="003E49F7">
      <w:pPr>
        <w:widowControl w:val="0"/>
        <w:pBdr>
          <w:top w:val="nil"/>
          <w:left w:val="nil"/>
          <w:bottom w:val="nil"/>
          <w:right w:val="nil"/>
          <w:between w:val="nil"/>
        </w:pBdr>
        <w:spacing w:before="255" w:line="281" w:lineRule="auto"/>
        <w:ind w:right="887" w:firstLine="16"/>
        <w:jc w:val="both"/>
        <w:rPr>
          <w:highlight w:val="white"/>
        </w:rPr>
      </w:pPr>
      <w:r>
        <w:rPr>
          <w:highlight w:val="white"/>
        </w:rPr>
        <w:t>Le principali metodologie e strategie didattiche utilizzate sono state:</w:t>
      </w:r>
    </w:p>
    <w:p w:rsidR="000111FF" w:rsidRDefault="000111FF" w:rsidP="003E49F7">
      <w:pPr>
        <w:widowControl w:val="0"/>
        <w:pBdr>
          <w:top w:val="nil"/>
          <w:left w:val="nil"/>
          <w:bottom w:val="nil"/>
          <w:right w:val="nil"/>
          <w:between w:val="nil"/>
        </w:pBdr>
        <w:spacing w:before="255" w:line="281" w:lineRule="auto"/>
        <w:ind w:right="887" w:firstLine="16"/>
        <w:jc w:val="both"/>
        <w:rPr>
          <w:color w:val="000000"/>
        </w:rPr>
      </w:pPr>
      <w:r>
        <w:rPr>
          <w:color w:val="000000"/>
        </w:rPr>
        <w:t xml:space="preserve">Lezione interattiva - Esercizi applicativi – Attività di laboratorio – Lettura guidata di </w:t>
      </w:r>
      <w:r w:rsidR="003E49F7">
        <w:rPr>
          <w:color w:val="000000"/>
        </w:rPr>
        <w:t>testi –</w:t>
      </w:r>
      <w:r>
        <w:rPr>
          <w:color w:val="000000"/>
        </w:rPr>
        <w:t xml:space="preserve"> Peer to peer - Studio di casi - Utilizzo di piattaforme </w:t>
      </w:r>
      <w:r>
        <w:t>- problem solving - brainstorming - cooperative learning</w:t>
      </w:r>
      <w:r w:rsidR="003E49F7">
        <w:t>.</w:t>
      </w:r>
    </w:p>
    <w:p w:rsidR="000111FF" w:rsidRDefault="000111FF" w:rsidP="000111FF">
      <w:pPr>
        <w:spacing w:after="0" w:line="360" w:lineRule="auto"/>
        <w:ind w:left="284"/>
        <w:jc w:val="both"/>
      </w:pPr>
    </w:p>
    <w:p w:rsidR="004C507C" w:rsidRDefault="004C507C">
      <w:pPr>
        <w:spacing w:after="0" w:line="360" w:lineRule="auto"/>
      </w:pPr>
    </w:p>
    <w:p w:rsidR="004C507C" w:rsidRDefault="008904A3">
      <w:pPr>
        <w:spacing w:after="0" w:line="360" w:lineRule="auto"/>
        <w:rPr>
          <w:b/>
          <w:sz w:val="28"/>
          <w:szCs w:val="28"/>
        </w:rPr>
      </w:pPr>
      <w:r>
        <w:rPr>
          <w:b/>
          <w:sz w:val="28"/>
          <w:szCs w:val="28"/>
        </w:rPr>
        <w:t>4.2 AMBIENTI DI APPRENDIMENTO: STRUMENTI – MEZZI – SPAZI – TEMPI DEL PERCORSO FORMATIVO</w:t>
      </w:r>
    </w:p>
    <w:p w:rsidR="000111FF" w:rsidRDefault="000111FF" w:rsidP="000111FF">
      <w:pPr>
        <w:ind w:left="61"/>
        <w:jc w:val="both"/>
        <w:rPr>
          <w:smallCaps/>
        </w:rPr>
      </w:pPr>
      <w:r>
        <w:t>Per quanto riguarda gli strumenti sono stati usati la lavagna, la Lim e il libro di testo anche</w:t>
      </w:r>
      <w:r>
        <w:rPr>
          <w:rFonts w:ascii="Arial" w:eastAsia="Arial" w:hAnsi="Arial" w:cs="Arial"/>
          <w:b/>
          <w:color w:val="020200"/>
        </w:rPr>
        <w:t xml:space="preserve"> </w:t>
      </w:r>
      <w:r>
        <w:t>in versione digitale; inoltre è</w:t>
      </w:r>
      <w:r>
        <w:rPr>
          <w:highlight w:val="white"/>
        </w:rPr>
        <w:t xml:space="preserve"> stata mantenuta una Google Classroom all’interno della quale i docenti hanno potuto condividere facilmente materiali con gli studenti ed effettuare anche verifiche.</w:t>
      </w:r>
    </w:p>
    <w:p w:rsidR="000111FF" w:rsidRDefault="000111FF" w:rsidP="000111FF">
      <w:pPr>
        <w:ind w:left="61"/>
        <w:jc w:val="both"/>
        <w:rPr>
          <w:i/>
          <w:highlight w:val="white"/>
        </w:rPr>
      </w:pPr>
      <w:r>
        <w:rPr>
          <w:highlight w:val="white"/>
        </w:rPr>
        <w:t xml:space="preserve">Le principali Web Application utilizzate sono state </w:t>
      </w:r>
      <w:r>
        <w:rPr>
          <w:i/>
          <w:highlight w:val="white"/>
        </w:rPr>
        <w:t>G-Suite Educational</w:t>
      </w:r>
      <w:r>
        <w:rPr>
          <w:highlight w:val="white"/>
        </w:rPr>
        <w:t xml:space="preserve"> ed in </w:t>
      </w:r>
      <w:r w:rsidR="001560D5">
        <w:rPr>
          <w:highlight w:val="white"/>
        </w:rPr>
        <w:t>particolare: Google</w:t>
      </w:r>
      <w:r>
        <w:rPr>
          <w:i/>
          <w:highlight w:val="white"/>
        </w:rPr>
        <w:t xml:space="preserve"> Classroom, Drive, Gmail Doc, Fogli, Presentazioni (condivisi) </w:t>
      </w:r>
    </w:p>
    <w:p w:rsidR="000111FF" w:rsidRDefault="000111FF" w:rsidP="000111FF">
      <w:pPr>
        <w:ind w:left="61"/>
        <w:jc w:val="both"/>
      </w:pPr>
      <w:r>
        <w:lastRenderedPageBreak/>
        <w:t>L’anno è stato suddiviso in quadrimestri, con due valutazioni intermedie.</w:t>
      </w:r>
    </w:p>
    <w:p w:rsidR="004C507C" w:rsidRDefault="004C507C">
      <w:pPr>
        <w:spacing w:after="0" w:line="360" w:lineRule="auto"/>
        <w:rPr>
          <w:b/>
          <w:color w:val="FF0000"/>
        </w:rPr>
      </w:pPr>
    </w:p>
    <w:p w:rsidR="004C507C" w:rsidRDefault="008904A3">
      <w:pPr>
        <w:tabs>
          <w:tab w:val="left" w:pos="720"/>
        </w:tabs>
        <w:spacing w:after="0" w:line="360" w:lineRule="auto"/>
        <w:rPr>
          <w:b/>
          <w:sz w:val="28"/>
          <w:szCs w:val="28"/>
        </w:rPr>
      </w:pPr>
      <w:r>
        <w:rPr>
          <w:b/>
          <w:sz w:val="28"/>
          <w:szCs w:val="28"/>
        </w:rPr>
        <w:t>4.3</w:t>
      </w:r>
      <w:r>
        <w:rPr>
          <w:sz w:val="28"/>
          <w:szCs w:val="28"/>
        </w:rPr>
        <w:t xml:space="preserve"> </w:t>
      </w:r>
      <w:r>
        <w:rPr>
          <w:b/>
          <w:sz w:val="28"/>
          <w:szCs w:val="28"/>
        </w:rPr>
        <w:t>MODALITÀ DI RECUPERO E POTENZIAMENTO</w:t>
      </w:r>
    </w:p>
    <w:p w:rsidR="000111FF" w:rsidRDefault="000111FF" w:rsidP="000111FF">
      <w:pPr>
        <w:pBdr>
          <w:top w:val="nil"/>
          <w:left w:val="nil"/>
          <w:bottom w:val="nil"/>
          <w:right w:val="nil"/>
          <w:between w:val="nil"/>
        </w:pBdr>
        <w:spacing w:after="0" w:line="240" w:lineRule="auto"/>
        <w:jc w:val="both"/>
        <w:rPr>
          <w:color w:val="000000"/>
        </w:rPr>
      </w:pPr>
      <w:r>
        <w:rPr>
          <w:color w:val="000000"/>
        </w:rPr>
        <w:t xml:space="preserve">Si sono svolte attività di recupero e/o potenziamento in itinere per tutti gli studenti ed ogni qualvolta ritenuto necessario. </w:t>
      </w:r>
    </w:p>
    <w:p w:rsidR="000111FF" w:rsidRDefault="000111FF" w:rsidP="000111FF">
      <w:pPr>
        <w:pBdr>
          <w:top w:val="nil"/>
          <w:left w:val="nil"/>
          <w:bottom w:val="nil"/>
          <w:right w:val="nil"/>
          <w:between w:val="nil"/>
        </w:pBdr>
        <w:spacing w:after="0" w:line="240" w:lineRule="auto"/>
        <w:jc w:val="both"/>
        <w:rPr>
          <w:color w:val="000000"/>
        </w:rPr>
      </w:pPr>
      <w:r>
        <w:rPr>
          <w:color w:val="000000"/>
        </w:rPr>
        <w:t>Come deliberato dal collegio dei docenti, all’inizio del secondo quadrimestre si è attuata una pausa didattica, finalizzata allo svolgimento di attività di recupero/potenziamento.</w:t>
      </w:r>
    </w:p>
    <w:p w:rsidR="000111FF" w:rsidRDefault="000111FF" w:rsidP="000111FF">
      <w:pPr>
        <w:spacing w:after="0" w:line="360" w:lineRule="auto"/>
      </w:pPr>
    </w:p>
    <w:p w:rsidR="004C507C" w:rsidRDefault="004C507C">
      <w:pPr>
        <w:spacing w:after="0" w:line="360" w:lineRule="auto"/>
      </w:pPr>
    </w:p>
    <w:p w:rsidR="003E49F7" w:rsidRDefault="003E49F7">
      <w:pPr>
        <w:spacing w:after="0" w:line="360" w:lineRule="auto"/>
      </w:pPr>
    </w:p>
    <w:p w:rsidR="003E49F7" w:rsidRDefault="003E49F7">
      <w:pPr>
        <w:spacing w:after="0" w:line="360" w:lineRule="auto"/>
      </w:pPr>
    </w:p>
    <w:p w:rsidR="003E49F7" w:rsidRDefault="003E49F7">
      <w:pPr>
        <w:spacing w:after="0" w:line="360" w:lineRule="auto"/>
      </w:pPr>
    </w:p>
    <w:p w:rsidR="003E49F7" w:rsidRDefault="003E49F7">
      <w:pPr>
        <w:spacing w:after="0" w:line="360" w:lineRule="auto"/>
      </w:pPr>
    </w:p>
    <w:p w:rsidR="003E49F7" w:rsidRDefault="003E49F7">
      <w:pPr>
        <w:spacing w:after="0" w:line="360" w:lineRule="auto"/>
      </w:pPr>
    </w:p>
    <w:p w:rsidR="003E49F7" w:rsidRDefault="003E49F7">
      <w:pPr>
        <w:spacing w:after="0" w:line="360" w:lineRule="auto"/>
      </w:pPr>
    </w:p>
    <w:p w:rsidR="00A7510E" w:rsidRDefault="00A7510E">
      <w:pPr>
        <w:spacing w:after="0" w:line="360" w:lineRule="auto"/>
      </w:pPr>
    </w:p>
    <w:p w:rsidR="00A7510E" w:rsidRDefault="00A7510E">
      <w:pPr>
        <w:spacing w:after="0" w:line="360" w:lineRule="auto"/>
      </w:pPr>
    </w:p>
    <w:p w:rsidR="004C507C" w:rsidRDefault="004C507C">
      <w:pPr>
        <w:spacing w:after="0" w:line="360" w:lineRule="auto"/>
      </w:pPr>
    </w:p>
    <w:p w:rsidR="004C507C" w:rsidRDefault="008904A3">
      <w:pPr>
        <w:pStyle w:val="Titolo1"/>
        <w:spacing w:line="360" w:lineRule="auto"/>
        <w:ind w:left="0"/>
        <w:jc w:val="center"/>
        <w:rPr>
          <w:rFonts w:ascii="Calibri" w:eastAsia="Calibri" w:hAnsi="Calibri" w:cs="Calibri"/>
          <w:sz w:val="28"/>
          <w:szCs w:val="28"/>
        </w:rPr>
      </w:pPr>
      <w:bookmarkStart w:id="5" w:name="_heading=h.30j0zll" w:colFirst="0" w:colLast="0"/>
      <w:bookmarkEnd w:id="5"/>
      <w:r>
        <w:rPr>
          <w:rFonts w:ascii="Calibri" w:eastAsia="Calibri" w:hAnsi="Calibri" w:cs="Calibri"/>
          <w:sz w:val="28"/>
          <w:szCs w:val="28"/>
        </w:rPr>
        <w:t xml:space="preserve">COMPETENZE CHIAVE DI CITTADINANZA </w:t>
      </w:r>
    </w:p>
    <w:tbl>
      <w:tblPr>
        <w:tblW w:w="10490"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71"/>
        <w:gridCol w:w="3319"/>
      </w:tblGrid>
      <w:tr w:rsidR="000111FF" w:rsidRPr="000111FF" w:rsidTr="002B101C">
        <w:trPr>
          <w:trHeight w:val="1369"/>
        </w:trPr>
        <w:tc>
          <w:tcPr>
            <w:tcW w:w="7171" w:type="dxa"/>
            <w:shd w:val="clear" w:color="auto" w:fill="auto"/>
          </w:tcPr>
          <w:p w:rsidR="000111FF" w:rsidRPr="000111FF" w:rsidRDefault="000111FF" w:rsidP="000111FF">
            <w:pPr>
              <w:spacing w:after="0" w:line="360" w:lineRule="auto"/>
              <w:jc w:val="center"/>
              <w:rPr>
                <w:b/>
                <w:color w:val="7B7B7B"/>
              </w:rPr>
            </w:pPr>
            <w:r w:rsidRPr="000111FF">
              <w:rPr>
                <w:b/>
                <w:color w:val="7B7B7B"/>
              </w:rPr>
              <w:t>Competenze</w:t>
            </w:r>
          </w:p>
        </w:tc>
        <w:tc>
          <w:tcPr>
            <w:tcW w:w="3319" w:type="dxa"/>
            <w:shd w:val="clear" w:color="auto" w:fill="auto"/>
          </w:tcPr>
          <w:p w:rsidR="000111FF" w:rsidRPr="000111FF" w:rsidRDefault="000111FF" w:rsidP="000111FF">
            <w:pPr>
              <w:spacing w:after="0" w:line="360" w:lineRule="auto"/>
              <w:jc w:val="center"/>
              <w:rPr>
                <w:b/>
                <w:i/>
                <w:color w:val="7B7B7B"/>
              </w:rPr>
            </w:pPr>
            <w:r w:rsidRPr="000111FF">
              <w:rPr>
                <w:b/>
                <w:i/>
                <w:color w:val="7B7B7B"/>
              </w:rPr>
              <w:t>Prestazioni Raggiunte</w:t>
            </w:r>
          </w:p>
          <w:p w:rsidR="000111FF" w:rsidRPr="000111FF" w:rsidRDefault="000111FF" w:rsidP="000111FF">
            <w:pPr>
              <w:spacing w:after="0" w:line="360" w:lineRule="auto"/>
              <w:jc w:val="center"/>
              <w:rPr>
                <w:b/>
                <w:i/>
                <w:color w:val="7B7B7B"/>
              </w:rPr>
            </w:pPr>
            <w:r w:rsidRPr="000111FF">
              <w:rPr>
                <w:b/>
                <w:i/>
                <w:color w:val="7B7B7B"/>
              </w:rPr>
              <w:t>Dalla classe</w:t>
            </w:r>
          </w:p>
          <w:p w:rsidR="000111FF" w:rsidRPr="000111FF" w:rsidRDefault="000111FF" w:rsidP="000111FF">
            <w:pPr>
              <w:spacing w:after="0" w:line="360" w:lineRule="auto"/>
              <w:jc w:val="center"/>
              <w:rPr>
                <w:color w:val="7B7B7B"/>
              </w:rPr>
            </w:pPr>
            <w:r w:rsidRPr="000111FF">
              <w:rPr>
                <w:i/>
                <w:color w:val="7B7B7B"/>
              </w:rPr>
              <w:t>(L1-L2-L3-L4)</w:t>
            </w:r>
          </w:p>
        </w:tc>
      </w:tr>
      <w:tr w:rsidR="000111FF" w:rsidRPr="000111FF" w:rsidTr="002B101C">
        <w:trPr>
          <w:trHeight w:val="397"/>
        </w:trPr>
        <w:tc>
          <w:tcPr>
            <w:tcW w:w="7171" w:type="dxa"/>
            <w:shd w:val="clear" w:color="auto" w:fill="auto"/>
          </w:tcPr>
          <w:p w:rsidR="000111FF" w:rsidRPr="000111FF" w:rsidRDefault="000111FF" w:rsidP="000111FF">
            <w:pPr>
              <w:spacing w:after="0" w:line="360" w:lineRule="auto"/>
              <w:rPr>
                <w:b/>
                <w:color w:val="7B7B7B"/>
              </w:rPr>
            </w:pPr>
            <w:r w:rsidRPr="000111FF">
              <w:rPr>
                <w:color w:val="000000"/>
              </w:rPr>
              <w:t>competenza alfabetica funzionale</w:t>
            </w:r>
          </w:p>
        </w:tc>
        <w:tc>
          <w:tcPr>
            <w:tcW w:w="3319" w:type="dxa"/>
            <w:shd w:val="clear" w:color="auto" w:fill="auto"/>
          </w:tcPr>
          <w:p w:rsidR="000111FF" w:rsidRPr="003E49F7" w:rsidRDefault="000111FF" w:rsidP="000111FF">
            <w:pPr>
              <w:spacing w:after="0" w:line="360" w:lineRule="auto"/>
              <w:jc w:val="center"/>
            </w:pPr>
            <w:r w:rsidRPr="003E49F7">
              <w:t>L3</w:t>
            </w:r>
          </w:p>
        </w:tc>
      </w:tr>
      <w:tr w:rsidR="000111FF" w:rsidRPr="000111FF" w:rsidTr="002B101C">
        <w:trPr>
          <w:trHeight w:val="397"/>
        </w:trPr>
        <w:tc>
          <w:tcPr>
            <w:tcW w:w="7171" w:type="dxa"/>
            <w:shd w:val="clear" w:color="auto" w:fill="auto"/>
          </w:tcPr>
          <w:p w:rsidR="000111FF" w:rsidRPr="000111FF" w:rsidRDefault="000111FF" w:rsidP="000111FF">
            <w:pPr>
              <w:pBdr>
                <w:top w:val="nil"/>
                <w:left w:val="nil"/>
                <w:bottom w:val="nil"/>
                <w:right w:val="nil"/>
                <w:between w:val="nil"/>
              </w:pBdr>
              <w:spacing w:after="0" w:line="360" w:lineRule="auto"/>
              <w:rPr>
                <w:color w:val="000000"/>
              </w:rPr>
            </w:pPr>
            <w:r w:rsidRPr="000111FF">
              <w:rPr>
                <w:color w:val="000000"/>
              </w:rPr>
              <w:t xml:space="preserve">competenza multilinguistica </w:t>
            </w:r>
          </w:p>
        </w:tc>
        <w:tc>
          <w:tcPr>
            <w:tcW w:w="3319" w:type="dxa"/>
            <w:shd w:val="clear" w:color="auto" w:fill="auto"/>
            <w:vAlign w:val="center"/>
          </w:tcPr>
          <w:p w:rsidR="000111FF" w:rsidRPr="003E49F7" w:rsidRDefault="000111FF" w:rsidP="000111FF">
            <w:pPr>
              <w:spacing w:after="0" w:line="360" w:lineRule="auto"/>
              <w:jc w:val="center"/>
            </w:pPr>
            <w:r w:rsidRPr="003E49F7">
              <w:t>L3</w:t>
            </w:r>
          </w:p>
        </w:tc>
      </w:tr>
      <w:tr w:rsidR="000111FF" w:rsidRPr="000111FF" w:rsidTr="002B101C">
        <w:trPr>
          <w:trHeight w:val="512"/>
        </w:trPr>
        <w:tc>
          <w:tcPr>
            <w:tcW w:w="7171" w:type="dxa"/>
            <w:shd w:val="clear" w:color="auto" w:fill="auto"/>
          </w:tcPr>
          <w:p w:rsidR="000111FF" w:rsidRPr="000111FF" w:rsidRDefault="000111FF" w:rsidP="000111FF">
            <w:pPr>
              <w:pBdr>
                <w:top w:val="nil"/>
                <w:left w:val="nil"/>
                <w:bottom w:val="nil"/>
                <w:right w:val="nil"/>
                <w:between w:val="nil"/>
              </w:pBdr>
              <w:spacing w:after="0" w:line="360" w:lineRule="auto"/>
              <w:rPr>
                <w:color w:val="000000"/>
              </w:rPr>
            </w:pPr>
            <w:r w:rsidRPr="000111FF">
              <w:rPr>
                <w:color w:val="000000"/>
              </w:rPr>
              <w:t xml:space="preserve">competenza matematica e competenza in scienze, tecnologie e ingegneria </w:t>
            </w:r>
          </w:p>
        </w:tc>
        <w:tc>
          <w:tcPr>
            <w:tcW w:w="3319" w:type="dxa"/>
            <w:shd w:val="clear" w:color="auto" w:fill="auto"/>
            <w:vAlign w:val="center"/>
          </w:tcPr>
          <w:p w:rsidR="000111FF" w:rsidRPr="003E49F7" w:rsidRDefault="000111FF" w:rsidP="000111FF">
            <w:pPr>
              <w:spacing w:after="0" w:line="360" w:lineRule="auto"/>
              <w:jc w:val="center"/>
            </w:pPr>
            <w:r w:rsidRPr="003E49F7">
              <w:t>L3</w:t>
            </w:r>
          </w:p>
        </w:tc>
      </w:tr>
      <w:tr w:rsidR="000111FF" w:rsidRPr="000111FF" w:rsidTr="002B101C">
        <w:trPr>
          <w:trHeight w:val="397"/>
        </w:trPr>
        <w:tc>
          <w:tcPr>
            <w:tcW w:w="7171" w:type="dxa"/>
            <w:shd w:val="clear" w:color="auto" w:fill="auto"/>
          </w:tcPr>
          <w:p w:rsidR="000111FF" w:rsidRPr="000111FF" w:rsidRDefault="000111FF" w:rsidP="000111FF">
            <w:pPr>
              <w:pBdr>
                <w:top w:val="nil"/>
                <w:left w:val="nil"/>
                <w:bottom w:val="nil"/>
                <w:right w:val="nil"/>
                <w:between w:val="nil"/>
              </w:pBdr>
              <w:spacing w:after="0" w:line="360" w:lineRule="auto"/>
              <w:rPr>
                <w:color w:val="000000"/>
              </w:rPr>
            </w:pPr>
            <w:r w:rsidRPr="000111FF">
              <w:rPr>
                <w:color w:val="000000"/>
              </w:rPr>
              <w:t xml:space="preserve">competenza digitale </w:t>
            </w:r>
          </w:p>
        </w:tc>
        <w:tc>
          <w:tcPr>
            <w:tcW w:w="3319" w:type="dxa"/>
            <w:shd w:val="clear" w:color="auto" w:fill="auto"/>
            <w:vAlign w:val="center"/>
          </w:tcPr>
          <w:p w:rsidR="000111FF" w:rsidRPr="003E49F7" w:rsidRDefault="003E49F7" w:rsidP="000111FF">
            <w:pPr>
              <w:spacing w:after="0" w:line="360" w:lineRule="auto"/>
              <w:jc w:val="center"/>
            </w:pPr>
            <w:r w:rsidRPr="003E49F7">
              <w:t>L4</w:t>
            </w:r>
          </w:p>
        </w:tc>
      </w:tr>
      <w:tr w:rsidR="000111FF" w:rsidRPr="000111FF" w:rsidTr="002B101C">
        <w:trPr>
          <w:trHeight w:val="397"/>
        </w:trPr>
        <w:tc>
          <w:tcPr>
            <w:tcW w:w="7171" w:type="dxa"/>
            <w:shd w:val="clear" w:color="auto" w:fill="auto"/>
          </w:tcPr>
          <w:p w:rsidR="000111FF" w:rsidRPr="000111FF" w:rsidRDefault="000111FF" w:rsidP="000111FF">
            <w:pPr>
              <w:pBdr>
                <w:top w:val="nil"/>
                <w:left w:val="nil"/>
                <w:bottom w:val="nil"/>
                <w:right w:val="nil"/>
                <w:between w:val="nil"/>
              </w:pBdr>
              <w:spacing w:after="0" w:line="360" w:lineRule="auto"/>
              <w:rPr>
                <w:color w:val="000000"/>
              </w:rPr>
            </w:pPr>
            <w:r w:rsidRPr="000111FF">
              <w:rPr>
                <w:color w:val="000000"/>
              </w:rPr>
              <w:t xml:space="preserve">competenza personale, sociale e capacità di imparare a imparare </w:t>
            </w:r>
          </w:p>
        </w:tc>
        <w:tc>
          <w:tcPr>
            <w:tcW w:w="3319" w:type="dxa"/>
            <w:shd w:val="clear" w:color="auto" w:fill="auto"/>
            <w:vAlign w:val="center"/>
          </w:tcPr>
          <w:p w:rsidR="000111FF" w:rsidRPr="003E49F7" w:rsidRDefault="003E49F7" w:rsidP="000111FF">
            <w:pPr>
              <w:spacing w:after="0" w:line="360" w:lineRule="auto"/>
              <w:jc w:val="center"/>
            </w:pPr>
            <w:r w:rsidRPr="003E49F7">
              <w:t>L3</w:t>
            </w:r>
          </w:p>
        </w:tc>
      </w:tr>
      <w:tr w:rsidR="000111FF" w:rsidRPr="000111FF" w:rsidTr="002B101C">
        <w:trPr>
          <w:trHeight w:val="397"/>
        </w:trPr>
        <w:tc>
          <w:tcPr>
            <w:tcW w:w="7171" w:type="dxa"/>
            <w:shd w:val="clear" w:color="auto" w:fill="auto"/>
          </w:tcPr>
          <w:p w:rsidR="000111FF" w:rsidRPr="000111FF" w:rsidRDefault="000111FF" w:rsidP="000111FF">
            <w:pPr>
              <w:spacing w:after="0" w:line="360" w:lineRule="auto"/>
              <w:rPr>
                <w:b/>
                <w:color w:val="7B7B7B"/>
              </w:rPr>
            </w:pPr>
            <w:r w:rsidRPr="000111FF">
              <w:rPr>
                <w:color w:val="000000"/>
              </w:rPr>
              <w:t>competenza in materia di cittadinanza</w:t>
            </w:r>
          </w:p>
        </w:tc>
        <w:tc>
          <w:tcPr>
            <w:tcW w:w="3319" w:type="dxa"/>
            <w:shd w:val="clear" w:color="auto" w:fill="auto"/>
            <w:vAlign w:val="center"/>
          </w:tcPr>
          <w:p w:rsidR="000111FF" w:rsidRPr="003E49F7" w:rsidRDefault="003E49F7" w:rsidP="000111FF">
            <w:pPr>
              <w:spacing w:after="0" w:line="360" w:lineRule="auto"/>
              <w:jc w:val="center"/>
            </w:pPr>
            <w:r w:rsidRPr="003E49F7">
              <w:t>L4</w:t>
            </w:r>
          </w:p>
        </w:tc>
      </w:tr>
      <w:tr w:rsidR="000111FF" w:rsidRPr="000111FF" w:rsidTr="002B101C">
        <w:trPr>
          <w:trHeight w:val="397"/>
        </w:trPr>
        <w:tc>
          <w:tcPr>
            <w:tcW w:w="7171" w:type="dxa"/>
            <w:shd w:val="clear" w:color="auto" w:fill="auto"/>
          </w:tcPr>
          <w:p w:rsidR="000111FF" w:rsidRPr="000111FF" w:rsidRDefault="000111FF" w:rsidP="000111FF">
            <w:pPr>
              <w:pBdr>
                <w:top w:val="nil"/>
                <w:left w:val="nil"/>
                <w:bottom w:val="nil"/>
                <w:right w:val="nil"/>
                <w:between w:val="nil"/>
              </w:pBdr>
              <w:spacing w:after="0" w:line="360" w:lineRule="auto"/>
              <w:rPr>
                <w:color w:val="000000"/>
              </w:rPr>
            </w:pPr>
            <w:r w:rsidRPr="000111FF">
              <w:rPr>
                <w:color w:val="000000"/>
              </w:rPr>
              <w:t>competenza imprenditoriale</w:t>
            </w:r>
          </w:p>
        </w:tc>
        <w:tc>
          <w:tcPr>
            <w:tcW w:w="3319" w:type="dxa"/>
            <w:shd w:val="clear" w:color="auto" w:fill="auto"/>
            <w:vAlign w:val="center"/>
          </w:tcPr>
          <w:p w:rsidR="000111FF" w:rsidRPr="003E49F7" w:rsidRDefault="000111FF" w:rsidP="000111FF">
            <w:pPr>
              <w:spacing w:after="0" w:line="360" w:lineRule="auto"/>
              <w:jc w:val="center"/>
            </w:pPr>
            <w:r w:rsidRPr="003E49F7">
              <w:t>L3</w:t>
            </w:r>
          </w:p>
        </w:tc>
      </w:tr>
      <w:tr w:rsidR="000111FF" w:rsidRPr="000111FF" w:rsidTr="002B101C">
        <w:trPr>
          <w:trHeight w:val="397"/>
        </w:trPr>
        <w:tc>
          <w:tcPr>
            <w:tcW w:w="7171" w:type="dxa"/>
            <w:shd w:val="clear" w:color="auto" w:fill="auto"/>
          </w:tcPr>
          <w:p w:rsidR="000111FF" w:rsidRPr="000111FF" w:rsidRDefault="000111FF" w:rsidP="000111FF">
            <w:pPr>
              <w:pBdr>
                <w:top w:val="nil"/>
                <w:left w:val="nil"/>
                <w:bottom w:val="nil"/>
                <w:right w:val="nil"/>
                <w:between w:val="nil"/>
              </w:pBdr>
              <w:spacing w:after="0" w:line="360" w:lineRule="auto"/>
              <w:rPr>
                <w:color w:val="000000"/>
              </w:rPr>
            </w:pPr>
            <w:r w:rsidRPr="000111FF">
              <w:rPr>
                <w:color w:val="000000"/>
              </w:rPr>
              <w:t xml:space="preserve">competenza in materia di consapevolezza ed espressione culturali </w:t>
            </w:r>
          </w:p>
        </w:tc>
        <w:tc>
          <w:tcPr>
            <w:tcW w:w="3319" w:type="dxa"/>
            <w:shd w:val="clear" w:color="auto" w:fill="auto"/>
            <w:vAlign w:val="center"/>
          </w:tcPr>
          <w:p w:rsidR="000111FF" w:rsidRPr="003E49F7" w:rsidRDefault="000111FF" w:rsidP="000111FF">
            <w:pPr>
              <w:spacing w:after="0" w:line="360" w:lineRule="auto"/>
              <w:jc w:val="center"/>
            </w:pPr>
            <w:r w:rsidRPr="003E49F7">
              <w:t>L3</w:t>
            </w:r>
          </w:p>
        </w:tc>
      </w:tr>
    </w:tbl>
    <w:p w:rsidR="000111FF" w:rsidRDefault="000111FF">
      <w:pPr>
        <w:pStyle w:val="Titolo1"/>
        <w:spacing w:line="360" w:lineRule="auto"/>
        <w:ind w:left="0"/>
        <w:jc w:val="center"/>
        <w:rPr>
          <w:rFonts w:ascii="Calibri" w:eastAsia="Calibri" w:hAnsi="Calibri" w:cs="Calibri"/>
          <w:sz w:val="28"/>
          <w:szCs w:val="28"/>
        </w:rPr>
      </w:pPr>
    </w:p>
    <w:p w:rsidR="004C507C" w:rsidRDefault="004C507C">
      <w:pPr>
        <w:spacing w:after="0" w:line="360" w:lineRule="auto"/>
        <w:rPr>
          <w:b/>
        </w:rPr>
      </w:pPr>
    </w:p>
    <w:p w:rsidR="004C507C" w:rsidRDefault="008904A3">
      <w:pPr>
        <w:spacing w:after="0" w:line="360" w:lineRule="auto"/>
      </w:pPr>
      <w:r>
        <w:rPr>
          <w:b/>
        </w:rPr>
        <w:t>Legenda: L1 = livello iniziale, L2 = livello base, L3 = livello intermedio, L4 = livello avanzato</w:t>
      </w:r>
    </w:p>
    <w:p w:rsidR="004C507C" w:rsidRDefault="004C507C">
      <w:pPr>
        <w:spacing w:after="0" w:line="360" w:lineRule="auto"/>
      </w:pPr>
    </w:p>
    <w:p w:rsidR="004C507C" w:rsidRDefault="008904A3">
      <w:pPr>
        <w:pStyle w:val="Titolo1"/>
        <w:spacing w:line="360" w:lineRule="auto"/>
        <w:ind w:left="0"/>
        <w:jc w:val="center"/>
        <w:rPr>
          <w:rFonts w:ascii="Calibri" w:eastAsia="Calibri" w:hAnsi="Calibri" w:cs="Calibri"/>
          <w:sz w:val="28"/>
          <w:szCs w:val="28"/>
        </w:rPr>
      </w:pPr>
      <w:bookmarkStart w:id="6" w:name="_heading=h.1fob9te" w:colFirst="0" w:colLast="0"/>
      <w:bookmarkEnd w:id="6"/>
      <w:r>
        <w:rPr>
          <w:rFonts w:ascii="Calibri" w:eastAsia="Calibri" w:hAnsi="Calibri" w:cs="Calibri"/>
          <w:sz w:val="28"/>
          <w:szCs w:val="28"/>
        </w:rPr>
        <w:lastRenderedPageBreak/>
        <w:t>EDUCAZIONE CIVICA</w:t>
      </w:r>
    </w:p>
    <w:p w:rsidR="004C507C" w:rsidRDefault="008904A3">
      <w:pPr>
        <w:spacing w:after="0" w:line="360" w:lineRule="auto"/>
      </w:pPr>
      <w:r>
        <w:t>(indicare gli obiettivi per ogni disciplina d’esame relativi all’educazione civica)</w:t>
      </w:r>
    </w:p>
    <w:tbl>
      <w:tblPr>
        <w:tblW w:w="10245" w:type="dxa"/>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0"/>
        <w:gridCol w:w="5370"/>
        <w:gridCol w:w="105"/>
      </w:tblGrid>
      <w:tr w:rsidR="000111FF" w:rsidTr="002B101C">
        <w:trPr>
          <w:gridAfter w:val="1"/>
          <w:wAfter w:w="105" w:type="dxa"/>
          <w:trHeight w:val="304"/>
        </w:trPr>
        <w:tc>
          <w:tcPr>
            <w:tcW w:w="4770" w:type="dxa"/>
            <w:shd w:val="clear" w:color="auto" w:fill="auto"/>
            <w:tcMar>
              <w:top w:w="100" w:type="dxa"/>
              <w:left w:w="100" w:type="dxa"/>
              <w:bottom w:w="100" w:type="dxa"/>
              <w:right w:w="100" w:type="dxa"/>
            </w:tcMar>
          </w:tcPr>
          <w:p w:rsidR="000111FF" w:rsidRDefault="000111FF" w:rsidP="002B101C">
            <w:pPr>
              <w:widowControl w:val="0"/>
              <w:pBdr>
                <w:top w:val="nil"/>
                <w:left w:val="nil"/>
                <w:bottom w:val="nil"/>
                <w:right w:val="nil"/>
                <w:between w:val="nil"/>
              </w:pBdr>
              <w:spacing w:line="240" w:lineRule="auto"/>
              <w:jc w:val="center"/>
              <w:rPr>
                <w:b/>
                <w:color w:val="000000"/>
              </w:rPr>
            </w:pPr>
            <w:r>
              <w:rPr>
                <w:b/>
                <w:color w:val="000000"/>
              </w:rPr>
              <w:t>DISCIPLINE</w:t>
            </w:r>
          </w:p>
        </w:tc>
        <w:tc>
          <w:tcPr>
            <w:tcW w:w="5370" w:type="dxa"/>
            <w:shd w:val="clear" w:color="auto" w:fill="auto"/>
            <w:tcMar>
              <w:top w:w="100" w:type="dxa"/>
              <w:left w:w="100" w:type="dxa"/>
              <w:bottom w:w="100" w:type="dxa"/>
              <w:right w:w="100" w:type="dxa"/>
            </w:tcMar>
          </w:tcPr>
          <w:p w:rsidR="000111FF" w:rsidRDefault="000111FF" w:rsidP="002B101C">
            <w:pPr>
              <w:widowControl w:val="0"/>
              <w:pBdr>
                <w:top w:val="nil"/>
                <w:left w:val="nil"/>
                <w:bottom w:val="nil"/>
                <w:right w:val="nil"/>
                <w:between w:val="nil"/>
              </w:pBdr>
              <w:spacing w:line="240" w:lineRule="auto"/>
              <w:ind w:left="1563"/>
              <w:rPr>
                <w:b/>
                <w:color w:val="000000"/>
              </w:rPr>
            </w:pPr>
            <w:r>
              <w:rPr>
                <w:b/>
                <w:color w:val="000000"/>
                <w:highlight w:val="white"/>
              </w:rPr>
              <w:t>OBIETTIVI SPECIFICI DI APPRENDIMENTO</w:t>
            </w:r>
          </w:p>
        </w:tc>
      </w:tr>
      <w:tr w:rsidR="000111FF" w:rsidTr="002B101C">
        <w:trPr>
          <w:gridAfter w:val="1"/>
          <w:wAfter w:w="105" w:type="dxa"/>
          <w:trHeight w:val="576"/>
        </w:trPr>
        <w:tc>
          <w:tcPr>
            <w:tcW w:w="4770" w:type="dxa"/>
            <w:shd w:val="clear" w:color="auto" w:fill="auto"/>
            <w:tcMar>
              <w:top w:w="100" w:type="dxa"/>
              <w:left w:w="100" w:type="dxa"/>
              <w:bottom w:w="100" w:type="dxa"/>
              <w:right w:w="100" w:type="dxa"/>
            </w:tcMar>
          </w:tcPr>
          <w:p w:rsidR="000111FF" w:rsidRDefault="000111FF" w:rsidP="007E0C8F">
            <w:pPr>
              <w:widowControl w:val="0"/>
              <w:pBdr>
                <w:top w:val="nil"/>
                <w:left w:val="nil"/>
                <w:bottom w:val="nil"/>
                <w:right w:val="nil"/>
                <w:between w:val="nil"/>
              </w:pBdr>
              <w:spacing w:line="240" w:lineRule="auto"/>
              <w:jc w:val="center"/>
              <w:rPr>
                <w:b/>
                <w:color w:val="000000"/>
              </w:rPr>
            </w:pPr>
            <w:r>
              <w:rPr>
                <w:b/>
                <w:color w:val="000000"/>
              </w:rPr>
              <w:t xml:space="preserve">Economia </w:t>
            </w:r>
            <w:r w:rsidR="007E0C8F">
              <w:rPr>
                <w:b/>
                <w:color w:val="000000"/>
              </w:rPr>
              <w:t>Politica</w:t>
            </w:r>
          </w:p>
        </w:tc>
        <w:tc>
          <w:tcPr>
            <w:tcW w:w="5370" w:type="dxa"/>
            <w:shd w:val="clear" w:color="auto" w:fill="auto"/>
            <w:tcMar>
              <w:top w:w="100" w:type="dxa"/>
              <w:left w:w="100" w:type="dxa"/>
              <w:bottom w:w="100" w:type="dxa"/>
              <w:right w:w="100" w:type="dxa"/>
            </w:tcMar>
          </w:tcPr>
          <w:p w:rsidR="00794A3C" w:rsidRPr="00794A3C" w:rsidRDefault="00794A3C" w:rsidP="00794A3C">
            <w:pPr>
              <w:numPr>
                <w:ilvl w:val="0"/>
                <w:numId w:val="24"/>
              </w:numPr>
              <w:spacing w:after="0" w:line="240" w:lineRule="auto"/>
              <w:rPr>
                <w:rFonts w:ascii="Arial" w:eastAsia="Arial" w:hAnsi="Arial" w:cs="Arial"/>
                <w:lang w:eastAsia="en-US"/>
              </w:rPr>
            </w:pPr>
            <w:r w:rsidRPr="00794A3C">
              <w:rPr>
                <w:rFonts w:ascii="Arial" w:eastAsia="Arial" w:hAnsi="Arial" w:cs="Arial"/>
                <w:lang w:eastAsia="en-US"/>
              </w:rPr>
              <w:t>Agenda 2030: Goal 5 Parità di genere</w:t>
            </w:r>
          </w:p>
          <w:p w:rsidR="00794A3C" w:rsidRPr="00794A3C" w:rsidRDefault="00794A3C" w:rsidP="00794A3C">
            <w:pPr>
              <w:numPr>
                <w:ilvl w:val="0"/>
                <w:numId w:val="24"/>
              </w:numPr>
              <w:spacing w:after="0" w:line="240" w:lineRule="auto"/>
              <w:rPr>
                <w:rFonts w:ascii="Arial" w:eastAsia="Arial" w:hAnsi="Arial" w:cs="Arial"/>
                <w:lang w:eastAsia="en-US"/>
              </w:rPr>
            </w:pPr>
            <w:r w:rsidRPr="00794A3C">
              <w:rPr>
                <w:rFonts w:ascii="Arial" w:eastAsia="Arial" w:hAnsi="Arial" w:cs="Arial"/>
                <w:lang w:eastAsia="en-US"/>
              </w:rPr>
              <w:t xml:space="preserve"> - Goal 10 Ridurre le disuguaglianze. Conoscere le caratteristiche e gli obiettivi principali delle norme nell’uso delle tecnologie informatiche, codice rosso, tutela del cittadino;</w:t>
            </w:r>
          </w:p>
          <w:p w:rsidR="00794A3C" w:rsidRPr="00794A3C" w:rsidRDefault="00794A3C" w:rsidP="00794A3C">
            <w:pPr>
              <w:numPr>
                <w:ilvl w:val="0"/>
                <w:numId w:val="24"/>
              </w:numPr>
              <w:spacing w:after="0" w:line="240" w:lineRule="auto"/>
              <w:rPr>
                <w:rFonts w:ascii="Arial" w:eastAsia="Arial" w:hAnsi="Arial" w:cs="Arial"/>
                <w:lang w:eastAsia="en-US"/>
              </w:rPr>
            </w:pPr>
            <w:r w:rsidRPr="00794A3C">
              <w:rPr>
                <w:rFonts w:ascii="Arial" w:eastAsia="Arial" w:hAnsi="Arial" w:cs="Arial"/>
                <w:lang w:eastAsia="en-US"/>
              </w:rPr>
              <w:t xml:space="preserve"> formazione e partecipazione in qualità di cittadino italiano ed europeo, attraverso la conoscenza dei principi democratici fondamentali e delle principali istituzioni ed organi italiani , europei ed internazionali; </w:t>
            </w:r>
          </w:p>
          <w:p w:rsidR="00794A3C" w:rsidRPr="00794A3C" w:rsidRDefault="00794A3C" w:rsidP="00794A3C">
            <w:pPr>
              <w:numPr>
                <w:ilvl w:val="0"/>
                <w:numId w:val="24"/>
              </w:numPr>
              <w:spacing w:after="0" w:line="240" w:lineRule="auto"/>
              <w:rPr>
                <w:rFonts w:ascii="Arial" w:eastAsia="Arial" w:hAnsi="Arial" w:cs="Arial"/>
                <w:lang w:eastAsia="en-US"/>
              </w:rPr>
            </w:pPr>
            <w:r w:rsidRPr="00794A3C">
              <w:rPr>
                <w:rFonts w:ascii="Arial" w:eastAsia="Arial" w:hAnsi="Arial" w:cs="Arial"/>
                <w:lang w:eastAsia="en-US"/>
              </w:rPr>
              <w:t>- conoscere i principali rischi di comunicazione attraverso i social media;</w:t>
            </w:r>
          </w:p>
          <w:p w:rsidR="00794A3C" w:rsidRPr="00794A3C" w:rsidRDefault="00794A3C" w:rsidP="00794A3C">
            <w:pPr>
              <w:numPr>
                <w:ilvl w:val="0"/>
                <w:numId w:val="24"/>
              </w:numPr>
              <w:spacing w:after="0" w:line="240" w:lineRule="auto"/>
              <w:rPr>
                <w:rFonts w:ascii="Arial" w:eastAsia="Arial" w:hAnsi="Arial" w:cs="Arial"/>
                <w:lang w:eastAsia="en-US"/>
              </w:rPr>
            </w:pPr>
            <w:r w:rsidRPr="00794A3C">
              <w:rPr>
                <w:rFonts w:ascii="Arial" w:eastAsia="Arial" w:hAnsi="Arial" w:cs="Arial"/>
                <w:lang w:eastAsia="en-US"/>
              </w:rPr>
              <w:t>- essere consapevoli dei messaggi comunicati.</w:t>
            </w:r>
          </w:p>
          <w:p w:rsidR="000111FF" w:rsidRDefault="000111FF" w:rsidP="002B101C">
            <w:pPr>
              <w:widowControl w:val="0"/>
              <w:pBdr>
                <w:top w:val="nil"/>
                <w:left w:val="nil"/>
                <w:bottom w:val="nil"/>
                <w:right w:val="nil"/>
                <w:between w:val="nil"/>
              </w:pBdr>
              <w:spacing w:line="242" w:lineRule="auto"/>
              <w:ind w:right="290"/>
              <w:rPr>
                <w:color w:val="000000"/>
              </w:rPr>
            </w:pPr>
          </w:p>
        </w:tc>
      </w:tr>
      <w:tr w:rsidR="000111FF" w:rsidTr="002B101C">
        <w:trPr>
          <w:gridAfter w:val="1"/>
          <w:wAfter w:w="105" w:type="dxa"/>
          <w:trHeight w:val="576"/>
        </w:trPr>
        <w:tc>
          <w:tcPr>
            <w:tcW w:w="4770" w:type="dxa"/>
            <w:shd w:val="clear" w:color="auto" w:fill="auto"/>
            <w:tcMar>
              <w:top w:w="100" w:type="dxa"/>
              <w:left w:w="100" w:type="dxa"/>
              <w:bottom w:w="100" w:type="dxa"/>
              <w:right w:w="100" w:type="dxa"/>
            </w:tcMar>
          </w:tcPr>
          <w:p w:rsidR="000111FF" w:rsidRDefault="000111FF" w:rsidP="002B101C">
            <w:pPr>
              <w:widowControl w:val="0"/>
              <w:pBdr>
                <w:top w:val="nil"/>
                <w:left w:val="nil"/>
                <w:bottom w:val="nil"/>
                <w:right w:val="nil"/>
                <w:between w:val="nil"/>
              </w:pBdr>
              <w:spacing w:line="240" w:lineRule="auto"/>
              <w:rPr>
                <w:b/>
                <w:color w:val="000000"/>
              </w:rPr>
            </w:pPr>
            <w:r>
              <w:rPr>
                <w:b/>
                <w:color w:val="000000"/>
              </w:rPr>
              <w:t xml:space="preserve">                                     Spagnolo</w:t>
            </w:r>
          </w:p>
        </w:tc>
        <w:tc>
          <w:tcPr>
            <w:tcW w:w="5370" w:type="dxa"/>
            <w:shd w:val="clear" w:color="auto" w:fill="auto"/>
            <w:tcMar>
              <w:top w:w="100" w:type="dxa"/>
              <w:left w:w="100" w:type="dxa"/>
              <w:bottom w:w="100" w:type="dxa"/>
              <w:right w:w="100" w:type="dxa"/>
            </w:tcMar>
          </w:tcPr>
          <w:p w:rsidR="002B101C" w:rsidRPr="00794A3C" w:rsidRDefault="002B101C" w:rsidP="002B101C">
            <w:pPr>
              <w:numPr>
                <w:ilvl w:val="0"/>
                <w:numId w:val="24"/>
              </w:numPr>
              <w:spacing w:after="0" w:line="240" w:lineRule="auto"/>
              <w:rPr>
                <w:rFonts w:ascii="Arial" w:eastAsia="Arial" w:hAnsi="Arial" w:cs="Arial"/>
                <w:lang w:eastAsia="en-US"/>
              </w:rPr>
            </w:pPr>
            <w:r w:rsidRPr="00794A3C">
              <w:rPr>
                <w:rFonts w:ascii="Arial" w:eastAsia="Arial" w:hAnsi="Arial" w:cs="Arial"/>
                <w:lang w:eastAsia="en-US"/>
              </w:rPr>
              <w:t>Riconoscere e controllare le proprie emozioni</w:t>
            </w:r>
          </w:p>
          <w:p w:rsidR="002B101C" w:rsidRPr="00794A3C" w:rsidRDefault="002B101C" w:rsidP="002B101C">
            <w:pPr>
              <w:numPr>
                <w:ilvl w:val="0"/>
                <w:numId w:val="24"/>
              </w:numPr>
              <w:spacing w:after="0" w:line="240" w:lineRule="auto"/>
              <w:rPr>
                <w:rFonts w:ascii="Arial" w:eastAsia="Arial" w:hAnsi="Arial" w:cs="Arial"/>
                <w:lang w:eastAsia="en-US"/>
              </w:rPr>
            </w:pPr>
            <w:r w:rsidRPr="00794A3C">
              <w:rPr>
                <w:rFonts w:ascii="Arial" w:eastAsia="Arial" w:hAnsi="Arial" w:cs="Arial"/>
                <w:lang w:eastAsia="en-US"/>
              </w:rPr>
              <w:t>Riflettere sui propri comportamenti</w:t>
            </w:r>
          </w:p>
          <w:p w:rsidR="002B101C" w:rsidRPr="00794A3C" w:rsidRDefault="002B101C" w:rsidP="002B101C">
            <w:pPr>
              <w:numPr>
                <w:ilvl w:val="0"/>
                <w:numId w:val="24"/>
              </w:numPr>
              <w:spacing w:after="0" w:line="240" w:lineRule="auto"/>
              <w:rPr>
                <w:rFonts w:ascii="Arial" w:eastAsia="Arial" w:hAnsi="Arial" w:cs="Arial"/>
                <w:lang w:eastAsia="en-US"/>
              </w:rPr>
            </w:pPr>
            <w:r w:rsidRPr="00794A3C">
              <w:rPr>
                <w:rFonts w:ascii="Arial" w:eastAsia="Arial" w:hAnsi="Arial" w:cs="Arial"/>
                <w:lang w:eastAsia="en-US"/>
              </w:rPr>
              <w:t>Aumentare la propria autostima</w:t>
            </w:r>
          </w:p>
          <w:p w:rsidR="000111FF" w:rsidRPr="00794A3C" w:rsidRDefault="000111FF" w:rsidP="002B101C">
            <w:pPr>
              <w:widowControl w:val="0"/>
              <w:pBdr>
                <w:top w:val="nil"/>
                <w:left w:val="nil"/>
                <w:bottom w:val="nil"/>
                <w:right w:val="nil"/>
                <w:between w:val="nil"/>
              </w:pBdr>
              <w:spacing w:line="242" w:lineRule="auto"/>
              <w:ind w:right="111"/>
              <w:rPr>
                <w:color w:val="000000"/>
              </w:rPr>
            </w:pPr>
          </w:p>
        </w:tc>
      </w:tr>
      <w:tr w:rsidR="000111FF" w:rsidTr="002B101C">
        <w:trPr>
          <w:gridAfter w:val="1"/>
          <w:wAfter w:w="105" w:type="dxa"/>
          <w:trHeight w:val="892"/>
        </w:trPr>
        <w:tc>
          <w:tcPr>
            <w:tcW w:w="4770" w:type="dxa"/>
            <w:shd w:val="clear" w:color="auto" w:fill="auto"/>
            <w:tcMar>
              <w:top w:w="100" w:type="dxa"/>
              <w:left w:w="100" w:type="dxa"/>
              <w:bottom w:w="100" w:type="dxa"/>
              <w:right w:w="100" w:type="dxa"/>
            </w:tcMar>
          </w:tcPr>
          <w:p w:rsidR="000111FF" w:rsidRDefault="000111FF" w:rsidP="002B101C">
            <w:pPr>
              <w:widowControl w:val="0"/>
              <w:pBdr>
                <w:top w:val="nil"/>
                <w:left w:val="nil"/>
                <w:bottom w:val="nil"/>
                <w:right w:val="nil"/>
                <w:between w:val="nil"/>
              </w:pBdr>
              <w:spacing w:line="240" w:lineRule="auto"/>
              <w:jc w:val="center"/>
              <w:rPr>
                <w:b/>
                <w:color w:val="000000"/>
              </w:rPr>
            </w:pPr>
            <w:r>
              <w:rPr>
                <w:b/>
                <w:color w:val="000000"/>
              </w:rPr>
              <w:t>Scienze Motorie</w:t>
            </w:r>
          </w:p>
        </w:tc>
        <w:tc>
          <w:tcPr>
            <w:tcW w:w="5370" w:type="dxa"/>
            <w:shd w:val="clear" w:color="auto" w:fill="auto"/>
            <w:tcMar>
              <w:top w:w="100" w:type="dxa"/>
              <w:left w:w="100" w:type="dxa"/>
              <w:bottom w:w="100" w:type="dxa"/>
              <w:right w:w="100" w:type="dxa"/>
            </w:tcMar>
          </w:tcPr>
          <w:p w:rsidR="002B101C" w:rsidRPr="00794A3C" w:rsidRDefault="002B101C" w:rsidP="002B101C">
            <w:pPr>
              <w:pStyle w:val="Paragrafoelenco"/>
              <w:numPr>
                <w:ilvl w:val="0"/>
                <w:numId w:val="32"/>
              </w:numPr>
              <w:jc w:val="both"/>
              <w:rPr>
                <w:rFonts w:ascii="Arial" w:eastAsia="Arial" w:hAnsi="Arial" w:cs="Arial"/>
                <w:b/>
                <w:lang w:eastAsia="en-US"/>
              </w:rPr>
            </w:pPr>
            <w:r w:rsidRPr="00794A3C">
              <w:rPr>
                <w:rFonts w:ascii="Arial" w:eastAsia="Arial" w:hAnsi="Arial" w:cs="Arial"/>
                <w:lang w:eastAsia="en-US"/>
              </w:rPr>
              <w:t>Agenda 2030: salute e benessere (concetto di salute e prevenzione)</w:t>
            </w:r>
          </w:p>
          <w:p w:rsidR="002B101C" w:rsidRPr="00794A3C" w:rsidRDefault="002B101C" w:rsidP="002B101C">
            <w:pPr>
              <w:pStyle w:val="Paragrafoelenco"/>
              <w:numPr>
                <w:ilvl w:val="0"/>
                <w:numId w:val="32"/>
              </w:numPr>
              <w:jc w:val="both"/>
              <w:rPr>
                <w:rFonts w:ascii="Arial" w:eastAsia="Arial" w:hAnsi="Arial" w:cs="Arial"/>
                <w:lang w:eastAsia="en-US"/>
              </w:rPr>
            </w:pPr>
            <w:r w:rsidRPr="00794A3C">
              <w:rPr>
                <w:rFonts w:ascii="Arial" w:eastAsia="Arial" w:hAnsi="Arial" w:cs="Arial"/>
                <w:lang w:eastAsia="en-US"/>
              </w:rPr>
              <w:t>Norme generali di primo soccorso</w:t>
            </w:r>
          </w:p>
          <w:p w:rsidR="002B101C" w:rsidRPr="00794A3C" w:rsidRDefault="002B101C" w:rsidP="002B101C">
            <w:pPr>
              <w:pStyle w:val="Paragrafoelenco"/>
              <w:numPr>
                <w:ilvl w:val="0"/>
                <w:numId w:val="32"/>
              </w:numPr>
              <w:jc w:val="both"/>
              <w:rPr>
                <w:rFonts w:ascii="Arial" w:eastAsia="Arial" w:hAnsi="Arial" w:cs="Arial"/>
                <w:lang w:eastAsia="en-US"/>
              </w:rPr>
            </w:pPr>
            <w:r w:rsidRPr="00794A3C">
              <w:rPr>
                <w:rFonts w:ascii="Arial" w:eastAsia="Arial" w:hAnsi="Arial" w:cs="Arial"/>
                <w:lang w:eastAsia="en-US"/>
              </w:rPr>
              <w:t>Sport e inclusione: Le paralimpiadi</w:t>
            </w:r>
          </w:p>
          <w:p w:rsidR="000111FF" w:rsidRPr="00794A3C" w:rsidRDefault="000111FF" w:rsidP="002B101C">
            <w:pPr>
              <w:widowControl w:val="0"/>
              <w:pBdr>
                <w:top w:val="nil"/>
                <w:left w:val="nil"/>
                <w:bottom w:val="nil"/>
                <w:right w:val="nil"/>
                <w:between w:val="nil"/>
              </w:pBdr>
              <w:spacing w:line="241" w:lineRule="auto"/>
              <w:ind w:right="268"/>
              <w:rPr>
                <w:color w:val="000000"/>
              </w:rPr>
            </w:pPr>
          </w:p>
        </w:tc>
      </w:tr>
      <w:tr w:rsidR="000111FF" w:rsidTr="002B101C">
        <w:trPr>
          <w:gridAfter w:val="1"/>
          <w:wAfter w:w="105" w:type="dxa"/>
          <w:trHeight w:val="1087"/>
        </w:trPr>
        <w:tc>
          <w:tcPr>
            <w:tcW w:w="4770" w:type="dxa"/>
            <w:shd w:val="clear" w:color="auto" w:fill="auto"/>
            <w:tcMar>
              <w:top w:w="100" w:type="dxa"/>
              <w:left w:w="100" w:type="dxa"/>
              <w:bottom w:w="100" w:type="dxa"/>
              <w:right w:w="100" w:type="dxa"/>
            </w:tcMar>
          </w:tcPr>
          <w:p w:rsidR="000111FF" w:rsidRDefault="000111FF" w:rsidP="002B101C">
            <w:pPr>
              <w:widowControl w:val="0"/>
              <w:pBdr>
                <w:top w:val="nil"/>
                <w:left w:val="nil"/>
                <w:bottom w:val="nil"/>
                <w:right w:val="nil"/>
                <w:between w:val="nil"/>
              </w:pBdr>
              <w:spacing w:line="240" w:lineRule="auto"/>
              <w:jc w:val="center"/>
              <w:rPr>
                <w:b/>
                <w:color w:val="000000"/>
              </w:rPr>
            </w:pPr>
            <w:r>
              <w:rPr>
                <w:b/>
                <w:color w:val="000000"/>
              </w:rPr>
              <w:t>Inglese</w:t>
            </w:r>
          </w:p>
        </w:tc>
        <w:tc>
          <w:tcPr>
            <w:tcW w:w="5370" w:type="dxa"/>
            <w:shd w:val="clear" w:color="auto" w:fill="auto"/>
            <w:tcMar>
              <w:top w:w="100" w:type="dxa"/>
              <w:left w:w="100" w:type="dxa"/>
              <w:bottom w:w="100" w:type="dxa"/>
              <w:right w:w="100" w:type="dxa"/>
            </w:tcMar>
          </w:tcPr>
          <w:p w:rsidR="002B101C" w:rsidRPr="00794A3C" w:rsidRDefault="002B101C" w:rsidP="002B101C">
            <w:pPr>
              <w:numPr>
                <w:ilvl w:val="0"/>
                <w:numId w:val="25"/>
              </w:numPr>
              <w:spacing w:before="240" w:after="0"/>
              <w:jc w:val="both"/>
              <w:rPr>
                <w:rFonts w:ascii="Arial" w:eastAsia="Arial" w:hAnsi="Arial" w:cs="Arial"/>
                <w:lang w:eastAsia="en-US"/>
              </w:rPr>
            </w:pPr>
            <w:r w:rsidRPr="00794A3C">
              <w:rPr>
                <w:rFonts w:ascii="Arial" w:eastAsia="Arial" w:hAnsi="Arial" w:cs="Arial"/>
                <w:lang w:eastAsia="en-US"/>
              </w:rPr>
              <w:t>Conoscere  se stessi e le proprie capacità</w:t>
            </w:r>
          </w:p>
          <w:p w:rsidR="002B101C" w:rsidRPr="00794A3C" w:rsidRDefault="002B101C" w:rsidP="002B101C">
            <w:pPr>
              <w:numPr>
                <w:ilvl w:val="0"/>
                <w:numId w:val="25"/>
              </w:numPr>
              <w:spacing w:after="0" w:line="240" w:lineRule="auto"/>
              <w:jc w:val="both"/>
              <w:rPr>
                <w:rFonts w:ascii="Arial" w:eastAsia="Arial" w:hAnsi="Arial" w:cs="Arial"/>
                <w:lang w:eastAsia="en-US"/>
              </w:rPr>
            </w:pPr>
            <w:r w:rsidRPr="00794A3C">
              <w:rPr>
                <w:rFonts w:ascii="Arial" w:eastAsia="Arial" w:hAnsi="Arial" w:cs="Arial"/>
                <w:lang w:eastAsia="en-US"/>
              </w:rPr>
              <w:t xml:space="preserve"> Sviluppare social skills</w:t>
            </w:r>
          </w:p>
          <w:p w:rsidR="002B101C" w:rsidRPr="00794A3C" w:rsidRDefault="002B101C" w:rsidP="002B101C">
            <w:pPr>
              <w:numPr>
                <w:ilvl w:val="0"/>
                <w:numId w:val="25"/>
              </w:numPr>
              <w:spacing w:after="0" w:line="240" w:lineRule="auto"/>
              <w:rPr>
                <w:rFonts w:ascii="Arial" w:eastAsia="Arial" w:hAnsi="Arial" w:cs="Arial"/>
                <w:lang w:eastAsia="en-US"/>
              </w:rPr>
            </w:pPr>
            <w:r w:rsidRPr="00794A3C">
              <w:rPr>
                <w:rFonts w:ascii="Arial" w:eastAsia="Arial" w:hAnsi="Arial" w:cs="Arial"/>
                <w:lang w:eastAsia="en-US"/>
              </w:rPr>
              <w:t>Imparare a controllare le proprie emozioni</w:t>
            </w:r>
          </w:p>
          <w:p w:rsidR="000111FF" w:rsidRPr="00794A3C" w:rsidRDefault="000111FF" w:rsidP="002B101C">
            <w:pPr>
              <w:widowControl w:val="0"/>
              <w:pBdr>
                <w:top w:val="nil"/>
                <w:left w:val="nil"/>
                <w:bottom w:val="nil"/>
                <w:right w:val="nil"/>
                <w:between w:val="nil"/>
              </w:pBdr>
              <w:spacing w:line="242" w:lineRule="auto"/>
              <w:ind w:right="202"/>
              <w:rPr>
                <w:color w:val="000000"/>
              </w:rPr>
            </w:pPr>
          </w:p>
        </w:tc>
      </w:tr>
      <w:tr w:rsidR="000111FF" w:rsidTr="002B101C">
        <w:trPr>
          <w:gridAfter w:val="1"/>
          <w:wAfter w:w="105" w:type="dxa"/>
          <w:trHeight w:val="733"/>
        </w:trPr>
        <w:tc>
          <w:tcPr>
            <w:tcW w:w="4770" w:type="dxa"/>
            <w:shd w:val="clear" w:color="auto" w:fill="auto"/>
            <w:tcMar>
              <w:top w:w="100" w:type="dxa"/>
              <w:left w:w="100" w:type="dxa"/>
              <w:bottom w:w="100" w:type="dxa"/>
              <w:right w:w="100" w:type="dxa"/>
            </w:tcMar>
          </w:tcPr>
          <w:p w:rsidR="000111FF" w:rsidRDefault="000111FF" w:rsidP="002B101C">
            <w:pPr>
              <w:widowControl w:val="0"/>
              <w:pBdr>
                <w:top w:val="nil"/>
                <w:left w:val="nil"/>
                <w:bottom w:val="nil"/>
                <w:right w:val="nil"/>
                <w:between w:val="nil"/>
              </w:pBdr>
              <w:spacing w:line="240" w:lineRule="auto"/>
              <w:jc w:val="center"/>
              <w:rPr>
                <w:b/>
                <w:color w:val="000000"/>
              </w:rPr>
            </w:pPr>
            <w:r>
              <w:rPr>
                <w:b/>
                <w:color w:val="000000"/>
              </w:rPr>
              <w:t>Economia aziendale</w:t>
            </w:r>
          </w:p>
        </w:tc>
        <w:tc>
          <w:tcPr>
            <w:tcW w:w="5370" w:type="dxa"/>
            <w:shd w:val="clear" w:color="auto" w:fill="auto"/>
            <w:tcMar>
              <w:top w:w="100" w:type="dxa"/>
              <w:left w:w="100" w:type="dxa"/>
              <w:bottom w:w="100" w:type="dxa"/>
              <w:right w:w="100" w:type="dxa"/>
            </w:tcMar>
          </w:tcPr>
          <w:p w:rsidR="002B101C" w:rsidRPr="00794A3C" w:rsidRDefault="002B101C" w:rsidP="002B101C">
            <w:pPr>
              <w:pStyle w:val="Paragrafoelenco"/>
              <w:numPr>
                <w:ilvl w:val="0"/>
                <w:numId w:val="31"/>
              </w:numPr>
              <w:jc w:val="both"/>
              <w:rPr>
                <w:rFonts w:ascii="Arial" w:eastAsia="Arial" w:hAnsi="Arial" w:cs="Arial"/>
                <w:lang w:eastAsia="en-US"/>
              </w:rPr>
            </w:pPr>
            <w:r w:rsidRPr="00794A3C">
              <w:rPr>
                <w:rFonts w:ascii="Arial" w:eastAsia="Arial" w:hAnsi="Arial" w:cs="Arial"/>
                <w:lang w:eastAsia="en-US"/>
              </w:rPr>
              <w:t>conoscere  esempi di  Organizzazioni italiane socialmente  responsabili che perseguono: il capitalismo umanistico;</w:t>
            </w:r>
          </w:p>
          <w:p w:rsidR="002B101C" w:rsidRPr="00794A3C" w:rsidRDefault="002B101C" w:rsidP="002B101C">
            <w:pPr>
              <w:pStyle w:val="Paragrafoelenco"/>
              <w:numPr>
                <w:ilvl w:val="0"/>
                <w:numId w:val="31"/>
              </w:numPr>
              <w:jc w:val="both"/>
              <w:rPr>
                <w:rFonts w:ascii="Arial" w:eastAsia="Arial" w:hAnsi="Arial" w:cs="Arial"/>
                <w:lang w:eastAsia="en-US"/>
              </w:rPr>
            </w:pPr>
            <w:r w:rsidRPr="00794A3C">
              <w:rPr>
                <w:rFonts w:ascii="Arial" w:eastAsia="Arial" w:hAnsi="Arial" w:cs="Arial"/>
                <w:lang w:eastAsia="en-US"/>
              </w:rPr>
              <w:t xml:space="preserve"> il marketing sociale per incentivare le persone a cambiamenti che portino giovamento ai singoli e alla collettività; </w:t>
            </w:r>
          </w:p>
          <w:p w:rsidR="002B101C" w:rsidRPr="00794A3C" w:rsidRDefault="002B101C" w:rsidP="002B101C">
            <w:pPr>
              <w:pStyle w:val="Paragrafoelenco"/>
              <w:numPr>
                <w:ilvl w:val="0"/>
                <w:numId w:val="31"/>
              </w:numPr>
              <w:jc w:val="both"/>
              <w:rPr>
                <w:rFonts w:ascii="Arial" w:eastAsia="Arial" w:hAnsi="Arial" w:cs="Arial"/>
                <w:lang w:eastAsia="en-US"/>
              </w:rPr>
            </w:pPr>
            <w:r w:rsidRPr="00794A3C">
              <w:rPr>
                <w:rFonts w:ascii="Arial" w:eastAsia="Arial" w:hAnsi="Arial" w:cs="Arial"/>
                <w:lang w:eastAsia="en-US"/>
              </w:rPr>
              <w:t xml:space="preserve">Adottare comportamenti adeguati per tutelare </w:t>
            </w:r>
            <w:r w:rsidRPr="00794A3C">
              <w:rPr>
                <w:rFonts w:ascii="Arial" w:eastAsia="Arial" w:hAnsi="Arial" w:cs="Arial"/>
                <w:lang w:eastAsia="en-US"/>
              </w:rPr>
              <w:lastRenderedPageBreak/>
              <w:t>sé stessi, gli altri e l’ambiente in cui si vive.</w:t>
            </w:r>
          </w:p>
          <w:p w:rsidR="000111FF" w:rsidRPr="00794A3C" w:rsidRDefault="000111FF" w:rsidP="002B101C">
            <w:pPr>
              <w:widowControl w:val="0"/>
              <w:pBdr>
                <w:top w:val="nil"/>
                <w:left w:val="nil"/>
                <w:bottom w:val="nil"/>
                <w:right w:val="nil"/>
                <w:between w:val="nil"/>
              </w:pBdr>
              <w:spacing w:line="245" w:lineRule="auto"/>
              <w:ind w:right="363"/>
              <w:rPr>
                <w:color w:val="000000"/>
              </w:rPr>
            </w:pPr>
          </w:p>
        </w:tc>
      </w:tr>
      <w:tr w:rsidR="000111FF" w:rsidTr="002B101C">
        <w:trPr>
          <w:trHeight w:val="752"/>
        </w:trPr>
        <w:tc>
          <w:tcPr>
            <w:tcW w:w="4770" w:type="dxa"/>
            <w:shd w:val="clear" w:color="auto" w:fill="auto"/>
            <w:tcMar>
              <w:top w:w="100" w:type="dxa"/>
              <w:left w:w="100" w:type="dxa"/>
              <w:bottom w:w="100" w:type="dxa"/>
              <w:right w:w="100" w:type="dxa"/>
            </w:tcMar>
          </w:tcPr>
          <w:p w:rsidR="000111FF" w:rsidRDefault="000111FF" w:rsidP="002B101C">
            <w:pPr>
              <w:widowControl w:val="0"/>
              <w:pBdr>
                <w:top w:val="nil"/>
                <w:left w:val="nil"/>
                <w:bottom w:val="nil"/>
                <w:right w:val="nil"/>
                <w:between w:val="nil"/>
              </w:pBdr>
              <w:spacing w:after="0" w:line="240" w:lineRule="auto"/>
              <w:jc w:val="center"/>
              <w:rPr>
                <w:b/>
                <w:color w:val="000000"/>
              </w:rPr>
            </w:pPr>
            <w:r>
              <w:rPr>
                <w:b/>
                <w:color w:val="000000"/>
              </w:rPr>
              <w:lastRenderedPageBreak/>
              <w:t xml:space="preserve">Italiano </w:t>
            </w:r>
          </w:p>
        </w:tc>
        <w:tc>
          <w:tcPr>
            <w:tcW w:w="5475" w:type="dxa"/>
            <w:gridSpan w:val="2"/>
            <w:shd w:val="clear" w:color="auto" w:fill="auto"/>
            <w:tcMar>
              <w:top w:w="100" w:type="dxa"/>
              <w:left w:w="100" w:type="dxa"/>
              <w:bottom w:w="100" w:type="dxa"/>
              <w:right w:w="100" w:type="dxa"/>
            </w:tcMar>
          </w:tcPr>
          <w:p w:rsidR="000111FF" w:rsidRPr="00794A3C" w:rsidRDefault="000111FF" w:rsidP="00794A3C">
            <w:pPr>
              <w:pStyle w:val="Paragrafoelenco"/>
              <w:widowControl w:val="0"/>
              <w:numPr>
                <w:ilvl w:val="0"/>
                <w:numId w:val="33"/>
              </w:numPr>
              <w:pBdr>
                <w:top w:val="nil"/>
                <w:left w:val="nil"/>
                <w:bottom w:val="nil"/>
                <w:right w:val="nil"/>
                <w:between w:val="nil"/>
              </w:pBdr>
              <w:spacing w:after="0" w:line="240" w:lineRule="auto"/>
              <w:rPr>
                <w:color w:val="000000"/>
              </w:rPr>
            </w:pPr>
            <w:r>
              <w:t>Utilizzare il pensiero funzionale</w:t>
            </w:r>
          </w:p>
        </w:tc>
      </w:tr>
      <w:tr w:rsidR="000111FF" w:rsidTr="002B101C">
        <w:trPr>
          <w:trHeight w:val="519"/>
        </w:trPr>
        <w:tc>
          <w:tcPr>
            <w:tcW w:w="4770" w:type="dxa"/>
            <w:shd w:val="clear" w:color="auto" w:fill="auto"/>
            <w:tcMar>
              <w:top w:w="100" w:type="dxa"/>
              <w:left w:w="100" w:type="dxa"/>
              <w:bottom w:w="100" w:type="dxa"/>
              <w:right w:w="100" w:type="dxa"/>
            </w:tcMar>
          </w:tcPr>
          <w:p w:rsidR="000111FF" w:rsidRDefault="000111FF" w:rsidP="002B101C">
            <w:pPr>
              <w:widowControl w:val="0"/>
              <w:pBdr>
                <w:top w:val="nil"/>
                <w:left w:val="nil"/>
                <w:bottom w:val="nil"/>
                <w:right w:val="nil"/>
                <w:between w:val="nil"/>
              </w:pBdr>
              <w:spacing w:after="0" w:line="240" w:lineRule="auto"/>
              <w:jc w:val="center"/>
              <w:rPr>
                <w:b/>
                <w:color w:val="000000"/>
              </w:rPr>
            </w:pPr>
            <w:r>
              <w:rPr>
                <w:b/>
                <w:color w:val="000000"/>
              </w:rPr>
              <w:t xml:space="preserve">Storia </w:t>
            </w:r>
          </w:p>
        </w:tc>
        <w:tc>
          <w:tcPr>
            <w:tcW w:w="5475" w:type="dxa"/>
            <w:gridSpan w:val="2"/>
            <w:shd w:val="clear" w:color="auto" w:fill="auto"/>
            <w:tcMar>
              <w:top w:w="100" w:type="dxa"/>
              <w:left w:w="100" w:type="dxa"/>
              <w:bottom w:w="100" w:type="dxa"/>
              <w:right w:w="100" w:type="dxa"/>
            </w:tcMar>
          </w:tcPr>
          <w:p w:rsidR="000111FF" w:rsidRPr="00794A3C" w:rsidRDefault="000111FF" w:rsidP="00794A3C">
            <w:pPr>
              <w:pStyle w:val="Paragrafoelenco"/>
              <w:widowControl w:val="0"/>
              <w:numPr>
                <w:ilvl w:val="0"/>
                <w:numId w:val="33"/>
              </w:numPr>
              <w:pBdr>
                <w:top w:val="nil"/>
                <w:left w:val="nil"/>
                <w:bottom w:val="nil"/>
                <w:right w:val="nil"/>
                <w:between w:val="nil"/>
              </w:pBdr>
              <w:spacing w:after="0" w:line="240" w:lineRule="auto"/>
              <w:ind w:right="102"/>
              <w:rPr>
                <w:color w:val="000000"/>
              </w:rPr>
            </w:pPr>
            <w:r>
              <w:t>E</w:t>
            </w:r>
            <w:r w:rsidRPr="00794A3C">
              <w:rPr>
                <w:color w:val="000000"/>
              </w:rPr>
              <w:t>sprimere con capacità critica il proprio punto di vista</w:t>
            </w:r>
          </w:p>
        </w:tc>
      </w:tr>
    </w:tbl>
    <w:p w:rsidR="004C507C" w:rsidRDefault="004C507C">
      <w:pPr>
        <w:spacing w:after="0" w:line="360" w:lineRule="auto"/>
      </w:pPr>
    </w:p>
    <w:p w:rsidR="00A7510E" w:rsidRDefault="00A7510E">
      <w:pPr>
        <w:spacing w:after="0" w:line="360" w:lineRule="auto"/>
      </w:pPr>
    </w:p>
    <w:p w:rsidR="00A7510E" w:rsidRDefault="00A7510E">
      <w:pPr>
        <w:spacing w:after="0" w:line="360" w:lineRule="auto"/>
      </w:pPr>
    </w:p>
    <w:p w:rsidR="00A7510E" w:rsidRDefault="00A7510E">
      <w:pPr>
        <w:spacing w:after="0" w:line="360" w:lineRule="auto"/>
      </w:pPr>
    </w:p>
    <w:p w:rsidR="00A7510E" w:rsidRDefault="00A7510E">
      <w:pPr>
        <w:spacing w:after="0" w:line="360" w:lineRule="auto"/>
      </w:pPr>
    </w:p>
    <w:p w:rsidR="00A7510E" w:rsidRDefault="00A7510E">
      <w:pPr>
        <w:spacing w:after="0" w:line="360" w:lineRule="auto"/>
      </w:pPr>
    </w:p>
    <w:p w:rsidR="00A7510E" w:rsidRDefault="00A7510E">
      <w:pPr>
        <w:spacing w:after="0" w:line="360" w:lineRule="auto"/>
      </w:pPr>
    </w:p>
    <w:p w:rsidR="00A7510E" w:rsidRDefault="00A7510E">
      <w:pPr>
        <w:spacing w:after="0" w:line="360" w:lineRule="auto"/>
      </w:pPr>
    </w:p>
    <w:p w:rsidR="00A7510E" w:rsidRDefault="00A7510E">
      <w:pPr>
        <w:spacing w:after="0" w:line="360" w:lineRule="auto"/>
      </w:pPr>
    </w:p>
    <w:p w:rsidR="004C507C" w:rsidRDefault="008904A3">
      <w:pPr>
        <w:pStyle w:val="Titolo1"/>
        <w:spacing w:line="360" w:lineRule="auto"/>
        <w:ind w:left="0"/>
        <w:rPr>
          <w:rFonts w:ascii="Calibri" w:eastAsia="Calibri" w:hAnsi="Calibri" w:cs="Calibri"/>
          <w:sz w:val="28"/>
          <w:szCs w:val="28"/>
        </w:rPr>
      </w:pPr>
      <w:bookmarkStart w:id="7" w:name="_heading=h.krv2cla2l1mu" w:colFirst="0" w:colLast="0"/>
      <w:bookmarkEnd w:id="7"/>
      <w:r>
        <w:rPr>
          <w:rFonts w:ascii="Calibri" w:eastAsia="Calibri" w:hAnsi="Calibri" w:cs="Calibri"/>
          <w:sz w:val="28"/>
          <w:szCs w:val="28"/>
        </w:rPr>
        <w:t>(ALLEGARE UDA DI EDUCAZIONE CIVICA)</w:t>
      </w:r>
    </w:p>
    <w:p w:rsidR="001560D5" w:rsidRDefault="001560D5" w:rsidP="001B215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eastAsia="Arial" w:hAnsi="Arial" w:cs="Arial"/>
          <w:b/>
          <w:sz w:val="24"/>
          <w:szCs w:val="24"/>
        </w:rPr>
      </w:pPr>
      <w:r>
        <w:rPr>
          <w:rFonts w:ascii="Arial" w:eastAsia="Arial" w:hAnsi="Arial" w:cs="Arial"/>
          <w:b/>
          <w:sz w:val="24"/>
          <w:szCs w:val="24"/>
        </w:rPr>
        <w:t>IO SONO L’ALTRO</w:t>
      </w:r>
    </w:p>
    <w:p w:rsidR="001560D5" w:rsidRDefault="001560D5" w:rsidP="001B215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eastAsia="Arial" w:hAnsi="Arial" w:cs="Arial"/>
          <w:sz w:val="24"/>
          <w:szCs w:val="24"/>
        </w:rPr>
      </w:pPr>
      <w:r>
        <w:rPr>
          <w:rFonts w:ascii="Arial" w:eastAsia="Arial" w:hAnsi="Arial" w:cs="Arial"/>
          <w:sz w:val="24"/>
          <w:szCs w:val="24"/>
        </w:rPr>
        <w:t>Rispetto di sé, dell’altro, dell’ambiente, delle regole.</w:t>
      </w:r>
    </w:p>
    <w:p w:rsidR="001560D5" w:rsidRDefault="001560D5" w:rsidP="001B215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eastAsia="Arial" w:hAnsi="Arial" w:cs="Arial"/>
          <w:sz w:val="24"/>
          <w:szCs w:val="24"/>
        </w:rPr>
      </w:pPr>
      <w:r>
        <w:rPr>
          <w:rFonts w:ascii="Arial" w:eastAsia="Arial" w:hAnsi="Arial" w:cs="Arial"/>
          <w:sz w:val="24"/>
          <w:szCs w:val="24"/>
        </w:rPr>
        <w:t>Responsabilità delle proprie azioni</w:t>
      </w:r>
    </w:p>
    <w:tbl>
      <w:tblPr>
        <w:tblW w:w="96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395"/>
        <w:gridCol w:w="7213"/>
      </w:tblGrid>
      <w:tr w:rsidR="001B215C" w:rsidRPr="001B215C" w:rsidTr="001B215C">
        <w:trPr>
          <w:trHeight w:val="692"/>
        </w:trPr>
        <w:tc>
          <w:tcPr>
            <w:tcW w:w="2395" w:type="dxa"/>
          </w:tcPr>
          <w:p w:rsidR="001B215C" w:rsidRPr="001B215C" w:rsidRDefault="001B215C" w:rsidP="001B215C">
            <w:pPr>
              <w:rPr>
                <w:rFonts w:ascii="Arial" w:eastAsia="Arial" w:hAnsi="Arial" w:cs="Arial"/>
                <w:sz w:val="24"/>
                <w:szCs w:val="24"/>
              </w:rPr>
            </w:pPr>
            <w:r w:rsidRPr="001B215C">
              <w:rPr>
                <w:rFonts w:ascii="Arial" w:eastAsia="Arial" w:hAnsi="Arial" w:cs="Arial"/>
                <w:sz w:val="24"/>
                <w:szCs w:val="24"/>
              </w:rPr>
              <w:t>DESTINATARI</w:t>
            </w:r>
          </w:p>
          <w:p w:rsidR="001B215C" w:rsidRPr="001B215C" w:rsidRDefault="001B215C" w:rsidP="001B215C">
            <w:pPr>
              <w:rPr>
                <w:rFonts w:ascii="Arial" w:eastAsia="Arial" w:hAnsi="Arial" w:cs="Arial"/>
                <w:sz w:val="24"/>
                <w:szCs w:val="24"/>
              </w:rPr>
            </w:pPr>
          </w:p>
          <w:p w:rsidR="001B215C" w:rsidRPr="001B215C" w:rsidRDefault="001B215C" w:rsidP="001B215C">
            <w:pPr>
              <w:rPr>
                <w:rFonts w:ascii="Arial" w:eastAsia="Arial" w:hAnsi="Arial" w:cs="Arial"/>
                <w:sz w:val="24"/>
                <w:szCs w:val="24"/>
              </w:rPr>
            </w:pPr>
          </w:p>
        </w:tc>
        <w:tc>
          <w:tcPr>
            <w:tcW w:w="7213" w:type="dxa"/>
          </w:tcPr>
          <w:p w:rsidR="001B215C" w:rsidRPr="001B215C" w:rsidRDefault="001B215C" w:rsidP="001B215C">
            <w:pPr>
              <w:jc w:val="both"/>
              <w:rPr>
                <w:rFonts w:ascii="Arial" w:eastAsia="Arial" w:hAnsi="Arial" w:cs="Arial"/>
                <w:sz w:val="24"/>
                <w:szCs w:val="24"/>
              </w:rPr>
            </w:pPr>
            <w:r w:rsidRPr="001B215C">
              <w:rPr>
                <w:rFonts w:ascii="Arial" w:eastAsia="Arial" w:hAnsi="Arial" w:cs="Arial"/>
                <w:sz w:val="24"/>
                <w:szCs w:val="24"/>
              </w:rPr>
              <w:t>Classe V B Afm</w:t>
            </w:r>
          </w:p>
        </w:tc>
      </w:tr>
      <w:tr w:rsidR="001B215C" w:rsidRPr="001B215C" w:rsidTr="002B101C">
        <w:tc>
          <w:tcPr>
            <w:tcW w:w="2395" w:type="dxa"/>
          </w:tcPr>
          <w:p w:rsidR="001B215C" w:rsidRPr="001B215C" w:rsidRDefault="001B215C" w:rsidP="001B215C">
            <w:pPr>
              <w:rPr>
                <w:rFonts w:ascii="Arial" w:eastAsia="Arial" w:hAnsi="Arial" w:cs="Arial"/>
                <w:sz w:val="24"/>
                <w:szCs w:val="24"/>
              </w:rPr>
            </w:pPr>
            <w:r w:rsidRPr="001B215C">
              <w:rPr>
                <w:rFonts w:ascii="Arial" w:eastAsia="Arial" w:hAnsi="Arial" w:cs="Arial"/>
                <w:sz w:val="24"/>
                <w:szCs w:val="24"/>
              </w:rPr>
              <w:t>ANNO SCOLASTICO</w:t>
            </w:r>
          </w:p>
        </w:tc>
        <w:tc>
          <w:tcPr>
            <w:tcW w:w="7213" w:type="dxa"/>
          </w:tcPr>
          <w:p w:rsidR="001B215C" w:rsidRPr="001B215C" w:rsidRDefault="001B215C" w:rsidP="001B215C">
            <w:pPr>
              <w:jc w:val="both"/>
              <w:rPr>
                <w:rFonts w:ascii="Arial" w:eastAsia="Arial" w:hAnsi="Arial" w:cs="Arial"/>
                <w:sz w:val="24"/>
                <w:szCs w:val="24"/>
              </w:rPr>
            </w:pPr>
            <w:r w:rsidRPr="001B215C">
              <w:rPr>
                <w:rFonts w:ascii="Arial" w:eastAsia="Arial" w:hAnsi="Arial" w:cs="Arial"/>
                <w:sz w:val="24"/>
                <w:szCs w:val="24"/>
              </w:rPr>
              <w:t>2023/2024</w:t>
            </w:r>
          </w:p>
        </w:tc>
      </w:tr>
      <w:tr w:rsidR="001B215C" w:rsidRPr="001B215C" w:rsidTr="002B101C">
        <w:tc>
          <w:tcPr>
            <w:tcW w:w="2395" w:type="dxa"/>
          </w:tcPr>
          <w:p w:rsidR="001B215C" w:rsidRPr="001B215C" w:rsidRDefault="001B215C" w:rsidP="001B215C">
            <w:pPr>
              <w:rPr>
                <w:rFonts w:ascii="Arial" w:eastAsia="Arial" w:hAnsi="Arial" w:cs="Arial"/>
                <w:b/>
                <w:sz w:val="24"/>
                <w:szCs w:val="24"/>
                <w:lang w:eastAsia="en-US"/>
              </w:rPr>
            </w:pPr>
            <w:r w:rsidRPr="001B215C">
              <w:rPr>
                <w:rFonts w:ascii="Arial" w:eastAsia="Arial" w:hAnsi="Arial" w:cs="Arial"/>
                <w:b/>
                <w:sz w:val="24"/>
                <w:szCs w:val="24"/>
                <w:lang w:eastAsia="en-US"/>
              </w:rPr>
              <w:t>COMPETENZE COINVOLTE</w:t>
            </w:r>
          </w:p>
          <w:p w:rsidR="001B215C" w:rsidRPr="001B215C" w:rsidRDefault="001B215C" w:rsidP="001B215C">
            <w:pPr>
              <w:rPr>
                <w:rFonts w:ascii="Arial" w:eastAsia="Arial" w:hAnsi="Arial" w:cs="Arial"/>
                <w:b/>
                <w:sz w:val="24"/>
                <w:szCs w:val="24"/>
                <w:lang w:eastAsia="en-US"/>
              </w:rPr>
            </w:pPr>
          </w:p>
          <w:p w:rsidR="001B215C" w:rsidRPr="001B215C" w:rsidRDefault="001B215C" w:rsidP="001B215C">
            <w:pPr>
              <w:rPr>
                <w:rFonts w:ascii="Arial" w:eastAsia="Arial" w:hAnsi="Arial" w:cs="Arial"/>
                <w:b/>
                <w:sz w:val="24"/>
                <w:szCs w:val="24"/>
                <w:lang w:eastAsia="en-US"/>
              </w:rPr>
            </w:pPr>
          </w:p>
        </w:tc>
        <w:tc>
          <w:tcPr>
            <w:tcW w:w="7213" w:type="dxa"/>
          </w:tcPr>
          <w:p w:rsidR="001B215C" w:rsidRPr="001B215C" w:rsidRDefault="001B215C" w:rsidP="001B215C">
            <w:pPr>
              <w:jc w:val="both"/>
              <w:rPr>
                <w:rFonts w:ascii="Arial" w:eastAsia="Arial" w:hAnsi="Arial" w:cs="Arial"/>
                <w:b/>
                <w:lang w:eastAsia="en-US"/>
              </w:rPr>
            </w:pPr>
            <w:r w:rsidRPr="001B215C">
              <w:rPr>
                <w:rFonts w:ascii="Arial" w:eastAsia="Arial" w:hAnsi="Arial" w:cs="Arial"/>
                <w:b/>
                <w:lang w:eastAsia="en-US"/>
              </w:rPr>
              <w:t xml:space="preserve">Competenze chiave europee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 competenza alfabetica funzionale;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 competenza multilinguistica;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 competenza matematica e competenza di base in scienze e    tecnologie;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 competenza digitale;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lastRenderedPageBreak/>
              <w:t xml:space="preserve">• competenza personale, sociale e capacità di imparare ad imparare;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 competenza sociale e civica in materia di cittadinanza;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 competenza imprenditoriale;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 competenza in materia di consapevolezza ed espressione culturali </w:t>
            </w:r>
            <w:r w:rsidRPr="001B215C">
              <w:rPr>
                <w:rFonts w:ascii="Arial" w:eastAsia="Arial" w:hAnsi="Arial" w:cs="Arial"/>
                <w:b/>
                <w:lang w:eastAsia="en-US"/>
              </w:rPr>
              <w:t>Competenze europee di cittadinanza:</w:t>
            </w:r>
            <w:r w:rsidRPr="001B215C">
              <w:rPr>
                <w:rFonts w:ascii="Arial" w:eastAsia="Arial" w:hAnsi="Arial" w:cs="Arial"/>
                <w:lang w:eastAsia="en-US"/>
              </w:rPr>
              <w:t xml:space="preserve">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 Imparare ad imparare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 Comunicare attraverso il rappresentare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 Acquisire l’informazione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 Risolvere problemi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 Collaborare e partecipare </w:t>
            </w:r>
          </w:p>
          <w:p w:rsidR="001B215C" w:rsidRPr="001B215C" w:rsidRDefault="001B215C" w:rsidP="001B215C">
            <w:pPr>
              <w:jc w:val="both"/>
              <w:rPr>
                <w:rFonts w:ascii="Arial" w:eastAsia="Arial" w:hAnsi="Arial" w:cs="Arial"/>
                <w:b/>
                <w:sz w:val="24"/>
                <w:szCs w:val="24"/>
                <w:lang w:eastAsia="en-US"/>
              </w:rPr>
            </w:pPr>
            <w:r w:rsidRPr="001B215C">
              <w:rPr>
                <w:rFonts w:ascii="Arial" w:eastAsia="Arial" w:hAnsi="Arial" w:cs="Arial"/>
                <w:lang w:eastAsia="en-US"/>
              </w:rPr>
              <w:t>• Agire in modo responsabile</w:t>
            </w:r>
          </w:p>
        </w:tc>
      </w:tr>
      <w:tr w:rsidR="001B215C" w:rsidRPr="001B215C" w:rsidTr="002B101C">
        <w:tc>
          <w:tcPr>
            <w:tcW w:w="2395" w:type="dxa"/>
          </w:tcPr>
          <w:p w:rsidR="001B215C" w:rsidRPr="001B215C" w:rsidRDefault="001B215C" w:rsidP="001B215C">
            <w:pPr>
              <w:rPr>
                <w:rFonts w:ascii="Arial" w:eastAsia="Arial" w:hAnsi="Arial" w:cs="Arial"/>
                <w:b/>
                <w:sz w:val="24"/>
                <w:szCs w:val="24"/>
                <w:lang w:eastAsia="en-US"/>
              </w:rPr>
            </w:pPr>
            <w:r w:rsidRPr="001B215C">
              <w:rPr>
                <w:rFonts w:ascii="Arial" w:eastAsia="Arial" w:hAnsi="Arial" w:cs="Arial"/>
                <w:b/>
                <w:sz w:val="24"/>
                <w:szCs w:val="24"/>
                <w:lang w:eastAsia="en-US"/>
              </w:rPr>
              <w:lastRenderedPageBreak/>
              <w:t>COMPETENZE PECUP DI EDUCAZIONE CIVICA</w:t>
            </w:r>
          </w:p>
          <w:p w:rsidR="001B215C" w:rsidRPr="001B215C" w:rsidRDefault="001B215C" w:rsidP="001B215C">
            <w:pPr>
              <w:rPr>
                <w:rFonts w:ascii="Arial" w:eastAsia="Arial" w:hAnsi="Arial" w:cs="Arial"/>
                <w:b/>
                <w:sz w:val="24"/>
                <w:szCs w:val="24"/>
                <w:lang w:eastAsia="en-US"/>
              </w:rPr>
            </w:pPr>
            <w:r w:rsidRPr="001B215C">
              <w:rPr>
                <w:rFonts w:ascii="Arial" w:eastAsia="Arial" w:hAnsi="Arial" w:cs="Arial"/>
                <w:b/>
                <w:sz w:val="24"/>
                <w:szCs w:val="24"/>
                <w:lang w:eastAsia="en-US"/>
              </w:rPr>
              <w:t>(indicare quelli interessati)</w:t>
            </w:r>
          </w:p>
          <w:p w:rsidR="001B215C" w:rsidRPr="001B215C" w:rsidRDefault="001B215C" w:rsidP="001B215C">
            <w:pPr>
              <w:jc w:val="both"/>
              <w:rPr>
                <w:rFonts w:ascii="Arial" w:eastAsia="Arial" w:hAnsi="Arial" w:cs="Arial"/>
                <w:b/>
                <w:sz w:val="24"/>
                <w:szCs w:val="24"/>
                <w:lang w:eastAsia="en-US"/>
              </w:rPr>
            </w:pPr>
          </w:p>
        </w:tc>
        <w:tc>
          <w:tcPr>
            <w:tcW w:w="7213" w:type="dxa"/>
          </w:tcPr>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Conoscere l’organizzazione costituzionale ed amministrativa del nostro Paese per rispondere ai propri doveri di cittadino ed esercitare con consapevolezza i propri diritti politici a livello territoriale e nazionale.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Conoscere i valori che ispirano gli ordinamenti comunitari e internazionali, nonché i loro compiti e funzioni essenziali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Essere consapevoli del valore e delle regole della vita democratica anche attraverso l’approfondimento degli elementi fondamentali del diritto che la regolano, con particolare riferimento al diritto del lavoro.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Esercitare correttamente le modalità di rappresentanza, di delega, di rispetto degli impegni assunti e fatti propri all’interno di diversi ambiti istituzionali e sociali.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Partecipare al dibattito culturale.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Cogliere la complessità dei problemi esistenziali, morali, politici, sociali, economici e scientifici e formulare risposte personali argomentate.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Prendere coscienza delle situazioni e delle forme del disagio giovanile ed adulto nella società contemporanea e comportarsi in modo da promuovere il benessere fisico, psicologico, morale e sociale.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Rispettare l’ambiente, curarlo, conservarlo, migliorarlo, assumendo il principio di responsabilità.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Perseguire con ogni mezzo e in ogni contesto il principio di legalità e di </w:t>
            </w:r>
            <w:r w:rsidRPr="001B215C">
              <w:rPr>
                <w:rFonts w:ascii="Arial" w:eastAsia="Arial" w:hAnsi="Arial" w:cs="Arial"/>
                <w:lang w:eastAsia="en-US"/>
              </w:rPr>
              <w:lastRenderedPageBreak/>
              <w:t xml:space="preserve">solidarietà dell’azione individuale e sociale, promuovendo principi, valori e abiti di contrasto alla criminalità organizzata e alle mafie.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Esercitare i principi della cittadinanza digitale, con competenza e coerenza rispetto al sistema integrato di valori che regolano la vita democratica.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Compiere le scelte di partecipazione alla vita pubblica e di cittadinanza coerentemente agli obiettivi di sostenibilità sanciti a livello comunitario attraverso l’Agenda 2030 per lo sviluppo sostenibile.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Operare a favore dello sviluppo eco-sostenibile e della tutela delle identità e delle eccellenze produttive del Paese. </w:t>
            </w:r>
          </w:p>
          <w:p w:rsidR="001B215C" w:rsidRPr="001B215C" w:rsidRDefault="001B215C" w:rsidP="001B215C">
            <w:pPr>
              <w:jc w:val="both"/>
              <w:rPr>
                <w:rFonts w:ascii="Arial" w:eastAsia="Arial" w:hAnsi="Arial" w:cs="Arial"/>
                <w:b/>
                <w:sz w:val="24"/>
                <w:szCs w:val="24"/>
                <w:lang w:eastAsia="en-US"/>
              </w:rPr>
            </w:pPr>
            <w:r w:rsidRPr="001B215C">
              <w:rPr>
                <w:rFonts w:ascii="Arial" w:eastAsia="Arial" w:hAnsi="Arial" w:cs="Arial"/>
                <w:lang w:eastAsia="en-US"/>
              </w:rPr>
              <w:t>Rispettare e valorizzare il patrimonio culturale e dei beni pubblici comuni</w:t>
            </w:r>
          </w:p>
        </w:tc>
      </w:tr>
      <w:tr w:rsidR="001B215C" w:rsidRPr="001B215C" w:rsidTr="002B101C">
        <w:tc>
          <w:tcPr>
            <w:tcW w:w="2395" w:type="dxa"/>
          </w:tcPr>
          <w:p w:rsidR="001B215C" w:rsidRPr="001B215C" w:rsidRDefault="001B215C" w:rsidP="001B215C">
            <w:pPr>
              <w:rPr>
                <w:rFonts w:ascii="Arial" w:eastAsia="Arial" w:hAnsi="Arial" w:cs="Arial"/>
                <w:b/>
                <w:sz w:val="24"/>
                <w:szCs w:val="24"/>
                <w:lang w:eastAsia="en-US"/>
              </w:rPr>
            </w:pPr>
            <w:r w:rsidRPr="001B215C">
              <w:rPr>
                <w:rFonts w:ascii="Arial" w:eastAsia="Arial" w:hAnsi="Arial" w:cs="Arial"/>
                <w:b/>
                <w:sz w:val="24"/>
                <w:szCs w:val="24"/>
                <w:lang w:eastAsia="en-US"/>
              </w:rPr>
              <w:lastRenderedPageBreak/>
              <w:t>FINALITA’ GENERALI E COMPETENZE ATTESE</w:t>
            </w:r>
          </w:p>
        </w:tc>
        <w:tc>
          <w:tcPr>
            <w:tcW w:w="7213" w:type="dxa"/>
          </w:tcPr>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Sviluppare modalità consapevoli di esercizio della convivenza civile, consapevolezza di sé, rispetto delle diversità, di confronto responsabile e di dialogo </w:t>
            </w:r>
          </w:p>
          <w:p w:rsidR="001B215C" w:rsidRPr="001B215C" w:rsidRDefault="001B215C" w:rsidP="001B215C">
            <w:pPr>
              <w:jc w:val="both"/>
              <w:rPr>
                <w:rFonts w:ascii="Arial" w:eastAsia="Arial" w:hAnsi="Arial" w:cs="Arial"/>
                <w:color w:val="FF0000"/>
                <w:lang w:eastAsia="en-US"/>
              </w:rPr>
            </w:pPr>
            <w:r w:rsidRPr="001B215C">
              <w:rPr>
                <w:rFonts w:ascii="Arial" w:eastAsia="Arial" w:hAnsi="Arial" w:cs="Arial"/>
                <w:lang w:eastAsia="en-US"/>
              </w:rPr>
              <w:t xml:space="preserve">Riconoscere le proprie ed altrui emozioni, riflettere sull’immagine di sé e sui comportamenti attivati nelle varie situazioni sociali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Assumere il punto di vista dell’‟altro”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Instaurare relazioni di collaborazione con i propri pari per il raggiungimento di un obiettivo comune</w:t>
            </w:r>
          </w:p>
          <w:p w:rsidR="001B215C" w:rsidRPr="001B215C" w:rsidRDefault="001B215C" w:rsidP="001B215C">
            <w:pPr>
              <w:jc w:val="both"/>
              <w:rPr>
                <w:rFonts w:ascii="Arial" w:eastAsia="Arial" w:hAnsi="Arial" w:cs="Arial"/>
                <w:color w:val="FF0000"/>
                <w:lang w:eastAsia="en-US"/>
              </w:rPr>
            </w:pPr>
            <w:r w:rsidRPr="001B215C">
              <w:rPr>
                <w:rFonts w:ascii="Arial" w:eastAsia="Arial" w:hAnsi="Arial" w:cs="Arial"/>
                <w:lang w:eastAsia="en-US"/>
              </w:rPr>
              <w:t xml:space="preserve">Prendersi cura di sé </w:t>
            </w:r>
          </w:p>
          <w:p w:rsidR="001B215C" w:rsidRPr="001B215C" w:rsidRDefault="001B215C" w:rsidP="001B215C">
            <w:pPr>
              <w:jc w:val="both"/>
              <w:rPr>
                <w:rFonts w:ascii="Arial" w:eastAsia="Arial" w:hAnsi="Arial" w:cs="Arial"/>
                <w:color w:val="FF0000"/>
                <w:lang w:eastAsia="en-US"/>
              </w:rPr>
            </w:pPr>
            <w:r w:rsidRPr="001B215C">
              <w:rPr>
                <w:rFonts w:ascii="Arial" w:eastAsia="Arial" w:hAnsi="Arial" w:cs="Arial"/>
                <w:lang w:eastAsia="en-US"/>
              </w:rPr>
              <w:t xml:space="preserve">Osservare i fondamentali principi per la sicurezza e la prevenzione dei rischi in tutti i contesti di vita </w:t>
            </w:r>
            <w:r w:rsidRPr="00074347">
              <w:rPr>
                <w:rFonts w:ascii="Arial" w:eastAsia="Arial" w:hAnsi="Arial" w:cs="Arial"/>
                <w:lang w:eastAsia="en-US"/>
              </w:rPr>
              <w:t>(alcool, droga, guida)</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 xml:space="preserve">Prendersi cura dell’‟altro”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Comprendere il significato delle regole per la convivenza sociale e rispettarle</w:t>
            </w:r>
          </w:p>
          <w:p w:rsidR="001B215C" w:rsidRPr="001B215C" w:rsidRDefault="001B215C" w:rsidP="001B215C">
            <w:pPr>
              <w:jc w:val="both"/>
              <w:rPr>
                <w:rFonts w:ascii="Arial" w:eastAsia="Arial" w:hAnsi="Arial" w:cs="Arial"/>
                <w:color w:val="FF0000"/>
                <w:lang w:eastAsia="en-US"/>
              </w:rPr>
            </w:pPr>
            <w:r w:rsidRPr="001B215C">
              <w:rPr>
                <w:rFonts w:ascii="Arial" w:eastAsia="Arial" w:hAnsi="Arial" w:cs="Arial"/>
                <w:lang w:eastAsia="en-US"/>
              </w:rPr>
              <w:t xml:space="preserve">Fornire ai giovani strumenti e reali strategie per combattere e superare la discriminazione tra i sessi. </w:t>
            </w:r>
            <w:r w:rsidRPr="00074347">
              <w:rPr>
                <w:rFonts w:ascii="Arial" w:eastAsia="Arial" w:hAnsi="Arial" w:cs="Arial"/>
                <w:lang w:eastAsia="en-US"/>
              </w:rPr>
              <w:t>(femminicidi)</w:t>
            </w:r>
          </w:p>
          <w:p w:rsidR="001B215C" w:rsidRPr="001B215C" w:rsidRDefault="001B215C" w:rsidP="001B215C">
            <w:pPr>
              <w:spacing w:after="160" w:line="259" w:lineRule="auto"/>
              <w:rPr>
                <w:rFonts w:ascii="Arial" w:eastAsia="Arial" w:hAnsi="Arial" w:cs="Arial"/>
                <w:color w:val="FF0000"/>
                <w:lang w:eastAsia="en-US"/>
              </w:rPr>
            </w:pPr>
            <w:r w:rsidRPr="001B215C">
              <w:rPr>
                <w:rFonts w:ascii="Arial" w:eastAsia="Arial" w:hAnsi="Arial" w:cs="Arial"/>
                <w:lang w:eastAsia="en-US"/>
              </w:rPr>
              <w:t xml:space="preserve">Acquisire consapevolezza delle proprie reciproche differenze, per agirle con responsabilità, liberando gli studenti dagli stereotipi e aiutandoli a crescere responsabilmente, nella conoscenza di ciò che sono </w:t>
            </w:r>
            <w:r w:rsidRPr="00074347">
              <w:rPr>
                <w:rFonts w:ascii="Arial" w:eastAsia="Arial" w:hAnsi="Arial" w:cs="Arial"/>
                <w:lang w:eastAsia="en-US"/>
              </w:rPr>
              <w:t>(influencer)</w:t>
            </w:r>
          </w:p>
          <w:p w:rsidR="001B215C" w:rsidRPr="001B215C" w:rsidRDefault="001B215C" w:rsidP="001B215C">
            <w:pPr>
              <w:spacing w:after="160" w:line="259" w:lineRule="auto"/>
              <w:rPr>
                <w:rFonts w:ascii="Arial" w:eastAsia="Arial" w:hAnsi="Arial" w:cs="Arial"/>
                <w:lang w:eastAsia="en-US"/>
              </w:rPr>
            </w:pPr>
            <w:r w:rsidRPr="001B215C">
              <w:rPr>
                <w:rFonts w:ascii="Arial" w:eastAsia="Arial" w:hAnsi="Arial" w:cs="Arial"/>
                <w:lang w:eastAsia="en-US"/>
              </w:rPr>
              <w:t>Rimuovere gli ostacoli, che limitano la consapevolezza del proprio sé, delle proprie capacità e della propria soggettività.</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Garantire un'efficace promozione dell'apprendimento dei valori democratici, della partecipazione democratica alla vita dello Stato e della cittadinanza attiva.</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lastRenderedPageBreak/>
              <w:t xml:space="preserve">Comprendere e spiegare il ruolo condizionante delle mode e la conseguente necessità di non essere un fruitore passivo e inconsapevole </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Valutare l’impatto sociale di Internet come luogo e forma di relazione</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Essere consapevole delle potenzialità, dei limiti e dei rischi nell’uso delle tecnologie dell’informazione e della comunicazione</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Utilizzare i mezzi di comunicazione in modo consapevole e responsabile, rispettando le regole comuni definite e relative al contesto in cui si trova</w:t>
            </w:r>
          </w:p>
          <w:p w:rsidR="001B215C" w:rsidRPr="001B215C" w:rsidRDefault="001B215C" w:rsidP="001B215C">
            <w:pPr>
              <w:jc w:val="both"/>
              <w:rPr>
                <w:rFonts w:ascii="Arial" w:eastAsia="Arial" w:hAnsi="Arial" w:cs="Arial"/>
                <w:lang w:eastAsia="en-US"/>
              </w:rPr>
            </w:pPr>
            <w:r w:rsidRPr="001B215C">
              <w:rPr>
                <w:rFonts w:ascii="Arial" w:eastAsia="Arial" w:hAnsi="Arial" w:cs="Arial"/>
                <w:lang w:eastAsia="en-US"/>
              </w:rPr>
              <w:t>Utilizzare il proprio patrimonio di conoscenze per comprendere le problematiche scientifiche di attualità attraverso l’analisi di dati significativi</w:t>
            </w:r>
          </w:p>
        </w:tc>
      </w:tr>
      <w:tr w:rsidR="001B215C" w:rsidRPr="001B215C" w:rsidTr="002B101C">
        <w:tc>
          <w:tcPr>
            <w:tcW w:w="2395" w:type="dxa"/>
          </w:tcPr>
          <w:p w:rsidR="001B215C" w:rsidRPr="001B215C" w:rsidRDefault="001B215C" w:rsidP="001B215C">
            <w:pPr>
              <w:rPr>
                <w:rFonts w:ascii="Arial" w:eastAsia="Arial" w:hAnsi="Arial" w:cs="Arial"/>
                <w:b/>
                <w:sz w:val="24"/>
                <w:szCs w:val="24"/>
                <w:lang w:eastAsia="en-US"/>
              </w:rPr>
            </w:pPr>
            <w:r w:rsidRPr="001B215C">
              <w:rPr>
                <w:rFonts w:ascii="Arial" w:eastAsia="Arial" w:hAnsi="Arial" w:cs="Arial"/>
                <w:b/>
                <w:sz w:val="24"/>
                <w:szCs w:val="24"/>
                <w:lang w:eastAsia="en-US"/>
              </w:rPr>
              <w:lastRenderedPageBreak/>
              <w:t>OBIETTIVI DI APPRENDIMENTO PER SINGOLA DISCIPLINA</w:t>
            </w:r>
          </w:p>
        </w:tc>
        <w:tc>
          <w:tcPr>
            <w:tcW w:w="7213" w:type="dxa"/>
          </w:tcPr>
          <w:p w:rsidR="001B215C" w:rsidRPr="001B215C" w:rsidRDefault="001B215C" w:rsidP="001B215C">
            <w:pPr>
              <w:jc w:val="both"/>
              <w:rPr>
                <w:rFonts w:ascii="Arial" w:eastAsia="Arial" w:hAnsi="Arial" w:cs="Arial"/>
                <w:b/>
                <w:sz w:val="24"/>
                <w:szCs w:val="24"/>
                <w:lang w:eastAsia="en-US"/>
              </w:rPr>
            </w:pPr>
            <w:r w:rsidRPr="001B215C">
              <w:rPr>
                <w:rFonts w:ascii="Arial" w:eastAsia="Arial" w:hAnsi="Arial" w:cs="Arial"/>
                <w:b/>
                <w:sz w:val="24"/>
                <w:szCs w:val="24"/>
                <w:lang w:eastAsia="en-US"/>
              </w:rPr>
              <w:t>ITALIANO:</w:t>
            </w:r>
          </w:p>
          <w:p w:rsidR="001B215C" w:rsidRPr="00074347" w:rsidRDefault="001B215C" w:rsidP="001B215C">
            <w:pPr>
              <w:numPr>
                <w:ilvl w:val="0"/>
                <w:numId w:val="28"/>
              </w:numPr>
              <w:pBdr>
                <w:top w:val="nil"/>
                <w:left w:val="nil"/>
                <w:bottom w:val="nil"/>
                <w:right w:val="nil"/>
                <w:between w:val="nil"/>
              </w:pBdr>
              <w:spacing w:after="0"/>
              <w:jc w:val="both"/>
              <w:rPr>
                <w:rFonts w:ascii="Arial" w:eastAsia="Arial" w:hAnsi="Arial" w:cs="Arial"/>
                <w:color w:val="000000"/>
                <w:sz w:val="18"/>
                <w:szCs w:val="18"/>
                <w:lang w:eastAsia="en-US"/>
              </w:rPr>
            </w:pPr>
            <w:r w:rsidRPr="001B215C">
              <w:rPr>
                <w:rFonts w:ascii="Arial" w:eastAsia="Arial" w:hAnsi="Arial" w:cs="Arial"/>
                <w:color w:val="000000"/>
                <w:sz w:val="18"/>
                <w:szCs w:val="18"/>
                <w:lang w:eastAsia="en-US"/>
              </w:rPr>
              <w:t>Apprezzare il ruolo della affettività nella vita dell’umanità e nella costruzione della società;</w:t>
            </w:r>
          </w:p>
          <w:p w:rsidR="001B215C" w:rsidRPr="001B215C" w:rsidRDefault="001B215C" w:rsidP="001B215C">
            <w:pPr>
              <w:jc w:val="both"/>
              <w:rPr>
                <w:rFonts w:ascii="Arial" w:eastAsia="Arial" w:hAnsi="Arial" w:cs="Arial"/>
                <w:b/>
                <w:sz w:val="24"/>
                <w:szCs w:val="24"/>
                <w:lang w:eastAsia="en-US"/>
              </w:rPr>
            </w:pPr>
            <w:r w:rsidRPr="001B215C">
              <w:rPr>
                <w:rFonts w:ascii="Arial" w:eastAsia="Arial" w:hAnsi="Arial" w:cs="Arial"/>
                <w:b/>
                <w:sz w:val="24"/>
                <w:szCs w:val="24"/>
                <w:lang w:eastAsia="en-US"/>
              </w:rPr>
              <w:t>STORIA:</w:t>
            </w:r>
          </w:p>
          <w:p w:rsidR="001B215C" w:rsidRPr="00074347" w:rsidRDefault="001B215C" w:rsidP="001B215C">
            <w:pPr>
              <w:numPr>
                <w:ilvl w:val="0"/>
                <w:numId w:val="29"/>
              </w:numPr>
              <w:pBdr>
                <w:top w:val="nil"/>
                <w:left w:val="nil"/>
                <w:bottom w:val="nil"/>
                <w:right w:val="nil"/>
                <w:between w:val="nil"/>
              </w:pBdr>
              <w:spacing w:after="160"/>
              <w:jc w:val="both"/>
              <w:rPr>
                <w:rFonts w:ascii="Arial" w:eastAsia="Arial" w:hAnsi="Arial" w:cs="Arial"/>
                <w:color w:val="000000"/>
                <w:sz w:val="18"/>
                <w:szCs w:val="18"/>
                <w:lang w:eastAsia="en-US"/>
              </w:rPr>
            </w:pPr>
            <w:r w:rsidRPr="001B215C">
              <w:rPr>
                <w:rFonts w:ascii="Arial" w:eastAsia="Arial" w:hAnsi="Arial" w:cs="Arial"/>
                <w:color w:val="000000"/>
                <w:sz w:val="18"/>
                <w:szCs w:val="18"/>
                <w:lang w:eastAsia="en-US"/>
              </w:rPr>
              <w:t>Comprendere l’importanza del dialogo tra culture e sensibilità diverse.</w:t>
            </w:r>
          </w:p>
          <w:p w:rsidR="001B215C" w:rsidRPr="001B215C" w:rsidRDefault="001B215C" w:rsidP="001B215C">
            <w:pPr>
              <w:jc w:val="both"/>
              <w:rPr>
                <w:rFonts w:ascii="Arial" w:eastAsia="Arial" w:hAnsi="Arial" w:cs="Arial"/>
                <w:b/>
                <w:sz w:val="24"/>
                <w:szCs w:val="24"/>
                <w:lang w:eastAsia="en-US"/>
              </w:rPr>
            </w:pPr>
            <w:r w:rsidRPr="001B215C">
              <w:rPr>
                <w:rFonts w:ascii="Arial" w:eastAsia="Arial" w:hAnsi="Arial" w:cs="Arial"/>
                <w:b/>
                <w:sz w:val="24"/>
                <w:szCs w:val="24"/>
                <w:lang w:eastAsia="en-US"/>
              </w:rPr>
              <w:t>MATEMATICA:</w:t>
            </w:r>
          </w:p>
          <w:p w:rsidR="001B215C" w:rsidRPr="007E0C8F" w:rsidRDefault="001B215C" w:rsidP="001B215C">
            <w:pPr>
              <w:jc w:val="both"/>
              <w:rPr>
                <w:rFonts w:ascii="Arial" w:eastAsia="Arial" w:hAnsi="Arial" w:cs="Arial"/>
                <w:color w:val="000000"/>
                <w:sz w:val="18"/>
                <w:szCs w:val="18"/>
                <w:lang w:eastAsia="en-US"/>
              </w:rPr>
            </w:pPr>
            <w:r w:rsidRPr="007E0C8F">
              <w:rPr>
                <w:rFonts w:ascii="Arial" w:eastAsia="Arial" w:hAnsi="Arial" w:cs="Arial"/>
                <w:color w:val="000000"/>
                <w:sz w:val="18"/>
                <w:szCs w:val="18"/>
                <w:lang w:eastAsia="en-US"/>
              </w:rPr>
              <w:t>AGENDA 2030 - OBIETTIVO 8- Lavoro dignitoso e crescita economica-</w:t>
            </w:r>
          </w:p>
          <w:p w:rsidR="001B215C" w:rsidRPr="007E0C8F" w:rsidRDefault="001B215C" w:rsidP="00194EDF">
            <w:pPr>
              <w:numPr>
                <w:ilvl w:val="0"/>
                <w:numId w:val="26"/>
              </w:numPr>
              <w:spacing w:after="0" w:line="360" w:lineRule="auto"/>
              <w:contextualSpacing/>
              <w:jc w:val="both"/>
              <w:rPr>
                <w:rFonts w:ascii="Arial" w:eastAsia="Arial" w:hAnsi="Arial" w:cs="Arial"/>
                <w:color w:val="000000"/>
                <w:sz w:val="18"/>
                <w:szCs w:val="18"/>
                <w:lang w:eastAsia="en-US"/>
              </w:rPr>
            </w:pPr>
            <w:r w:rsidRPr="007E0C8F">
              <w:rPr>
                <w:rFonts w:ascii="Arial" w:eastAsia="Arial" w:hAnsi="Arial" w:cs="Arial"/>
                <w:color w:val="000000"/>
                <w:sz w:val="18"/>
                <w:szCs w:val="18"/>
                <w:lang w:eastAsia="en-US"/>
              </w:rPr>
              <w:t>saper reperire dati statistici pertinenti all’indagine che si vuole effettuare</w:t>
            </w:r>
          </w:p>
          <w:p w:rsidR="001B215C" w:rsidRPr="00194EDF" w:rsidRDefault="001B215C" w:rsidP="00C87F5A">
            <w:pPr>
              <w:numPr>
                <w:ilvl w:val="0"/>
                <w:numId w:val="26"/>
              </w:numPr>
              <w:spacing w:after="0" w:line="360" w:lineRule="auto"/>
              <w:contextualSpacing/>
              <w:jc w:val="both"/>
              <w:rPr>
                <w:rFonts w:ascii="Arial" w:eastAsia="Arial" w:hAnsi="Arial" w:cs="Arial"/>
                <w:color w:val="000000"/>
                <w:sz w:val="18"/>
                <w:szCs w:val="18"/>
                <w:lang w:eastAsia="en-US"/>
              </w:rPr>
            </w:pPr>
            <w:r w:rsidRPr="00194EDF">
              <w:rPr>
                <w:rFonts w:ascii="Arial" w:eastAsia="Arial" w:hAnsi="Arial" w:cs="Arial"/>
                <w:color w:val="000000"/>
                <w:sz w:val="18"/>
                <w:szCs w:val="18"/>
                <w:lang w:eastAsia="en-US"/>
              </w:rPr>
              <w:t>saper costruire tabelle e grafici per la rappresentazione degli stessi</w:t>
            </w:r>
            <w:r w:rsidR="00194EDF" w:rsidRPr="00194EDF">
              <w:rPr>
                <w:rFonts w:ascii="Arial" w:eastAsia="Arial" w:hAnsi="Arial" w:cs="Arial"/>
                <w:color w:val="000000"/>
                <w:sz w:val="18"/>
                <w:szCs w:val="18"/>
                <w:lang w:eastAsia="en-US"/>
              </w:rPr>
              <w:t>,</w:t>
            </w:r>
            <w:r w:rsidR="00194EDF">
              <w:rPr>
                <w:rFonts w:ascii="Arial" w:eastAsia="Arial" w:hAnsi="Arial" w:cs="Arial"/>
                <w:color w:val="000000"/>
                <w:sz w:val="18"/>
                <w:szCs w:val="18"/>
                <w:lang w:eastAsia="en-US"/>
              </w:rPr>
              <w:t xml:space="preserve"> </w:t>
            </w:r>
            <w:r w:rsidRPr="00194EDF">
              <w:rPr>
                <w:rFonts w:ascii="Arial" w:eastAsia="Arial" w:hAnsi="Arial" w:cs="Arial"/>
                <w:color w:val="000000"/>
                <w:sz w:val="18"/>
                <w:szCs w:val="18"/>
                <w:lang w:eastAsia="en-US"/>
              </w:rPr>
              <w:t>mettere a confronto i dati territoriali con quelli europei</w:t>
            </w:r>
          </w:p>
          <w:p w:rsidR="001B215C" w:rsidRPr="00074347" w:rsidRDefault="001B215C" w:rsidP="00194EDF">
            <w:pPr>
              <w:numPr>
                <w:ilvl w:val="0"/>
                <w:numId w:val="26"/>
              </w:numPr>
              <w:spacing w:after="0" w:line="360" w:lineRule="auto"/>
              <w:contextualSpacing/>
              <w:jc w:val="both"/>
              <w:rPr>
                <w:rFonts w:ascii="Arial" w:eastAsia="Arial" w:hAnsi="Arial" w:cs="Arial"/>
                <w:color w:val="000000"/>
                <w:sz w:val="18"/>
                <w:szCs w:val="18"/>
                <w:lang w:eastAsia="en-US"/>
              </w:rPr>
            </w:pPr>
            <w:r w:rsidRPr="007E0C8F">
              <w:rPr>
                <w:rFonts w:ascii="Arial" w:eastAsia="Arial" w:hAnsi="Arial" w:cs="Arial"/>
                <w:color w:val="000000"/>
                <w:sz w:val="18"/>
                <w:szCs w:val="18"/>
                <w:lang w:eastAsia="en-US"/>
              </w:rPr>
              <w:t>saper commentare i risultati dell’indagine.</w:t>
            </w:r>
          </w:p>
          <w:p w:rsidR="001B215C" w:rsidRPr="001B215C" w:rsidRDefault="001B215C" w:rsidP="001B215C">
            <w:pPr>
              <w:spacing w:before="240" w:after="240"/>
              <w:jc w:val="both"/>
              <w:rPr>
                <w:rFonts w:ascii="Arial" w:eastAsia="Arial" w:hAnsi="Arial" w:cs="Arial"/>
                <w:b/>
                <w:sz w:val="24"/>
                <w:szCs w:val="24"/>
                <w:lang w:eastAsia="en-US"/>
              </w:rPr>
            </w:pPr>
            <w:r w:rsidRPr="001B215C">
              <w:rPr>
                <w:rFonts w:ascii="Arial" w:eastAsia="Arial" w:hAnsi="Arial" w:cs="Arial"/>
                <w:b/>
                <w:sz w:val="24"/>
                <w:szCs w:val="24"/>
                <w:lang w:eastAsia="en-US"/>
              </w:rPr>
              <w:t>INGLESE</w:t>
            </w:r>
          </w:p>
          <w:p w:rsidR="001B215C" w:rsidRPr="00194EDF" w:rsidRDefault="001B215C" w:rsidP="00194EDF">
            <w:pPr>
              <w:numPr>
                <w:ilvl w:val="0"/>
                <w:numId w:val="25"/>
              </w:numPr>
              <w:spacing w:before="240" w:after="0" w:line="360" w:lineRule="auto"/>
              <w:ind w:left="714" w:hanging="357"/>
              <w:contextualSpacing/>
              <w:jc w:val="both"/>
              <w:rPr>
                <w:rFonts w:ascii="Arial" w:eastAsia="Arial" w:hAnsi="Arial" w:cs="Arial"/>
                <w:color w:val="000000"/>
                <w:sz w:val="18"/>
                <w:szCs w:val="18"/>
                <w:lang w:eastAsia="en-US"/>
              </w:rPr>
            </w:pPr>
            <w:r w:rsidRPr="00194EDF">
              <w:rPr>
                <w:rFonts w:ascii="Arial" w:eastAsia="Arial" w:hAnsi="Arial" w:cs="Arial"/>
                <w:color w:val="000000"/>
                <w:sz w:val="18"/>
                <w:szCs w:val="18"/>
                <w:lang w:eastAsia="en-US"/>
              </w:rPr>
              <w:t>Conoscere  se stessi e le proprie capacità</w:t>
            </w:r>
          </w:p>
          <w:p w:rsidR="001B215C" w:rsidRPr="00194EDF" w:rsidRDefault="001B215C" w:rsidP="00194EDF">
            <w:pPr>
              <w:numPr>
                <w:ilvl w:val="0"/>
                <w:numId w:val="25"/>
              </w:numPr>
              <w:spacing w:after="0" w:line="360" w:lineRule="auto"/>
              <w:ind w:left="714" w:hanging="357"/>
              <w:contextualSpacing/>
              <w:jc w:val="both"/>
              <w:rPr>
                <w:rFonts w:ascii="Arial" w:eastAsia="Arial" w:hAnsi="Arial" w:cs="Arial"/>
                <w:color w:val="000000"/>
                <w:sz w:val="18"/>
                <w:szCs w:val="18"/>
                <w:lang w:eastAsia="en-US"/>
              </w:rPr>
            </w:pPr>
            <w:r w:rsidRPr="00194EDF">
              <w:rPr>
                <w:rFonts w:ascii="Arial" w:eastAsia="Arial" w:hAnsi="Arial" w:cs="Arial"/>
                <w:color w:val="000000"/>
                <w:sz w:val="18"/>
                <w:szCs w:val="18"/>
                <w:lang w:eastAsia="en-US"/>
              </w:rPr>
              <w:t xml:space="preserve"> Sviluppare social skills</w:t>
            </w:r>
          </w:p>
          <w:p w:rsidR="001B215C" w:rsidRPr="00194EDF" w:rsidRDefault="001B215C" w:rsidP="00194EDF">
            <w:pPr>
              <w:numPr>
                <w:ilvl w:val="0"/>
                <w:numId w:val="25"/>
              </w:numPr>
              <w:spacing w:after="0" w:line="360" w:lineRule="auto"/>
              <w:ind w:left="714" w:hanging="357"/>
              <w:contextualSpacing/>
              <w:rPr>
                <w:rFonts w:ascii="Arial" w:eastAsia="Arial" w:hAnsi="Arial" w:cs="Arial"/>
                <w:color w:val="000000"/>
                <w:sz w:val="18"/>
                <w:szCs w:val="18"/>
                <w:lang w:eastAsia="en-US"/>
              </w:rPr>
            </w:pPr>
            <w:r w:rsidRPr="00194EDF">
              <w:rPr>
                <w:rFonts w:ascii="Arial" w:eastAsia="Arial" w:hAnsi="Arial" w:cs="Arial"/>
                <w:color w:val="000000"/>
                <w:sz w:val="18"/>
                <w:szCs w:val="18"/>
                <w:lang w:eastAsia="en-US"/>
              </w:rPr>
              <w:t>Imparare a controllare le proprie emozioni</w:t>
            </w:r>
          </w:p>
          <w:p w:rsidR="001B215C" w:rsidRPr="001B215C" w:rsidRDefault="001B215C" w:rsidP="001B215C">
            <w:pPr>
              <w:rPr>
                <w:rFonts w:ascii="Arial" w:eastAsia="Arial" w:hAnsi="Arial" w:cs="Arial"/>
                <w:sz w:val="24"/>
                <w:szCs w:val="24"/>
                <w:lang w:eastAsia="en-US"/>
              </w:rPr>
            </w:pPr>
            <w:r w:rsidRPr="001B215C">
              <w:rPr>
                <w:rFonts w:ascii="Arial" w:eastAsia="Arial" w:hAnsi="Arial" w:cs="Arial"/>
                <w:b/>
                <w:sz w:val="24"/>
                <w:szCs w:val="24"/>
                <w:lang w:eastAsia="en-US"/>
              </w:rPr>
              <w:t>SPAGNOLO:</w:t>
            </w:r>
          </w:p>
          <w:p w:rsidR="001B215C" w:rsidRPr="00194EDF" w:rsidRDefault="001B215C" w:rsidP="00194EDF">
            <w:pPr>
              <w:numPr>
                <w:ilvl w:val="0"/>
                <w:numId w:val="25"/>
              </w:numPr>
              <w:spacing w:before="240" w:after="0" w:line="360" w:lineRule="auto"/>
              <w:ind w:left="714" w:hanging="357"/>
              <w:contextualSpacing/>
              <w:jc w:val="both"/>
              <w:rPr>
                <w:rFonts w:ascii="Arial" w:eastAsia="Arial" w:hAnsi="Arial" w:cs="Arial"/>
                <w:color w:val="000000"/>
                <w:sz w:val="18"/>
                <w:szCs w:val="18"/>
                <w:lang w:eastAsia="en-US"/>
              </w:rPr>
            </w:pPr>
            <w:r w:rsidRPr="00194EDF">
              <w:rPr>
                <w:rFonts w:ascii="Arial" w:eastAsia="Arial" w:hAnsi="Arial" w:cs="Arial"/>
                <w:color w:val="000000"/>
                <w:sz w:val="18"/>
                <w:szCs w:val="18"/>
                <w:lang w:eastAsia="en-US"/>
              </w:rPr>
              <w:t>Riconoscere e controllare le proprie emozioni</w:t>
            </w:r>
          </w:p>
          <w:p w:rsidR="001B215C" w:rsidRPr="00194EDF" w:rsidRDefault="001B215C" w:rsidP="00194EDF">
            <w:pPr>
              <w:numPr>
                <w:ilvl w:val="0"/>
                <w:numId w:val="25"/>
              </w:numPr>
              <w:spacing w:before="240" w:after="0" w:line="360" w:lineRule="auto"/>
              <w:ind w:left="714" w:hanging="357"/>
              <w:contextualSpacing/>
              <w:jc w:val="both"/>
              <w:rPr>
                <w:rFonts w:ascii="Arial" w:eastAsia="Arial" w:hAnsi="Arial" w:cs="Arial"/>
                <w:color w:val="000000"/>
                <w:sz w:val="18"/>
                <w:szCs w:val="18"/>
                <w:lang w:eastAsia="en-US"/>
              </w:rPr>
            </w:pPr>
            <w:r w:rsidRPr="00194EDF">
              <w:rPr>
                <w:rFonts w:ascii="Arial" w:eastAsia="Arial" w:hAnsi="Arial" w:cs="Arial"/>
                <w:color w:val="000000"/>
                <w:sz w:val="18"/>
                <w:szCs w:val="18"/>
                <w:lang w:eastAsia="en-US"/>
              </w:rPr>
              <w:t>Riflettere sui propri comportamenti</w:t>
            </w:r>
          </w:p>
          <w:p w:rsidR="001B215C" w:rsidRPr="00194EDF" w:rsidRDefault="001B215C" w:rsidP="00194EDF">
            <w:pPr>
              <w:numPr>
                <w:ilvl w:val="0"/>
                <w:numId w:val="25"/>
              </w:numPr>
              <w:spacing w:before="240" w:after="0" w:line="360" w:lineRule="auto"/>
              <w:ind w:left="714" w:hanging="357"/>
              <w:contextualSpacing/>
              <w:jc w:val="both"/>
              <w:rPr>
                <w:rFonts w:ascii="Arial" w:eastAsia="Arial" w:hAnsi="Arial" w:cs="Arial"/>
                <w:color w:val="000000"/>
                <w:sz w:val="18"/>
                <w:szCs w:val="18"/>
                <w:lang w:eastAsia="en-US"/>
              </w:rPr>
            </w:pPr>
            <w:r w:rsidRPr="00194EDF">
              <w:rPr>
                <w:rFonts w:ascii="Arial" w:eastAsia="Arial" w:hAnsi="Arial" w:cs="Arial"/>
                <w:color w:val="000000"/>
                <w:sz w:val="18"/>
                <w:szCs w:val="18"/>
                <w:lang w:eastAsia="en-US"/>
              </w:rPr>
              <w:t>Aumentare la propria autostima</w:t>
            </w:r>
          </w:p>
          <w:p w:rsidR="00074347" w:rsidRPr="001B215C" w:rsidRDefault="00074347" w:rsidP="001B215C">
            <w:pPr>
              <w:jc w:val="both"/>
              <w:rPr>
                <w:rFonts w:ascii="Arial" w:eastAsia="Arial" w:hAnsi="Arial" w:cs="Arial"/>
                <w:b/>
                <w:sz w:val="24"/>
                <w:szCs w:val="24"/>
                <w:lang w:eastAsia="en-US"/>
              </w:rPr>
            </w:pPr>
          </w:p>
          <w:p w:rsidR="001B215C" w:rsidRPr="001B215C" w:rsidRDefault="001B215C" w:rsidP="001B215C">
            <w:pPr>
              <w:jc w:val="both"/>
              <w:rPr>
                <w:rFonts w:ascii="Arial" w:eastAsia="Arial" w:hAnsi="Arial" w:cs="Arial"/>
                <w:b/>
                <w:sz w:val="24"/>
                <w:szCs w:val="24"/>
                <w:lang w:eastAsia="en-US"/>
              </w:rPr>
            </w:pPr>
            <w:r w:rsidRPr="001B215C">
              <w:rPr>
                <w:rFonts w:ascii="Arial" w:eastAsia="Arial" w:hAnsi="Arial" w:cs="Arial"/>
                <w:b/>
                <w:sz w:val="24"/>
                <w:szCs w:val="24"/>
                <w:lang w:eastAsia="en-US"/>
              </w:rPr>
              <w:t>ECONOMIA AZIENDALE:</w:t>
            </w:r>
          </w:p>
          <w:p w:rsidR="001B215C" w:rsidRPr="00194EDF" w:rsidRDefault="001B215C" w:rsidP="00194EDF">
            <w:pPr>
              <w:spacing w:line="360" w:lineRule="auto"/>
              <w:contextualSpacing/>
              <w:jc w:val="both"/>
              <w:rPr>
                <w:rFonts w:ascii="Arial" w:eastAsia="Arial" w:hAnsi="Arial" w:cs="Arial"/>
                <w:color w:val="000000"/>
                <w:sz w:val="18"/>
                <w:szCs w:val="18"/>
                <w:lang w:eastAsia="en-US"/>
              </w:rPr>
            </w:pPr>
            <w:r w:rsidRPr="00194EDF">
              <w:rPr>
                <w:rFonts w:ascii="Arial" w:eastAsia="Arial" w:hAnsi="Arial" w:cs="Arial"/>
                <w:color w:val="000000"/>
                <w:sz w:val="18"/>
                <w:szCs w:val="18"/>
                <w:lang w:eastAsia="en-US"/>
              </w:rPr>
              <w:t>Conoscere esempi di Organizzazioni italiane socialmente  responsabili che perseguono: il “ capitalismo umanistico  “;” il marketing sociale “per incentivare le persone a cambiamenti che portino giovamento ai singoli e alla collettività; Adottare comportamenti adeguati per tutelare sé stessi, gli altri e l’ambiente in cui si vive.</w:t>
            </w:r>
          </w:p>
          <w:p w:rsidR="001B215C" w:rsidRPr="001B215C" w:rsidRDefault="001B215C" w:rsidP="001B215C">
            <w:pPr>
              <w:jc w:val="both"/>
              <w:rPr>
                <w:rFonts w:ascii="Arial" w:eastAsia="Arial" w:hAnsi="Arial" w:cs="Arial"/>
                <w:b/>
                <w:sz w:val="24"/>
                <w:szCs w:val="24"/>
                <w:lang w:eastAsia="en-US"/>
              </w:rPr>
            </w:pPr>
            <w:r w:rsidRPr="001B215C">
              <w:rPr>
                <w:rFonts w:ascii="Arial" w:eastAsia="Arial" w:hAnsi="Arial" w:cs="Arial"/>
                <w:b/>
                <w:sz w:val="24"/>
                <w:szCs w:val="24"/>
                <w:lang w:eastAsia="en-US"/>
              </w:rPr>
              <w:lastRenderedPageBreak/>
              <w:t xml:space="preserve">SCIENZE MOTORIE </w:t>
            </w:r>
          </w:p>
          <w:p w:rsidR="001B215C" w:rsidRPr="00194EDF" w:rsidRDefault="001B215C" w:rsidP="00194EDF">
            <w:pPr>
              <w:spacing w:line="360" w:lineRule="auto"/>
              <w:contextualSpacing/>
              <w:jc w:val="both"/>
              <w:rPr>
                <w:rFonts w:ascii="Arial" w:eastAsia="Arial" w:hAnsi="Arial" w:cs="Arial"/>
                <w:color w:val="000000"/>
                <w:sz w:val="18"/>
                <w:szCs w:val="18"/>
                <w:lang w:eastAsia="en-US"/>
              </w:rPr>
            </w:pPr>
            <w:r w:rsidRPr="001B215C">
              <w:rPr>
                <w:rFonts w:ascii="Arial" w:eastAsia="Arial" w:hAnsi="Arial" w:cs="Arial"/>
                <w:sz w:val="24"/>
                <w:szCs w:val="24"/>
                <w:lang w:eastAsia="en-US"/>
              </w:rPr>
              <w:t>-</w:t>
            </w:r>
            <w:r w:rsidRPr="00194EDF">
              <w:rPr>
                <w:rFonts w:ascii="Arial" w:eastAsia="Arial" w:hAnsi="Arial" w:cs="Arial"/>
                <w:color w:val="000000"/>
                <w:sz w:val="18"/>
                <w:szCs w:val="18"/>
                <w:lang w:eastAsia="en-US"/>
              </w:rPr>
              <w:t>Agenda 2030: salute e benessere (concetto di salute e prevenzione)</w:t>
            </w:r>
          </w:p>
          <w:p w:rsidR="001B215C" w:rsidRPr="00194EDF" w:rsidRDefault="001B215C" w:rsidP="00194EDF">
            <w:pPr>
              <w:spacing w:line="360" w:lineRule="auto"/>
              <w:contextualSpacing/>
              <w:jc w:val="both"/>
              <w:rPr>
                <w:rFonts w:ascii="Arial" w:eastAsia="Arial" w:hAnsi="Arial" w:cs="Arial"/>
                <w:color w:val="000000"/>
                <w:sz w:val="18"/>
                <w:szCs w:val="18"/>
                <w:lang w:eastAsia="en-US"/>
              </w:rPr>
            </w:pPr>
            <w:r w:rsidRPr="00194EDF">
              <w:rPr>
                <w:rFonts w:ascii="Arial" w:eastAsia="Arial" w:hAnsi="Arial" w:cs="Arial"/>
                <w:color w:val="000000"/>
                <w:sz w:val="18"/>
                <w:szCs w:val="18"/>
                <w:lang w:eastAsia="en-US"/>
              </w:rPr>
              <w:t>-Norme generali di primo soccorso</w:t>
            </w:r>
          </w:p>
          <w:p w:rsidR="001B215C" w:rsidRDefault="001B215C" w:rsidP="00194EDF">
            <w:pPr>
              <w:spacing w:line="360" w:lineRule="auto"/>
              <w:contextualSpacing/>
              <w:jc w:val="both"/>
              <w:rPr>
                <w:rFonts w:ascii="Arial" w:eastAsia="Arial" w:hAnsi="Arial" w:cs="Arial"/>
                <w:color w:val="000000"/>
                <w:sz w:val="18"/>
                <w:szCs w:val="18"/>
                <w:lang w:eastAsia="en-US"/>
              </w:rPr>
            </w:pPr>
            <w:r w:rsidRPr="00194EDF">
              <w:rPr>
                <w:rFonts w:ascii="Arial" w:eastAsia="Arial" w:hAnsi="Arial" w:cs="Arial"/>
                <w:color w:val="000000"/>
                <w:sz w:val="18"/>
                <w:szCs w:val="18"/>
                <w:lang w:eastAsia="en-US"/>
              </w:rPr>
              <w:t>-Sport e inclusione: Le paralimpiadi</w:t>
            </w:r>
          </w:p>
          <w:p w:rsidR="00194EDF" w:rsidRPr="00194EDF" w:rsidRDefault="00194EDF" w:rsidP="00194EDF">
            <w:pPr>
              <w:spacing w:line="360" w:lineRule="auto"/>
              <w:contextualSpacing/>
              <w:jc w:val="both"/>
              <w:rPr>
                <w:rFonts w:ascii="Arial" w:eastAsia="Arial" w:hAnsi="Arial" w:cs="Arial"/>
                <w:color w:val="000000"/>
                <w:sz w:val="18"/>
                <w:szCs w:val="18"/>
                <w:lang w:eastAsia="en-US"/>
              </w:rPr>
            </w:pPr>
          </w:p>
          <w:p w:rsidR="00194EDF" w:rsidRDefault="001B215C" w:rsidP="001B215C">
            <w:pPr>
              <w:jc w:val="both"/>
              <w:rPr>
                <w:rFonts w:ascii="Arial" w:eastAsia="Arial" w:hAnsi="Arial" w:cs="Arial"/>
                <w:b/>
                <w:sz w:val="24"/>
                <w:szCs w:val="24"/>
                <w:lang w:eastAsia="en-US"/>
              </w:rPr>
            </w:pPr>
            <w:r w:rsidRPr="001B215C">
              <w:rPr>
                <w:rFonts w:ascii="Arial" w:eastAsia="Arial" w:hAnsi="Arial" w:cs="Arial"/>
                <w:b/>
                <w:sz w:val="24"/>
                <w:szCs w:val="24"/>
                <w:lang w:eastAsia="en-US"/>
              </w:rPr>
              <w:t xml:space="preserve">DIRITTO/RIM: </w:t>
            </w:r>
          </w:p>
          <w:p w:rsidR="001B215C" w:rsidRPr="00194EDF" w:rsidRDefault="001B215C" w:rsidP="00194EDF">
            <w:pPr>
              <w:spacing w:line="360" w:lineRule="auto"/>
              <w:contextualSpacing/>
              <w:jc w:val="both"/>
              <w:rPr>
                <w:rFonts w:ascii="Arial" w:eastAsia="Arial" w:hAnsi="Arial" w:cs="Arial"/>
                <w:color w:val="000000"/>
                <w:sz w:val="18"/>
                <w:szCs w:val="18"/>
                <w:lang w:eastAsia="en-US"/>
              </w:rPr>
            </w:pPr>
            <w:r w:rsidRPr="00194EDF">
              <w:rPr>
                <w:rFonts w:ascii="Arial" w:eastAsia="Arial" w:hAnsi="Arial" w:cs="Arial"/>
                <w:color w:val="000000"/>
                <w:sz w:val="18"/>
                <w:szCs w:val="18"/>
                <w:lang w:eastAsia="en-US"/>
              </w:rPr>
              <w:t xml:space="preserve">Agenda 2030: Goal 5 Parità di genere - Goal 10 Ridurre le disuguaglianze. Conoscere le caratteristiche e gli obiettivi principali delle norme nell’uso delle tecnologie informatiche, codice rosso, tutela del cittadino, tutela e rispetto dei diritti fondamentali; formazione e partecipazione in qualità di cittadino italiano ed europeo, attraverso la conoscenza dei principi democratici fondamentali e delle principali istituzioni ed organi italiani, europei ed internazionali; </w:t>
            </w:r>
          </w:p>
          <w:p w:rsidR="001B215C" w:rsidRPr="00194EDF" w:rsidRDefault="001B215C" w:rsidP="00194EDF">
            <w:pPr>
              <w:spacing w:line="360" w:lineRule="auto"/>
              <w:contextualSpacing/>
              <w:jc w:val="both"/>
              <w:rPr>
                <w:rFonts w:ascii="Arial" w:eastAsia="Arial" w:hAnsi="Arial" w:cs="Arial"/>
                <w:color w:val="000000"/>
                <w:sz w:val="18"/>
                <w:szCs w:val="18"/>
                <w:lang w:eastAsia="en-US"/>
              </w:rPr>
            </w:pPr>
            <w:r w:rsidRPr="00194EDF">
              <w:rPr>
                <w:rFonts w:ascii="Arial" w:eastAsia="Arial" w:hAnsi="Arial" w:cs="Arial"/>
                <w:color w:val="000000"/>
                <w:sz w:val="18"/>
                <w:szCs w:val="18"/>
                <w:lang w:eastAsia="en-US"/>
              </w:rPr>
              <w:t>- conoscere i principali rischi di comunicazione attraverso i social media.</w:t>
            </w:r>
          </w:p>
          <w:p w:rsidR="00194EDF" w:rsidRDefault="001B215C" w:rsidP="001B215C">
            <w:pPr>
              <w:jc w:val="both"/>
              <w:rPr>
                <w:rFonts w:ascii="Arial" w:eastAsia="Arial" w:hAnsi="Arial" w:cs="Arial"/>
                <w:sz w:val="24"/>
                <w:szCs w:val="24"/>
                <w:lang w:eastAsia="en-US"/>
              </w:rPr>
            </w:pPr>
            <w:r w:rsidRPr="001B215C">
              <w:rPr>
                <w:rFonts w:ascii="Arial" w:eastAsia="Arial" w:hAnsi="Arial" w:cs="Arial"/>
                <w:b/>
                <w:sz w:val="24"/>
                <w:szCs w:val="24"/>
                <w:lang w:eastAsia="en-US"/>
              </w:rPr>
              <w:t>RELIGIONE</w:t>
            </w:r>
            <w:r w:rsidRPr="001B215C">
              <w:rPr>
                <w:rFonts w:ascii="Arial" w:eastAsia="Arial" w:hAnsi="Arial" w:cs="Arial"/>
                <w:sz w:val="24"/>
                <w:szCs w:val="24"/>
                <w:lang w:eastAsia="en-US"/>
              </w:rPr>
              <w:t xml:space="preserve">: </w:t>
            </w:r>
          </w:p>
          <w:p w:rsidR="001B215C" w:rsidRPr="001B215C" w:rsidRDefault="001B215C" w:rsidP="00194EDF">
            <w:pPr>
              <w:spacing w:line="360" w:lineRule="auto"/>
              <w:contextualSpacing/>
              <w:jc w:val="both"/>
              <w:rPr>
                <w:rFonts w:ascii="Arial" w:eastAsia="Arial" w:hAnsi="Arial" w:cs="Arial"/>
                <w:sz w:val="24"/>
                <w:szCs w:val="24"/>
                <w:lang w:eastAsia="en-US"/>
              </w:rPr>
            </w:pPr>
            <w:r w:rsidRPr="00194EDF">
              <w:rPr>
                <w:rFonts w:ascii="Arial" w:eastAsia="Arial" w:hAnsi="Arial" w:cs="Arial"/>
                <w:color w:val="000000"/>
                <w:sz w:val="18"/>
                <w:szCs w:val="18"/>
                <w:lang w:eastAsia="en-US"/>
              </w:rPr>
              <w:t>La persona come soggetto relazionale. In comunicazione con sé e con l’altro: ascolto, empatia, dialogo, riconoscimento, condivisione, corresponsabilità. Educare a comprendere la natura socio/relazionale dell’essere umano per riscoprire l’autentica libertà dell’uomo e sottrarsi alla strumentalizzazione dell’altro per l’utile e il tornaconto personale.</w:t>
            </w:r>
          </w:p>
        </w:tc>
      </w:tr>
      <w:tr w:rsidR="001B215C" w:rsidRPr="001B215C" w:rsidTr="002B101C">
        <w:tc>
          <w:tcPr>
            <w:tcW w:w="2395" w:type="dxa"/>
          </w:tcPr>
          <w:p w:rsidR="001B215C" w:rsidRPr="001B215C" w:rsidRDefault="001B215C" w:rsidP="001B215C">
            <w:pPr>
              <w:jc w:val="both"/>
              <w:rPr>
                <w:rFonts w:ascii="Arial" w:eastAsia="Arial" w:hAnsi="Arial" w:cs="Arial"/>
                <w:b/>
                <w:sz w:val="24"/>
                <w:szCs w:val="24"/>
                <w:lang w:eastAsia="en-US"/>
              </w:rPr>
            </w:pPr>
            <w:r w:rsidRPr="001B215C">
              <w:rPr>
                <w:rFonts w:ascii="Arial" w:eastAsia="Arial" w:hAnsi="Arial" w:cs="Arial"/>
                <w:b/>
                <w:sz w:val="24"/>
                <w:szCs w:val="24"/>
                <w:lang w:eastAsia="en-US"/>
              </w:rPr>
              <w:lastRenderedPageBreak/>
              <w:t>TEMPI DI REALIZZAZIONE</w:t>
            </w:r>
          </w:p>
        </w:tc>
        <w:tc>
          <w:tcPr>
            <w:tcW w:w="7213" w:type="dxa"/>
          </w:tcPr>
          <w:p w:rsidR="001B215C" w:rsidRPr="001B215C" w:rsidRDefault="001B215C" w:rsidP="001B215C">
            <w:pPr>
              <w:jc w:val="both"/>
              <w:rPr>
                <w:rFonts w:ascii="Arial" w:eastAsia="Arial" w:hAnsi="Arial" w:cs="Arial"/>
                <w:sz w:val="24"/>
                <w:szCs w:val="24"/>
                <w:lang w:eastAsia="en-US"/>
              </w:rPr>
            </w:pPr>
            <w:r w:rsidRPr="001B215C">
              <w:rPr>
                <w:rFonts w:ascii="Arial" w:eastAsia="Arial" w:hAnsi="Arial" w:cs="Arial"/>
                <w:sz w:val="24"/>
                <w:szCs w:val="24"/>
                <w:lang w:eastAsia="en-US"/>
              </w:rPr>
              <w:t>Da ottobre 2023 a maggio 2024</w:t>
            </w:r>
          </w:p>
        </w:tc>
      </w:tr>
      <w:tr w:rsidR="001B215C" w:rsidRPr="001B215C" w:rsidTr="002B101C">
        <w:tc>
          <w:tcPr>
            <w:tcW w:w="2395" w:type="dxa"/>
          </w:tcPr>
          <w:p w:rsidR="001B215C" w:rsidRPr="001B215C" w:rsidRDefault="001B215C" w:rsidP="001B215C">
            <w:pPr>
              <w:jc w:val="both"/>
              <w:rPr>
                <w:rFonts w:ascii="Arial" w:eastAsia="Arial" w:hAnsi="Arial" w:cs="Arial"/>
                <w:b/>
                <w:sz w:val="24"/>
                <w:szCs w:val="24"/>
                <w:lang w:eastAsia="en-US"/>
              </w:rPr>
            </w:pPr>
            <w:r w:rsidRPr="001B215C">
              <w:rPr>
                <w:rFonts w:ascii="Arial" w:eastAsia="Arial" w:hAnsi="Arial" w:cs="Arial"/>
                <w:b/>
                <w:sz w:val="24"/>
                <w:szCs w:val="24"/>
                <w:lang w:eastAsia="en-US"/>
              </w:rPr>
              <w:t>METODOLOGIA</w:t>
            </w:r>
          </w:p>
          <w:p w:rsidR="001B215C" w:rsidRPr="001B215C" w:rsidRDefault="001B215C" w:rsidP="001B215C">
            <w:pPr>
              <w:jc w:val="both"/>
              <w:rPr>
                <w:rFonts w:ascii="Arial" w:eastAsia="Arial" w:hAnsi="Arial" w:cs="Arial"/>
                <w:b/>
                <w:sz w:val="24"/>
                <w:szCs w:val="24"/>
                <w:lang w:eastAsia="en-US"/>
              </w:rPr>
            </w:pPr>
          </w:p>
          <w:p w:rsidR="001B215C" w:rsidRPr="001B215C" w:rsidRDefault="001B215C" w:rsidP="001B215C">
            <w:pPr>
              <w:jc w:val="both"/>
              <w:rPr>
                <w:rFonts w:ascii="Arial" w:eastAsia="Arial" w:hAnsi="Arial" w:cs="Arial"/>
                <w:b/>
                <w:sz w:val="24"/>
                <w:szCs w:val="24"/>
                <w:lang w:eastAsia="en-US"/>
              </w:rPr>
            </w:pPr>
          </w:p>
        </w:tc>
        <w:tc>
          <w:tcPr>
            <w:tcW w:w="7213" w:type="dxa"/>
          </w:tcPr>
          <w:p w:rsidR="001B215C" w:rsidRPr="001B215C" w:rsidRDefault="001B215C" w:rsidP="001B215C">
            <w:pPr>
              <w:numPr>
                <w:ilvl w:val="0"/>
                <w:numId w:val="27"/>
              </w:numPr>
              <w:pBdr>
                <w:top w:val="nil"/>
                <w:left w:val="nil"/>
                <w:bottom w:val="nil"/>
                <w:right w:val="nil"/>
                <w:between w:val="nil"/>
              </w:pBdr>
              <w:spacing w:after="0" w:line="259" w:lineRule="auto"/>
              <w:rPr>
                <w:rFonts w:ascii="Arial" w:eastAsia="Arial" w:hAnsi="Arial" w:cs="Arial"/>
                <w:sz w:val="24"/>
                <w:szCs w:val="24"/>
                <w:lang w:eastAsia="en-US"/>
              </w:rPr>
            </w:pPr>
            <w:r w:rsidRPr="001B215C">
              <w:rPr>
                <w:rFonts w:ascii="Arial" w:eastAsia="Arial" w:hAnsi="Arial" w:cs="Arial"/>
                <w:sz w:val="24"/>
                <w:szCs w:val="24"/>
                <w:lang w:eastAsia="en-US"/>
              </w:rPr>
              <w:t>Incontri divulgativi su temi culturali, di attualità, di legalità, di economia, della salute ecc</w:t>
            </w:r>
          </w:p>
          <w:p w:rsidR="001B215C" w:rsidRPr="001B215C" w:rsidRDefault="001B215C" w:rsidP="001B215C">
            <w:pPr>
              <w:numPr>
                <w:ilvl w:val="0"/>
                <w:numId w:val="27"/>
              </w:numPr>
              <w:pBdr>
                <w:top w:val="nil"/>
                <w:left w:val="nil"/>
                <w:bottom w:val="nil"/>
                <w:right w:val="nil"/>
                <w:between w:val="nil"/>
              </w:pBdr>
              <w:spacing w:after="0" w:line="259" w:lineRule="auto"/>
              <w:rPr>
                <w:rFonts w:ascii="Arial" w:eastAsia="Arial" w:hAnsi="Arial" w:cs="Arial"/>
                <w:sz w:val="24"/>
                <w:szCs w:val="24"/>
                <w:lang w:eastAsia="en-US"/>
              </w:rPr>
            </w:pPr>
            <w:r w:rsidRPr="001B215C">
              <w:rPr>
                <w:rFonts w:ascii="Arial" w:eastAsia="Arial" w:hAnsi="Arial" w:cs="Arial"/>
                <w:sz w:val="24"/>
                <w:szCs w:val="24"/>
                <w:lang w:eastAsia="en-US"/>
              </w:rPr>
              <w:t>Individuazione dei saperi collegati all’esperienza</w:t>
            </w:r>
          </w:p>
          <w:p w:rsidR="001B215C" w:rsidRPr="001B215C" w:rsidRDefault="001B215C" w:rsidP="001B215C">
            <w:pPr>
              <w:numPr>
                <w:ilvl w:val="0"/>
                <w:numId w:val="27"/>
              </w:numPr>
              <w:pBdr>
                <w:top w:val="nil"/>
                <w:left w:val="nil"/>
                <w:bottom w:val="nil"/>
                <w:right w:val="nil"/>
                <w:between w:val="nil"/>
              </w:pBdr>
              <w:spacing w:after="0"/>
              <w:jc w:val="both"/>
              <w:rPr>
                <w:rFonts w:ascii="Arial" w:eastAsia="Arial" w:hAnsi="Arial" w:cs="Arial"/>
                <w:sz w:val="24"/>
                <w:szCs w:val="24"/>
                <w:lang w:eastAsia="en-US"/>
              </w:rPr>
            </w:pPr>
            <w:r w:rsidRPr="001B215C">
              <w:rPr>
                <w:rFonts w:ascii="Arial" w:eastAsia="Arial" w:hAnsi="Arial" w:cs="Arial"/>
                <w:sz w:val="24"/>
                <w:szCs w:val="24"/>
                <w:lang w:eastAsia="en-US"/>
              </w:rPr>
              <w:t>Riflessione sulle proprie emozioni</w:t>
            </w:r>
          </w:p>
          <w:p w:rsidR="001B215C" w:rsidRPr="001B215C" w:rsidRDefault="001B215C" w:rsidP="001B215C">
            <w:pPr>
              <w:widowControl w:val="0"/>
              <w:numPr>
                <w:ilvl w:val="0"/>
                <w:numId w:val="27"/>
              </w:numPr>
              <w:pBdr>
                <w:top w:val="nil"/>
                <w:left w:val="nil"/>
                <w:bottom w:val="nil"/>
                <w:right w:val="nil"/>
                <w:between w:val="nil"/>
              </w:pBdr>
              <w:spacing w:after="0" w:line="259" w:lineRule="auto"/>
              <w:rPr>
                <w:rFonts w:ascii="Arial" w:eastAsia="Arial" w:hAnsi="Arial" w:cs="Arial"/>
                <w:sz w:val="24"/>
                <w:szCs w:val="24"/>
                <w:lang w:eastAsia="en-US"/>
              </w:rPr>
            </w:pPr>
            <w:r w:rsidRPr="001B215C">
              <w:rPr>
                <w:rFonts w:ascii="Arial" w:eastAsia="Arial" w:hAnsi="Arial" w:cs="Arial"/>
                <w:sz w:val="24"/>
                <w:szCs w:val="24"/>
                <w:lang w:eastAsia="en-US"/>
              </w:rPr>
              <w:t>Racconto di storie di successo</w:t>
            </w:r>
          </w:p>
          <w:p w:rsidR="001B215C" w:rsidRPr="001B215C" w:rsidRDefault="001B215C" w:rsidP="001B215C">
            <w:pPr>
              <w:numPr>
                <w:ilvl w:val="0"/>
                <w:numId w:val="27"/>
              </w:numPr>
              <w:pBdr>
                <w:top w:val="nil"/>
                <w:left w:val="nil"/>
                <w:bottom w:val="nil"/>
                <w:right w:val="nil"/>
                <w:between w:val="nil"/>
              </w:pBdr>
              <w:spacing w:after="0"/>
              <w:jc w:val="both"/>
              <w:rPr>
                <w:rFonts w:ascii="Arial" w:eastAsia="Arial" w:hAnsi="Arial" w:cs="Arial"/>
                <w:sz w:val="24"/>
                <w:szCs w:val="24"/>
                <w:lang w:eastAsia="en-US"/>
              </w:rPr>
            </w:pPr>
            <w:r w:rsidRPr="001B215C">
              <w:rPr>
                <w:rFonts w:ascii="Arial" w:eastAsia="Arial" w:hAnsi="Arial" w:cs="Arial"/>
                <w:sz w:val="24"/>
                <w:szCs w:val="24"/>
                <w:lang w:eastAsia="en-US"/>
              </w:rPr>
              <w:t>Visita guidata</w:t>
            </w:r>
          </w:p>
          <w:p w:rsidR="001B215C" w:rsidRPr="001B215C" w:rsidRDefault="001B215C" w:rsidP="001B215C">
            <w:pPr>
              <w:numPr>
                <w:ilvl w:val="0"/>
                <w:numId w:val="27"/>
              </w:numPr>
              <w:pBdr>
                <w:top w:val="nil"/>
                <w:left w:val="nil"/>
                <w:bottom w:val="nil"/>
                <w:right w:val="nil"/>
                <w:between w:val="nil"/>
              </w:pBdr>
              <w:spacing w:after="0"/>
              <w:jc w:val="both"/>
              <w:rPr>
                <w:rFonts w:ascii="Arial" w:eastAsia="Arial" w:hAnsi="Arial" w:cs="Arial"/>
                <w:sz w:val="24"/>
                <w:szCs w:val="24"/>
                <w:lang w:eastAsia="en-US"/>
              </w:rPr>
            </w:pPr>
            <w:r w:rsidRPr="001B215C">
              <w:rPr>
                <w:rFonts w:ascii="Arial" w:eastAsia="Arial" w:hAnsi="Arial" w:cs="Arial"/>
                <w:sz w:val="24"/>
                <w:szCs w:val="24"/>
                <w:lang w:eastAsia="en-US"/>
              </w:rPr>
              <w:t>Metodo narrativo e di partecipazione espressiva.</w:t>
            </w:r>
          </w:p>
          <w:p w:rsidR="001B215C" w:rsidRPr="001B215C" w:rsidRDefault="001B215C" w:rsidP="001B215C">
            <w:pPr>
              <w:numPr>
                <w:ilvl w:val="0"/>
                <w:numId w:val="27"/>
              </w:numPr>
              <w:spacing w:after="0"/>
              <w:jc w:val="both"/>
              <w:rPr>
                <w:rFonts w:ascii="Arial" w:eastAsia="Arial" w:hAnsi="Arial" w:cs="Arial"/>
                <w:sz w:val="24"/>
                <w:szCs w:val="24"/>
                <w:lang w:eastAsia="en-US"/>
              </w:rPr>
            </w:pPr>
            <w:r w:rsidRPr="001B215C">
              <w:rPr>
                <w:rFonts w:ascii="Arial" w:eastAsia="Arial" w:hAnsi="Arial" w:cs="Arial"/>
                <w:sz w:val="24"/>
                <w:szCs w:val="24"/>
                <w:lang w:eastAsia="en-US"/>
              </w:rPr>
              <w:t>Metodo deduttivo: Lettura in classe guidata e partecipata di due casi aziendali relativi a due Organizzazioni italiane  socialmente responsabili, attenti alla visione Etica dell’attività imprenditoriale orientata al bene comune, all’eliminazione di ogni forma di discriminazione di genere, alla promozione del benessere fisico, psicologico, morale e sociale. Spunti di riflessione e dibattito in classe.</w:t>
            </w:r>
          </w:p>
          <w:p w:rsidR="001B215C" w:rsidRPr="00074347" w:rsidRDefault="001B215C" w:rsidP="001B215C">
            <w:pPr>
              <w:numPr>
                <w:ilvl w:val="0"/>
                <w:numId w:val="27"/>
              </w:numPr>
              <w:spacing w:after="0"/>
              <w:jc w:val="both"/>
              <w:rPr>
                <w:rFonts w:ascii="Arial" w:eastAsia="Arial" w:hAnsi="Arial" w:cs="Arial"/>
                <w:sz w:val="24"/>
                <w:szCs w:val="24"/>
                <w:lang w:eastAsia="en-US"/>
              </w:rPr>
            </w:pPr>
            <w:r w:rsidRPr="00194EDF">
              <w:rPr>
                <w:rFonts w:ascii="Arial" w:eastAsia="Arial" w:hAnsi="Arial" w:cs="Arial"/>
                <w:sz w:val="24"/>
                <w:szCs w:val="24"/>
                <w:lang w:eastAsia="en-US"/>
              </w:rPr>
              <w:t>Le</w:t>
            </w:r>
            <w:r w:rsidRPr="001B215C">
              <w:rPr>
                <w:rFonts w:ascii="Arial" w:eastAsia="Arial" w:hAnsi="Arial" w:cs="Arial"/>
                <w:sz w:val="24"/>
                <w:szCs w:val="24"/>
                <w:lang w:eastAsia="en-US"/>
              </w:rPr>
              <w:t>zioni partecipate, lavoro individuale e di gruppo (cooperative learning-peer education), dibattiti liberi e guidati, visione video, ricerche internet</w:t>
            </w:r>
          </w:p>
        </w:tc>
      </w:tr>
      <w:tr w:rsidR="001B215C" w:rsidRPr="001B215C" w:rsidTr="002B101C">
        <w:tc>
          <w:tcPr>
            <w:tcW w:w="2395" w:type="dxa"/>
          </w:tcPr>
          <w:p w:rsidR="001B215C" w:rsidRPr="001B215C" w:rsidRDefault="001B215C" w:rsidP="001B215C">
            <w:pPr>
              <w:jc w:val="both"/>
              <w:rPr>
                <w:rFonts w:ascii="Arial" w:eastAsia="Arial" w:hAnsi="Arial" w:cs="Arial"/>
                <w:b/>
                <w:sz w:val="24"/>
                <w:szCs w:val="24"/>
                <w:lang w:eastAsia="en-US"/>
              </w:rPr>
            </w:pPr>
            <w:r w:rsidRPr="001B215C">
              <w:rPr>
                <w:rFonts w:ascii="Arial" w:eastAsia="Arial" w:hAnsi="Arial" w:cs="Arial"/>
                <w:b/>
                <w:sz w:val="24"/>
                <w:szCs w:val="24"/>
                <w:lang w:eastAsia="en-US"/>
              </w:rPr>
              <w:t>STRUMENTI UTILIZZATI</w:t>
            </w:r>
          </w:p>
          <w:p w:rsidR="001B215C" w:rsidRPr="001B215C" w:rsidRDefault="001B215C" w:rsidP="001B215C">
            <w:pPr>
              <w:jc w:val="both"/>
              <w:rPr>
                <w:rFonts w:ascii="Arial" w:eastAsia="Arial" w:hAnsi="Arial" w:cs="Arial"/>
                <w:b/>
                <w:sz w:val="24"/>
                <w:szCs w:val="24"/>
                <w:lang w:eastAsia="en-US"/>
              </w:rPr>
            </w:pPr>
          </w:p>
        </w:tc>
        <w:tc>
          <w:tcPr>
            <w:tcW w:w="7213" w:type="dxa"/>
          </w:tcPr>
          <w:p w:rsidR="001B215C" w:rsidRPr="001B215C" w:rsidRDefault="001B215C" w:rsidP="001B215C">
            <w:pPr>
              <w:jc w:val="both"/>
              <w:rPr>
                <w:rFonts w:ascii="Arial" w:eastAsia="Arial" w:hAnsi="Arial" w:cs="Arial"/>
                <w:sz w:val="24"/>
                <w:szCs w:val="24"/>
                <w:lang w:eastAsia="en-US"/>
              </w:rPr>
            </w:pPr>
            <w:r w:rsidRPr="001B215C">
              <w:rPr>
                <w:rFonts w:ascii="Arial" w:eastAsia="Arial" w:hAnsi="Arial" w:cs="Arial"/>
                <w:sz w:val="24"/>
                <w:szCs w:val="24"/>
                <w:lang w:eastAsia="en-US"/>
              </w:rPr>
              <w:lastRenderedPageBreak/>
              <w:t xml:space="preserve">Materiali forniti dai docenti, fotocopie, video, siti internet, classroom, testi e strumenti giuridici, Gazzetta Ufficiale, Leggi, video, filmati. </w:t>
            </w:r>
          </w:p>
        </w:tc>
      </w:tr>
      <w:tr w:rsidR="001B215C" w:rsidRPr="001B215C" w:rsidTr="002B101C">
        <w:tc>
          <w:tcPr>
            <w:tcW w:w="2395" w:type="dxa"/>
          </w:tcPr>
          <w:p w:rsidR="001B215C" w:rsidRPr="001B215C" w:rsidRDefault="001B215C" w:rsidP="001B215C">
            <w:pPr>
              <w:rPr>
                <w:rFonts w:ascii="Arial" w:eastAsia="Arial" w:hAnsi="Arial" w:cs="Arial"/>
                <w:b/>
                <w:sz w:val="24"/>
                <w:szCs w:val="24"/>
                <w:lang w:eastAsia="en-US"/>
              </w:rPr>
            </w:pPr>
            <w:r w:rsidRPr="001B215C">
              <w:rPr>
                <w:rFonts w:ascii="Arial" w:eastAsia="Arial" w:hAnsi="Arial" w:cs="Arial"/>
                <w:b/>
                <w:sz w:val="24"/>
                <w:szCs w:val="24"/>
                <w:lang w:eastAsia="en-US"/>
              </w:rPr>
              <w:lastRenderedPageBreak/>
              <w:t>PROVA DA RE</w:t>
            </w:r>
            <w:r w:rsidR="00074347">
              <w:rPr>
                <w:rFonts w:ascii="Arial" w:eastAsia="Arial" w:hAnsi="Arial" w:cs="Arial"/>
                <w:b/>
                <w:sz w:val="24"/>
                <w:szCs w:val="24"/>
                <w:lang w:eastAsia="en-US"/>
              </w:rPr>
              <w:t xml:space="preserve">ALIZZARE DAL SINGOLO STUDENTE GRUPPI; </w:t>
            </w:r>
            <w:r w:rsidRPr="001B215C">
              <w:rPr>
                <w:rFonts w:ascii="Arial" w:eastAsia="Arial" w:hAnsi="Arial" w:cs="Arial"/>
                <w:b/>
                <w:sz w:val="24"/>
                <w:szCs w:val="24"/>
                <w:lang w:eastAsia="en-US"/>
              </w:rPr>
              <w:t>INTERA CLASSE</w:t>
            </w:r>
          </w:p>
        </w:tc>
        <w:tc>
          <w:tcPr>
            <w:tcW w:w="7213" w:type="dxa"/>
          </w:tcPr>
          <w:p w:rsidR="001B215C" w:rsidRPr="00074347" w:rsidRDefault="001B215C" w:rsidP="001B215C">
            <w:pPr>
              <w:jc w:val="both"/>
              <w:rPr>
                <w:rFonts w:ascii="Arial" w:eastAsia="Arial" w:hAnsi="Arial" w:cs="Arial"/>
                <w:sz w:val="24"/>
                <w:szCs w:val="24"/>
                <w:lang w:eastAsia="en-US"/>
              </w:rPr>
            </w:pPr>
            <w:r w:rsidRPr="001B215C">
              <w:rPr>
                <w:rFonts w:ascii="Arial" w:eastAsia="Arial" w:hAnsi="Arial" w:cs="Arial"/>
                <w:sz w:val="24"/>
                <w:szCs w:val="24"/>
                <w:lang w:eastAsia="en-US"/>
              </w:rPr>
              <w:t>Ogni singolo studente, attraverso gli stimoli ricevuti durante l’intero percorso, sceglierà una tematica e la racconterà attraverso un lavoro individuale o di gruppo.</w:t>
            </w:r>
          </w:p>
        </w:tc>
      </w:tr>
      <w:tr w:rsidR="001B215C" w:rsidRPr="001B215C" w:rsidTr="002B101C">
        <w:tc>
          <w:tcPr>
            <w:tcW w:w="2395" w:type="dxa"/>
          </w:tcPr>
          <w:p w:rsidR="001B215C" w:rsidRPr="001B215C" w:rsidRDefault="001B215C" w:rsidP="001B215C">
            <w:pPr>
              <w:jc w:val="both"/>
              <w:rPr>
                <w:rFonts w:ascii="Arial" w:eastAsia="Arial" w:hAnsi="Arial" w:cs="Arial"/>
                <w:b/>
                <w:sz w:val="24"/>
                <w:szCs w:val="24"/>
                <w:lang w:eastAsia="en-US"/>
              </w:rPr>
            </w:pPr>
            <w:r w:rsidRPr="001B215C">
              <w:rPr>
                <w:rFonts w:ascii="Arial" w:eastAsia="Arial" w:hAnsi="Arial" w:cs="Arial"/>
                <w:b/>
                <w:sz w:val="24"/>
                <w:szCs w:val="24"/>
                <w:lang w:eastAsia="en-US"/>
              </w:rPr>
              <w:t>VALUTAZIONE</w:t>
            </w:r>
          </w:p>
        </w:tc>
        <w:tc>
          <w:tcPr>
            <w:tcW w:w="7213" w:type="dxa"/>
          </w:tcPr>
          <w:p w:rsidR="001B215C" w:rsidRPr="00074347" w:rsidRDefault="001B215C" w:rsidP="001B215C">
            <w:pPr>
              <w:jc w:val="both"/>
              <w:rPr>
                <w:rFonts w:ascii="Arial" w:eastAsia="Arial" w:hAnsi="Arial" w:cs="Arial"/>
                <w:sz w:val="24"/>
                <w:szCs w:val="24"/>
                <w:lang w:eastAsia="en-US"/>
              </w:rPr>
            </w:pPr>
            <w:r w:rsidRPr="001B215C">
              <w:rPr>
                <w:rFonts w:ascii="Arial" w:eastAsia="Arial" w:hAnsi="Arial" w:cs="Arial"/>
                <w:sz w:val="24"/>
                <w:szCs w:val="24"/>
                <w:lang w:eastAsia="en-US"/>
              </w:rPr>
              <w:t>Valutazione intermedia di processo e autovalutazione dello student</w:t>
            </w:r>
            <w:r w:rsidR="001356B6">
              <w:rPr>
                <w:rFonts w:ascii="Arial" w:eastAsia="Arial" w:hAnsi="Arial" w:cs="Arial"/>
                <w:sz w:val="24"/>
                <w:szCs w:val="24"/>
                <w:lang w:eastAsia="en-US"/>
              </w:rPr>
              <w:t>e</w:t>
            </w:r>
            <w:r w:rsidR="00074347">
              <w:rPr>
                <w:rFonts w:ascii="Arial" w:eastAsia="Arial" w:hAnsi="Arial" w:cs="Arial"/>
                <w:sz w:val="24"/>
                <w:szCs w:val="24"/>
                <w:lang w:eastAsia="en-US"/>
              </w:rPr>
              <w:t>.</w:t>
            </w:r>
          </w:p>
        </w:tc>
      </w:tr>
      <w:tr w:rsidR="001B215C" w:rsidRPr="001B215C" w:rsidTr="002B101C">
        <w:tc>
          <w:tcPr>
            <w:tcW w:w="2395" w:type="dxa"/>
          </w:tcPr>
          <w:p w:rsidR="001B215C" w:rsidRPr="001B215C" w:rsidRDefault="001B215C" w:rsidP="001B215C">
            <w:pPr>
              <w:jc w:val="both"/>
              <w:rPr>
                <w:rFonts w:ascii="Arial" w:eastAsia="Arial" w:hAnsi="Arial" w:cs="Arial"/>
                <w:b/>
                <w:sz w:val="24"/>
                <w:szCs w:val="24"/>
                <w:lang w:eastAsia="en-US"/>
              </w:rPr>
            </w:pPr>
            <w:r w:rsidRPr="001B215C">
              <w:rPr>
                <w:rFonts w:ascii="Arial" w:eastAsia="Arial" w:hAnsi="Arial" w:cs="Arial"/>
                <w:b/>
                <w:sz w:val="24"/>
                <w:szCs w:val="24"/>
                <w:lang w:eastAsia="en-US"/>
              </w:rPr>
              <w:t>PEDAGOGIA DEL SERVICE LEARNING</w:t>
            </w:r>
          </w:p>
        </w:tc>
        <w:tc>
          <w:tcPr>
            <w:tcW w:w="7213" w:type="dxa"/>
          </w:tcPr>
          <w:p w:rsidR="001B215C" w:rsidRPr="001B215C" w:rsidRDefault="001B215C" w:rsidP="001B215C">
            <w:pPr>
              <w:jc w:val="both"/>
              <w:rPr>
                <w:rFonts w:ascii="Arial" w:eastAsia="Arial" w:hAnsi="Arial" w:cs="Arial"/>
                <w:b/>
                <w:sz w:val="24"/>
                <w:szCs w:val="24"/>
                <w:lang w:eastAsia="en-US"/>
              </w:rPr>
            </w:pPr>
            <w:r w:rsidRPr="001B215C">
              <w:rPr>
                <w:rFonts w:ascii="Arial" w:eastAsia="Arial" w:hAnsi="Arial" w:cs="Arial"/>
                <w:b/>
                <w:sz w:val="24"/>
                <w:szCs w:val="24"/>
                <w:lang w:eastAsia="en-US"/>
              </w:rPr>
              <w:t>□  SI     NO X</w:t>
            </w:r>
          </w:p>
        </w:tc>
      </w:tr>
    </w:tbl>
    <w:p w:rsidR="001560D5" w:rsidRDefault="001560D5">
      <w:pPr>
        <w:pStyle w:val="Titolo1"/>
        <w:spacing w:line="360" w:lineRule="auto"/>
        <w:ind w:left="0"/>
        <w:rPr>
          <w:rFonts w:ascii="Calibri" w:eastAsia="Calibri" w:hAnsi="Calibri" w:cs="Calibri"/>
          <w:sz w:val="28"/>
          <w:szCs w:val="28"/>
        </w:rPr>
      </w:pPr>
    </w:p>
    <w:p w:rsidR="007E0C8F" w:rsidRDefault="007E0C8F">
      <w:pPr>
        <w:pStyle w:val="Titolo1"/>
        <w:spacing w:line="360" w:lineRule="auto"/>
        <w:ind w:left="0"/>
        <w:rPr>
          <w:rFonts w:ascii="Calibri" w:eastAsia="Calibri" w:hAnsi="Calibri" w:cs="Calibri"/>
          <w:sz w:val="28"/>
          <w:szCs w:val="28"/>
        </w:rPr>
      </w:pPr>
    </w:p>
    <w:p w:rsidR="00A7510E" w:rsidRDefault="00A7510E">
      <w:pPr>
        <w:pStyle w:val="Titolo1"/>
        <w:spacing w:line="360" w:lineRule="auto"/>
        <w:ind w:left="0"/>
        <w:rPr>
          <w:rFonts w:ascii="Calibri" w:eastAsia="Calibri" w:hAnsi="Calibri" w:cs="Calibri"/>
          <w:sz w:val="28"/>
          <w:szCs w:val="28"/>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0"/>
        <w:gridCol w:w="4740"/>
        <w:gridCol w:w="1230"/>
        <w:gridCol w:w="1890"/>
      </w:tblGrid>
      <w:tr w:rsidR="007E0C8F" w:rsidRPr="007E0C8F" w:rsidTr="002B101C">
        <w:tc>
          <w:tcPr>
            <w:tcW w:w="9600" w:type="dxa"/>
            <w:gridSpan w:val="4"/>
          </w:tcPr>
          <w:p w:rsidR="007E0C8F" w:rsidRPr="007E0C8F" w:rsidRDefault="007E0C8F" w:rsidP="007E0C8F">
            <w:pPr>
              <w:jc w:val="center"/>
              <w:rPr>
                <w:rFonts w:ascii="Arial" w:eastAsia="Arial" w:hAnsi="Arial" w:cs="Arial"/>
                <w:b/>
                <w:sz w:val="24"/>
                <w:szCs w:val="24"/>
                <w:lang w:eastAsia="en-US"/>
              </w:rPr>
            </w:pPr>
            <w:r w:rsidRPr="007E0C8F">
              <w:rPr>
                <w:rFonts w:ascii="Arial" w:eastAsia="Arial" w:hAnsi="Arial" w:cs="Arial"/>
                <w:b/>
                <w:sz w:val="24"/>
                <w:szCs w:val="24"/>
                <w:lang w:eastAsia="en-US"/>
              </w:rPr>
              <w:t>PIANO DELLE ATTIVITA’ DIDATTICHE</w:t>
            </w:r>
          </w:p>
        </w:tc>
      </w:tr>
      <w:tr w:rsidR="007E0C8F" w:rsidRPr="007E0C8F" w:rsidTr="002B101C">
        <w:tc>
          <w:tcPr>
            <w:tcW w:w="1740" w:type="dxa"/>
          </w:tcPr>
          <w:p w:rsidR="007E0C8F" w:rsidRPr="007E0C8F" w:rsidRDefault="007E0C8F" w:rsidP="007E0C8F">
            <w:pPr>
              <w:jc w:val="center"/>
              <w:rPr>
                <w:rFonts w:ascii="Arial" w:eastAsia="Arial" w:hAnsi="Arial" w:cs="Arial"/>
                <w:b/>
                <w:sz w:val="24"/>
                <w:szCs w:val="24"/>
                <w:lang w:eastAsia="en-US"/>
              </w:rPr>
            </w:pPr>
            <w:r w:rsidRPr="007E0C8F">
              <w:rPr>
                <w:rFonts w:ascii="Arial" w:eastAsia="Arial" w:hAnsi="Arial" w:cs="Arial"/>
                <w:b/>
                <w:sz w:val="24"/>
                <w:szCs w:val="24"/>
                <w:lang w:eastAsia="en-US"/>
              </w:rPr>
              <w:t>FASE</w:t>
            </w:r>
          </w:p>
        </w:tc>
        <w:tc>
          <w:tcPr>
            <w:tcW w:w="4740" w:type="dxa"/>
          </w:tcPr>
          <w:p w:rsidR="007E0C8F" w:rsidRPr="007E0C8F" w:rsidRDefault="007E0C8F" w:rsidP="007E0C8F">
            <w:pPr>
              <w:jc w:val="center"/>
              <w:rPr>
                <w:rFonts w:ascii="Arial" w:eastAsia="Arial" w:hAnsi="Arial" w:cs="Arial"/>
                <w:b/>
                <w:sz w:val="24"/>
                <w:szCs w:val="24"/>
                <w:lang w:eastAsia="en-US"/>
              </w:rPr>
            </w:pPr>
            <w:r w:rsidRPr="007E0C8F">
              <w:rPr>
                <w:rFonts w:ascii="Arial" w:eastAsia="Arial" w:hAnsi="Arial" w:cs="Arial"/>
                <w:b/>
                <w:sz w:val="24"/>
                <w:szCs w:val="24"/>
                <w:lang w:eastAsia="en-US"/>
              </w:rPr>
              <w:t>DESCRIZIONE DELL’ATTIVITA’</w:t>
            </w:r>
          </w:p>
        </w:tc>
        <w:tc>
          <w:tcPr>
            <w:tcW w:w="1230" w:type="dxa"/>
          </w:tcPr>
          <w:p w:rsidR="007E0C8F" w:rsidRPr="007E0C8F" w:rsidRDefault="007E0C8F" w:rsidP="007E0C8F">
            <w:pPr>
              <w:jc w:val="center"/>
              <w:rPr>
                <w:rFonts w:ascii="Arial" w:eastAsia="Arial" w:hAnsi="Arial" w:cs="Arial"/>
                <w:b/>
                <w:sz w:val="24"/>
                <w:szCs w:val="24"/>
                <w:lang w:eastAsia="en-US"/>
              </w:rPr>
            </w:pPr>
            <w:r w:rsidRPr="007E0C8F">
              <w:rPr>
                <w:rFonts w:ascii="Arial" w:eastAsia="Arial" w:hAnsi="Arial" w:cs="Arial"/>
                <w:b/>
                <w:sz w:val="24"/>
                <w:szCs w:val="24"/>
                <w:lang w:eastAsia="en-US"/>
              </w:rPr>
              <w:t>DURATA IN ORE</w:t>
            </w:r>
          </w:p>
        </w:tc>
        <w:tc>
          <w:tcPr>
            <w:tcW w:w="1890" w:type="dxa"/>
          </w:tcPr>
          <w:p w:rsidR="007E0C8F" w:rsidRPr="007E0C8F" w:rsidRDefault="007E0C8F" w:rsidP="007E0C8F">
            <w:pPr>
              <w:jc w:val="center"/>
              <w:rPr>
                <w:rFonts w:ascii="Arial" w:eastAsia="Arial" w:hAnsi="Arial" w:cs="Arial"/>
                <w:b/>
                <w:sz w:val="24"/>
                <w:szCs w:val="24"/>
                <w:lang w:eastAsia="en-US"/>
              </w:rPr>
            </w:pPr>
            <w:r w:rsidRPr="007E0C8F">
              <w:rPr>
                <w:rFonts w:ascii="Arial" w:eastAsia="Arial" w:hAnsi="Arial" w:cs="Arial"/>
                <w:b/>
                <w:sz w:val="24"/>
                <w:szCs w:val="24"/>
                <w:lang w:eastAsia="en-US"/>
              </w:rPr>
              <w:t>DISCIPLINA</w:t>
            </w:r>
          </w:p>
        </w:tc>
      </w:tr>
      <w:tr w:rsidR="007E0C8F" w:rsidRPr="007E0C8F" w:rsidTr="002B101C">
        <w:tc>
          <w:tcPr>
            <w:tcW w:w="1740" w:type="dxa"/>
          </w:tcPr>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Fase 1</w:t>
            </w:r>
          </w:p>
        </w:tc>
        <w:tc>
          <w:tcPr>
            <w:tcW w:w="4740" w:type="dxa"/>
          </w:tcPr>
          <w:p w:rsidR="007E0C8F" w:rsidRPr="007E0C8F" w:rsidRDefault="007E0C8F" w:rsidP="007E0C8F">
            <w:pPr>
              <w:jc w:val="both"/>
              <w:rPr>
                <w:rFonts w:ascii="Arial" w:eastAsia="Arial" w:hAnsi="Arial" w:cs="Arial"/>
                <w:sz w:val="24"/>
                <w:szCs w:val="24"/>
                <w:lang w:eastAsia="en-US"/>
              </w:rPr>
            </w:pPr>
            <w:r w:rsidRPr="007E0C8F">
              <w:rPr>
                <w:rFonts w:ascii="Arial" w:eastAsia="Arial" w:hAnsi="Arial" w:cs="Arial"/>
                <w:sz w:val="24"/>
                <w:szCs w:val="24"/>
                <w:lang w:eastAsia="en-US"/>
              </w:rPr>
              <w:t>Analisi dei bisogni, “io sono l’altro”</w:t>
            </w:r>
          </w:p>
          <w:p w:rsidR="007E0C8F" w:rsidRPr="007E0C8F" w:rsidRDefault="007E0C8F" w:rsidP="007E0C8F">
            <w:pPr>
              <w:jc w:val="both"/>
              <w:rPr>
                <w:rFonts w:ascii="Arial" w:eastAsia="Arial" w:hAnsi="Arial" w:cs="Arial"/>
                <w:sz w:val="24"/>
                <w:szCs w:val="24"/>
                <w:lang w:eastAsia="en-US"/>
              </w:rPr>
            </w:pPr>
          </w:p>
        </w:tc>
        <w:tc>
          <w:tcPr>
            <w:tcW w:w="1230" w:type="dxa"/>
          </w:tcPr>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1</w:t>
            </w:r>
          </w:p>
        </w:tc>
        <w:tc>
          <w:tcPr>
            <w:tcW w:w="1890" w:type="dxa"/>
          </w:tcPr>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Italiano</w:t>
            </w:r>
          </w:p>
        </w:tc>
      </w:tr>
      <w:tr w:rsidR="007E0C8F" w:rsidRPr="007E0C8F" w:rsidTr="002B101C">
        <w:tc>
          <w:tcPr>
            <w:tcW w:w="1740" w:type="dxa"/>
          </w:tcPr>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Fase 2</w:t>
            </w:r>
          </w:p>
        </w:tc>
        <w:tc>
          <w:tcPr>
            <w:tcW w:w="4740" w:type="dxa"/>
          </w:tcPr>
          <w:p w:rsidR="007E0C8F" w:rsidRPr="007E0C8F" w:rsidRDefault="007E0C8F" w:rsidP="007E0C8F">
            <w:pPr>
              <w:jc w:val="both"/>
              <w:rPr>
                <w:rFonts w:ascii="Arial" w:eastAsia="Arial" w:hAnsi="Arial" w:cs="Arial"/>
                <w:lang w:eastAsia="en-US"/>
              </w:rPr>
            </w:pPr>
            <w:r w:rsidRPr="007E0C8F">
              <w:rPr>
                <w:rFonts w:ascii="Arial" w:eastAsia="Arial" w:hAnsi="Arial" w:cs="Arial"/>
                <w:lang w:eastAsia="en-US"/>
              </w:rPr>
              <w:t xml:space="preserve">Riflettere sulle le proprie ed altrui emozioni, sull’immagine di sé e sui comportamenti attivati nelle varie realtà sociali </w:t>
            </w:r>
          </w:p>
          <w:p w:rsidR="007E0C8F" w:rsidRPr="007E0C8F" w:rsidRDefault="007E0C8F" w:rsidP="007E0C8F">
            <w:pPr>
              <w:jc w:val="both"/>
              <w:rPr>
                <w:rFonts w:ascii="Arial" w:eastAsia="Arial" w:hAnsi="Arial" w:cs="Arial"/>
                <w:lang w:eastAsia="en-US"/>
              </w:rPr>
            </w:pPr>
            <w:r w:rsidRPr="007E0C8F">
              <w:rPr>
                <w:rFonts w:ascii="Arial" w:eastAsia="Arial" w:hAnsi="Arial" w:cs="Arial"/>
                <w:lang w:eastAsia="en-US"/>
              </w:rPr>
              <w:t xml:space="preserve">Analisi di testi pirandelliani </w:t>
            </w:r>
          </w:p>
          <w:p w:rsidR="007E0C8F" w:rsidRPr="001356B6" w:rsidRDefault="007E0C8F" w:rsidP="007E0C8F">
            <w:pPr>
              <w:jc w:val="both"/>
              <w:rPr>
                <w:rFonts w:ascii="Arial" w:eastAsia="Arial" w:hAnsi="Arial" w:cs="Arial"/>
                <w:lang w:eastAsia="en-US"/>
              </w:rPr>
            </w:pPr>
            <w:r w:rsidRPr="007E0C8F">
              <w:rPr>
                <w:rFonts w:ascii="Arial" w:eastAsia="Arial" w:hAnsi="Arial" w:cs="Arial"/>
                <w:lang w:eastAsia="en-US"/>
              </w:rPr>
              <w:t xml:space="preserve">L’antisemitismo un insulto </w:t>
            </w:r>
            <w:r w:rsidR="001356B6">
              <w:rPr>
                <w:rFonts w:ascii="Arial" w:eastAsia="Arial" w:hAnsi="Arial" w:cs="Arial"/>
                <w:lang w:eastAsia="en-US"/>
              </w:rPr>
              <w:t>ai valori umani e alla ragione.</w:t>
            </w:r>
          </w:p>
        </w:tc>
        <w:tc>
          <w:tcPr>
            <w:tcW w:w="1230" w:type="dxa"/>
          </w:tcPr>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2</w:t>
            </w: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1</w:t>
            </w:r>
          </w:p>
        </w:tc>
        <w:tc>
          <w:tcPr>
            <w:tcW w:w="1890" w:type="dxa"/>
          </w:tcPr>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Italiano</w:t>
            </w: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Storia</w:t>
            </w:r>
          </w:p>
        </w:tc>
      </w:tr>
      <w:tr w:rsidR="007E0C8F" w:rsidRPr="007E0C8F" w:rsidTr="002B101C">
        <w:tc>
          <w:tcPr>
            <w:tcW w:w="1740" w:type="dxa"/>
          </w:tcPr>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 xml:space="preserve">Fase 3 </w:t>
            </w:r>
          </w:p>
        </w:tc>
        <w:tc>
          <w:tcPr>
            <w:tcW w:w="4740" w:type="dxa"/>
          </w:tcPr>
          <w:p w:rsidR="007E0C8F" w:rsidRPr="007E0C8F" w:rsidRDefault="007E0C8F" w:rsidP="007E0C8F">
            <w:pPr>
              <w:jc w:val="both"/>
              <w:rPr>
                <w:rFonts w:ascii="Arial" w:eastAsia="Arial" w:hAnsi="Arial" w:cs="Arial"/>
                <w:lang w:eastAsia="en-US"/>
              </w:rPr>
            </w:pPr>
            <w:r w:rsidRPr="007E0C8F">
              <w:rPr>
                <w:rFonts w:ascii="Arial" w:eastAsia="Arial" w:hAnsi="Arial" w:cs="Arial"/>
                <w:lang w:eastAsia="en-US"/>
              </w:rPr>
              <w:t>Produzione individuale o di gruppo</w:t>
            </w:r>
          </w:p>
        </w:tc>
        <w:tc>
          <w:tcPr>
            <w:tcW w:w="1230" w:type="dxa"/>
          </w:tcPr>
          <w:p w:rsidR="007E0C8F" w:rsidRPr="007E0C8F" w:rsidRDefault="007E0C8F" w:rsidP="007E0C8F">
            <w:pPr>
              <w:jc w:val="both"/>
              <w:rPr>
                <w:rFonts w:ascii="Arial" w:eastAsia="Arial" w:hAnsi="Arial" w:cs="Arial"/>
                <w:b/>
                <w:sz w:val="24"/>
                <w:szCs w:val="24"/>
                <w:lang w:eastAsia="en-US"/>
              </w:rPr>
            </w:pPr>
          </w:p>
        </w:tc>
        <w:tc>
          <w:tcPr>
            <w:tcW w:w="1890" w:type="dxa"/>
          </w:tcPr>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 xml:space="preserve">Tutte </w:t>
            </w:r>
          </w:p>
        </w:tc>
      </w:tr>
      <w:tr w:rsidR="007E0C8F" w:rsidRPr="007E0C8F" w:rsidTr="002B101C">
        <w:tc>
          <w:tcPr>
            <w:tcW w:w="1740" w:type="dxa"/>
          </w:tcPr>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Fase 1</w:t>
            </w: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FASE 1</w:t>
            </w: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Fase 2</w:t>
            </w:r>
          </w:p>
        </w:tc>
        <w:tc>
          <w:tcPr>
            <w:tcW w:w="4740" w:type="dxa"/>
          </w:tcPr>
          <w:p w:rsidR="007E0C8F" w:rsidRPr="001356B6" w:rsidRDefault="001356B6" w:rsidP="007E0C8F">
            <w:pPr>
              <w:jc w:val="both"/>
              <w:rPr>
                <w:rFonts w:ascii="Arial" w:eastAsia="Arial" w:hAnsi="Arial" w:cs="Arial"/>
                <w:sz w:val="24"/>
                <w:szCs w:val="24"/>
                <w:lang w:eastAsia="en-US"/>
              </w:rPr>
            </w:pPr>
            <w:r>
              <w:rPr>
                <w:rFonts w:ascii="Arial" w:eastAsia="Arial" w:hAnsi="Arial" w:cs="Arial"/>
                <w:sz w:val="24"/>
                <w:szCs w:val="24"/>
                <w:lang w:eastAsia="en-US"/>
              </w:rPr>
              <w:lastRenderedPageBreak/>
              <w:t>Presentazione del progetto.</w:t>
            </w:r>
          </w:p>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 xml:space="preserve">Lettura guidata e partecipata in classe di 3 casi aziendali: </w:t>
            </w:r>
          </w:p>
          <w:p w:rsidR="007E0C8F" w:rsidRPr="007E0C8F" w:rsidRDefault="007E0C8F" w:rsidP="007E0C8F">
            <w:pPr>
              <w:numPr>
                <w:ilvl w:val="0"/>
                <w:numId w:val="30"/>
              </w:numPr>
              <w:spacing w:after="0"/>
              <w:rPr>
                <w:rFonts w:ascii="Arial" w:eastAsia="Arial" w:hAnsi="Arial" w:cs="Arial"/>
                <w:b/>
                <w:sz w:val="24"/>
                <w:szCs w:val="24"/>
                <w:lang w:eastAsia="en-US"/>
              </w:rPr>
            </w:pPr>
            <w:r w:rsidRPr="007E0C8F">
              <w:rPr>
                <w:rFonts w:ascii="Arial" w:eastAsia="Arial" w:hAnsi="Arial" w:cs="Arial"/>
                <w:b/>
                <w:sz w:val="24"/>
                <w:szCs w:val="24"/>
                <w:lang w:eastAsia="en-US"/>
              </w:rPr>
              <w:t xml:space="preserve">Brunello Cucinelli SpA </w:t>
            </w:r>
            <w:r w:rsidRPr="007E0C8F">
              <w:rPr>
                <w:rFonts w:ascii="Arial" w:eastAsia="Arial" w:hAnsi="Arial" w:cs="Arial"/>
                <w:sz w:val="24"/>
                <w:szCs w:val="24"/>
                <w:lang w:eastAsia="en-US"/>
              </w:rPr>
              <w:t>l’Umanesimo in Fabbrica;</w:t>
            </w:r>
          </w:p>
          <w:p w:rsidR="007E0C8F" w:rsidRPr="007E0C8F" w:rsidRDefault="007E0C8F" w:rsidP="007E0C8F">
            <w:pPr>
              <w:numPr>
                <w:ilvl w:val="0"/>
                <w:numId w:val="30"/>
              </w:numPr>
              <w:spacing w:after="0"/>
              <w:rPr>
                <w:rFonts w:ascii="Arial" w:eastAsia="Arial" w:hAnsi="Arial" w:cs="Arial"/>
                <w:b/>
                <w:sz w:val="24"/>
                <w:szCs w:val="24"/>
                <w:lang w:eastAsia="en-US"/>
              </w:rPr>
            </w:pPr>
            <w:r w:rsidRPr="007E0C8F">
              <w:rPr>
                <w:rFonts w:ascii="Arial" w:eastAsia="Arial" w:hAnsi="Arial" w:cs="Arial"/>
                <w:b/>
                <w:sz w:val="24"/>
                <w:szCs w:val="24"/>
                <w:lang w:eastAsia="en-US"/>
              </w:rPr>
              <w:t xml:space="preserve">Elica SpA, </w:t>
            </w:r>
            <w:r w:rsidRPr="007E0C8F">
              <w:rPr>
                <w:rFonts w:ascii="Arial" w:eastAsia="Arial" w:hAnsi="Arial" w:cs="Arial"/>
                <w:sz w:val="24"/>
                <w:szCs w:val="24"/>
                <w:lang w:eastAsia="en-US"/>
              </w:rPr>
              <w:t xml:space="preserve">qualità  e innovazione </w:t>
            </w:r>
            <w:r w:rsidRPr="007E0C8F">
              <w:rPr>
                <w:rFonts w:ascii="Arial" w:eastAsia="Arial" w:hAnsi="Arial" w:cs="Arial"/>
                <w:sz w:val="24"/>
                <w:szCs w:val="24"/>
                <w:lang w:eastAsia="en-US"/>
              </w:rPr>
              <w:lastRenderedPageBreak/>
              <w:t>nel prodotto, attenzione alle persone, promuovere il Marketing sociale.</w:t>
            </w:r>
          </w:p>
          <w:p w:rsidR="007E0C8F" w:rsidRPr="007E0C8F" w:rsidRDefault="007E0C8F" w:rsidP="007E0C8F">
            <w:pPr>
              <w:rPr>
                <w:rFonts w:ascii="Arial" w:eastAsia="Arial" w:hAnsi="Arial" w:cs="Arial"/>
                <w:b/>
                <w:sz w:val="24"/>
                <w:szCs w:val="24"/>
                <w:lang w:eastAsia="en-US"/>
              </w:rPr>
            </w:pPr>
            <w:r w:rsidRPr="007E0C8F">
              <w:rPr>
                <w:rFonts w:ascii="Arial" w:eastAsia="Arial" w:hAnsi="Arial" w:cs="Arial"/>
                <w:b/>
                <w:sz w:val="24"/>
                <w:szCs w:val="24"/>
                <w:lang w:eastAsia="en-US"/>
              </w:rPr>
              <w:t>Questionario</w:t>
            </w:r>
            <w:r w:rsidRPr="007E0C8F">
              <w:rPr>
                <w:rFonts w:ascii="Arial" w:eastAsia="Arial" w:hAnsi="Arial" w:cs="Arial"/>
                <w:sz w:val="24"/>
                <w:szCs w:val="24"/>
                <w:lang w:eastAsia="en-US"/>
              </w:rPr>
              <w:t xml:space="preserve"> e/o produzione scritta  di spunti di riflessione</w:t>
            </w:r>
            <w:r w:rsidRPr="007E0C8F">
              <w:rPr>
                <w:rFonts w:ascii="Arial" w:eastAsia="Arial" w:hAnsi="Arial" w:cs="Arial"/>
                <w:b/>
                <w:sz w:val="24"/>
                <w:szCs w:val="24"/>
                <w:lang w:eastAsia="en-US"/>
              </w:rPr>
              <w:t xml:space="preserve">. </w:t>
            </w:r>
          </w:p>
          <w:p w:rsidR="007E0C8F" w:rsidRPr="007E0C8F" w:rsidRDefault="007E0C8F" w:rsidP="007E0C8F">
            <w:pPr>
              <w:rPr>
                <w:rFonts w:ascii="Arial" w:eastAsia="Arial" w:hAnsi="Arial" w:cs="Arial"/>
                <w:b/>
                <w:sz w:val="24"/>
                <w:szCs w:val="24"/>
                <w:lang w:eastAsia="en-US"/>
              </w:rPr>
            </w:pPr>
          </w:p>
          <w:p w:rsidR="007E0C8F" w:rsidRPr="007E0C8F" w:rsidRDefault="007E0C8F" w:rsidP="007E0C8F">
            <w:pPr>
              <w:rPr>
                <w:rFonts w:ascii="Arial" w:eastAsia="Arial" w:hAnsi="Arial" w:cs="Arial"/>
                <w:b/>
                <w:sz w:val="24"/>
                <w:szCs w:val="24"/>
                <w:lang w:eastAsia="en-US"/>
              </w:rPr>
            </w:pPr>
            <w:r w:rsidRPr="007E0C8F">
              <w:rPr>
                <w:rFonts w:ascii="Arial" w:eastAsia="Arial" w:hAnsi="Arial" w:cs="Arial"/>
                <w:b/>
                <w:sz w:val="24"/>
                <w:szCs w:val="24"/>
                <w:lang w:eastAsia="en-US"/>
              </w:rPr>
              <w:t>Presentazione dell’UDA</w:t>
            </w:r>
          </w:p>
          <w:p w:rsidR="007E0C8F" w:rsidRPr="007E0C8F" w:rsidRDefault="007E0C8F" w:rsidP="007E0C8F">
            <w:pPr>
              <w:rPr>
                <w:rFonts w:ascii="Arial" w:eastAsia="Arial" w:hAnsi="Arial" w:cs="Arial"/>
                <w:b/>
                <w:sz w:val="24"/>
                <w:szCs w:val="24"/>
                <w:lang w:eastAsia="en-US"/>
              </w:rPr>
            </w:pPr>
          </w:p>
          <w:p w:rsidR="007E0C8F" w:rsidRPr="007E0C8F" w:rsidRDefault="007E0C8F" w:rsidP="007E0C8F">
            <w:pPr>
              <w:rPr>
                <w:rFonts w:ascii="Arial" w:eastAsia="Arial" w:hAnsi="Arial" w:cs="Arial"/>
                <w:sz w:val="24"/>
                <w:szCs w:val="24"/>
                <w:lang w:eastAsia="en-US"/>
              </w:rPr>
            </w:pPr>
            <w:r w:rsidRPr="007E0C8F">
              <w:rPr>
                <w:rFonts w:ascii="Arial" w:eastAsia="Arial" w:hAnsi="Arial" w:cs="Arial"/>
                <w:sz w:val="24"/>
                <w:szCs w:val="24"/>
                <w:lang w:eastAsia="en-US"/>
              </w:rPr>
              <w:t>Comprensión de textos sobre ciberbullying /acoso social</w:t>
            </w:r>
          </w:p>
          <w:p w:rsidR="007E0C8F" w:rsidRPr="00074347" w:rsidRDefault="007E0C8F" w:rsidP="007E0C8F">
            <w:pPr>
              <w:rPr>
                <w:rFonts w:ascii="Arial" w:eastAsia="Arial" w:hAnsi="Arial" w:cs="Arial"/>
                <w:sz w:val="24"/>
                <w:szCs w:val="24"/>
                <w:lang w:eastAsia="en-US"/>
              </w:rPr>
            </w:pPr>
            <w:r w:rsidRPr="007E0C8F">
              <w:rPr>
                <w:rFonts w:ascii="Arial" w:eastAsia="Arial" w:hAnsi="Arial" w:cs="Arial"/>
                <w:sz w:val="24"/>
                <w:szCs w:val="24"/>
                <w:lang w:eastAsia="en-US"/>
              </w:rPr>
              <w:t>Podcast: Cómo identificar el acoso?</w:t>
            </w:r>
          </w:p>
        </w:tc>
        <w:tc>
          <w:tcPr>
            <w:tcW w:w="1230" w:type="dxa"/>
          </w:tcPr>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lastRenderedPageBreak/>
              <w:t xml:space="preserve">   </w:t>
            </w: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4 ore</w:t>
            </w: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1 ora</w:t>
            </w: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3</w:t>
            </w: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p>
        </w:tc>
        <w:tc>
          <w:tcPr>
            <w:tcW w:w="1890" w:type="dxa"/>
          </w:tcPr>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lastRenderedPageBreak/>
              <w:t>Coordinatore</w:t>
            </w: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Economia Aziendale</w:t>
            </w: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SPAGNOLO</w:t>
            </w:r>
          </w:p>
        </w:tc>
      </w:tr>
      <w:tr w:rsidR="007E0C8F" w:rsidRPr="007E0C8F" w:rsidTr="002B101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lastRenderedPageBreak/>
              <w:t>Fase 1</w:t>
            </w: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p>
        </w:tc>
        <w:tc>
          <w:tcPr>
            <w:tcW w:w="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0C8F" w:rsidRPr="007E0C8F" w:rsidRDefault="007E0C8F" w:rsidP="007E0C8F">
            <w:pPr>
              <w:rPr>
                <w:rFonts w:ascii="Arial" w:eastAsia="Arial" w:hAnsi="Arial" w:cs="Arial"/>
                <w:b/>
                <w:lang w:val="en-US" w:eastAsia="en-US"/>
              </w:rPr>
            </w:pPr>
            <w:r w:rsidRPr="007E0C8F">
              <w:rPr>
                <w:rFonts w:ascii="Arial" w:eastAsia="Arial" w:hAnsi="Arial" w:cs="Arial"/>
                <w:b/>
                <w:lang w:val="en-US" w:eastAsia="en-US"/>
              </w:rPr>
              <w:t>Be friendly to other students</w:t>
            </w:r>
          </w:p>
          <w:p w:rsidR="007E0C8F" w:rsidRPr="007E0C8F" w:rsidRDefault="007E0C8F" w:rsidP="007E0C8F">
            <w:pPr>
              <w:rPr>
                <w:rFonts w:ascii="Arial" w:eastAsia="Arial" w:hAnsi="Arial" w:cs="Arial"/>
                <w:b/>
                <w:lang w:val="en-US" w:eastAsia="en-US"/>
              </w:rPr>
            </w:pPr>
          </w:p>
          <w:p w:rsidR="007E0C8F" w:rsidRPr="007E0C8F" w:rsidRDefault="007E0C8F" w:rsidP="007E0C8F">
            <w:pPr>
              <w:rPr>
                <w:rFonts w:ascii="Arial" w:eastAsia="Arial" w:hAnsi="Arial" w:cs="Arial"/>
                <w:b/>
                <w:lang w:val="en-US" w:eastAsia="en-US"/>
              </w:rPr>
            </w:pPr>
            <w:r w:rsidRPr="007E0C8F">
              <w:rPr>
                <w:rFonts w:ascii="Arial" w:eastAsia="Arial" w:hAnsi="Arial" w:cs="Arial"/>
                <w:b/>
                <w:lang w:val="en-US" w:eastAsia="en-US"/>
              </w:rPr>
              <w:t>brainstorming,  reading,role-</w:t>
            </w:r>
          </w:p>
          <w:p w:rsidR="007E0C8F" w:rsidRPr="00074347" w:rsidRDefault="007E0C8F" w:rsidP="007E0C8F">
            <w:pPr>
              <w:rPr>
                <w:rFonts w:ascii="Arial" w:eastAsia="Arial" w:hAnsi="Arial" w:cs="Arial"/>
                <w:b/>
                <w:lang w:eastAsia="en-US"/>
              </w:rPr>
            </w:pPr>
            <w:r w:rsidRPr="007E0C8F">
              <w:rPr>
                <w:rFonts w:ascii="Arial" w:eastAsia="Arial" w:hAnsi="Arial" w:cs="Arial"/>
                <w:b/>
                <w:lang w:eastAsia="en-US"/>
              </w:rPr>
              <w:t>play, discussion</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0C8F" w:rsidRPr="007E0C8F" w:rsidRDefault="007E0C8F" w:rsidP="007E0C8F">
            <w:pPr>
              <w:jc w:val="both"/>
              <w:rPr>
                <w:rFonts w:ascii="Arial" w:eastAsia="Arial" w:hAnsi="Arial" w:cs="Arial"/>
                <w:b/>
                <w:sz w:val="24"/>
                <w:szCs w:val="24"/>
                <w:lang w:eastAsia="en-US"/>
              </w:rPr>
            </w:pPr>
          </w:p>
        </w:tc>
        <w:tc>
          <w:tcPr>
            <w:tcW w:w="1890" w:type="dxa"/>
          </w:tcPr>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INGLESE</w:t>
            </w:r>
          </w:p>
        </w:tc>
      </w:tr>
      <w:tr w:rsidR="007E0C8F" w:rsidRPr="007E0C8F" w:rsidTr="002B101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 xml:space="preserve">Fase 1 </w:t>
            </w: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Fase 2</w:t>
            </w:r>
          </w:p>
        </w:tc>
        <w:tc>
          <w:tcPr>
            <w:tcW w:w="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0C8F" w:rsidRPr="007E0C8F" w:rsidRDefault="007E0C8F" w:rsidP="007E0C8F">
            <w:pPr>
              <w:rPr>
                <w:rFonts w:ascii="Arial" w:eastAsia="Arial" w:hAnsi="Arial" w:cs="Arial"/>
                <w:b/>
                <w:sz w:val="24"/>
                <w:szCs w:val="24"/>
                <w:lang w:eastAsia="en-US"/>
              </w:rPr>
            </w:pPr>
            <w:r w:rsidRPr="007E0C8F">
              <w:rPr>
                <w:rFonts w:ascii="Arial" w:eastAsia="Arial" w:hAnsi="Arial" w:cs="Arial"/>
                <w:b/>
                <w:sz w:val="24"/>
                <w:szCs w:val="24"/>
                <w:lang w:eastAsia="en-US"/>
              </w:rPr>
              <w:t>Norme generali di primo soccorso</w:t>
            </w:r>
          </w:p>
          <w:p w:rsidR="007E0C8F" w:rsidRPr="007E0C8F" w:rsidRDefault="007E0C8F" w:rsidP="007E0C8F">
            <w:pPr>
              <w:rPr>
                <w:rFonts w:ascii="Arial" w:eastAsia="Arial" w:hAnsi="Arial" w:cs="Arial"/>
                <w:b/>
                <w:sz w:val="24"/>
                <w:szCs w:val="24"/>
                <w:lang w:eastAsia="en-US"/>
              </w:rPr>
            </w:pPr>
          </w:p>
          <w:p w:rsidR="007E0C8F" w:rsidRPr="007E0C8F" w:rsidRDefault="007E0C8F" w:rsidP="007E0C8F">
            <w:pPr>
              <w:rPr>
                <w:rFonts w:ascii="Arial" w:eastAsia="Arial" w:hAnsi="Arial" w:cs="Arial"/>
                <w:b/>
                <w:sz w:val="24"/>
                <w:szCs w:val="24"/>
                <w:lang w:eastAsia="en-US"/>
              </w:rPr>
            </w:pPr>
            <w:r w:rsidRPr="007E0C8F">
              <w:rPr>
                <w:rFonts w:ascii="Arial" w:eastAsia="Arial" w:hAnsi="Arial" w:cs="Arial"/>
                <w:b/>
                <w:sz w:val="24"/>
                <w:szCs w:val="24"/>
                <w:lang w:eastAsia="en-US"/>
              </w:rPr>
              <w:t>Sport e inclusione: Le paralimpiadi</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2 ore (I I quadrimestre)</w:t>
            </w:r>
          </w:p>
          <w:p w:rsidR="007E0C8F" w:rsidRPr="007E0C8F" w:rsidRDefault="007E0C8F" w:rsidP="007E0C8F">
            <w:pPr>
              <w:jc w:val="both"/>
              <w:rPr>
                <w:rFonts w:ascii="Arial" w:eastAsia="Arial" w:hAnsi="Arial" w:cs="Arial"/>
                <w:b/>
                <w:sz w:val="24"/>
                <w:szCs w:val="24"/>
                <w:lang w:eastAsia="en-US"/>
              </w:rPr>
            </w:pPr>
          </w:p>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2 ore ( II Quadrimestre)</w:t>
            </w:r>
          </w:p>
        </w:tc>
        <w:tc>
          <w:tcPr>
            <w:tcW w:w="1890" w:type="dxa"/>
          </w:tcPr>
          <w:p w:rsidR="007E0C8F" w:rsidRPr="007E0C8F" w:rsidRDefault="007E0C8F" w:rsidP="007E0C8F">
            <w:pPr>
              <w:jc w:val="both"/>
              <w:rPr>
                <w:rFonts w:ascii="Arial" w:eastAsia="Arial" w:hAnsi="Arial" w:cs="Arial"/>
                <w:b/>
                <w:sz w:val="24"/>
                <w:szCs w:val="24"/>
                <w:lang w:eastAsia="en-US"/>
              </w:rPr>
            </w:pPr>
            <w:r w:rsidRPr="007E0C8F">
              <w:rPr>
                <w:rFonts w:ascii="Arial" w:eastAsia="Arial" w:hAnsi="Arial" w:cs="Arial"/>
                <w:b/>
                <w:sz w:val="24"/>
                <w:szCs w:val="24"/>
                <w:lang w:eastAsia="en-US"/>
              </w:rPr>
              <w:t>SCIENZE MOTORIE</w:t>
            </w:r>
          </w:p>
        </w:tc>
      </w:tr>
      <w:tr w:rsidR="007E0C8F" w:rsidRPr="007E0C8F" w:rsidTr="002B101C">
        <w:tc>
          <w:tcPr>
            <w:tcW w:w="174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7E0C8F" w:rsidRPr="007E0C8F" w:rsidRDefault="007E0C8F" w:rsidP="007E0C8F">
            <w:pPr>
              <w:spacing w:before="240"/>
              <w:jc w:val="both"/>
              <w:rPr>
                <w:rFonts w:ascii="Arial" w:eastAsia="Arial" w:hAnsi="Arial" w:cs="Arial"/>
                <w:b/>
                <w:sz w:val="24"/>
                <w:szCs w:val="24"/>
                <w:lang w:eastAsia="en-US"/>
              </w:rPr>
            </w:pPr>
            <w:r w:rsidRPr="007E0C8F">
              <w:rPr>
                <w:rFonts w:ascii="Arial" w:eastAsia="Arial" w:hAnsi="Arial" w:cs="Arial"/>
                <w:b/>
                <w:sz w:val="24"/>
                <w:szCs w:val="24"/>
                <w:lang w:eastAsia="en-US"/>
              </w:rPr>
              <w:t xml:space="preserve">Fase </w:t>
            </w:r>
            <w:r w:rsidR="001356B6">
              <w:rPr>
                <w:rFonts w:ascii="Arial" w:eastAsia="Arial" w:hAnsi="Arial" w:cs="Arial"/>
                <w:b/>
                <w:sz w:val="24"/>
                <w:szCs w:val="24"/>
                <w:lang w:eastAsia="en-US"/>
              </w:rPr>
              <w:t>1</w:t>
            </w:r>
          </w:p>
          <w:p w:rsidR="007E0C8F" w:rsidRPr="007E0C8F" w:rsidRDefault="00074347" w:rsidP="007E0C8F">
            <w:pPr>
              <w:spacing w:before="240"/>
              <w:jc w:val="both"/>
              <w:rPr>
                <w:rFonts w:ascii="Arial" w:eastAsia="Arial" w:hAnsi="Arial" w:cs="Arial"/>
                <w:b/>
                <w:sz w:val="24"/>
                <w:szCs w:val="24"/>
                <w:lang w:eastAsia="en-US"/>
              </w:rPr>
            </w:pPr>
            <w:r>
              <w:rPr>
                <w:rFonts w:ascii="Arial" w:eastAsia="Arial" w:hAnsi="Arial" w:cs="Arial"/>
                <w:b/>
                <w:sz w:val="24"/>
                <w:szCs w:val="24"/>
                <w:lang w:eastAsia="en-US"/>
              </w:rPr>
              <w:t>(</w:t>
            </w:r>
            <w:r w:rsidRPr="00074347">
              <w:rPr>
                <w:rFonts w:ascii="Arial" w:eastAsia="Arial" w:hAnsi="Arial" w:cs="Arial"/>
                <w:b/>
                <w:lang w:eastAsia="en-US"/>
              </w:rPr>
              <w:t>Primo e secondo quadrimestr</w:t>
            </w:r>
            <w:r>
              <w:rPr>
                <w:rFonts w:ascii="Arial" w:eastAsia="Arial" w:hAnsi="Arial" w:cs="Arial"/>
                <w:b/>
                <w:lang w:eastAsia="en-US"/>
              </w:rPr>
              <w:t>e</w:t>
            </w:r>
            <w:r w:rsidR="007E0C8F" w:rsidRPr="00074347">
              <w:rPr>
                <w:rFonts w:ascii="Arial" w:eastAsia="Arial" w:hAnsi="Arial" w:cs="Arial"/>
                <w:b/>
                <w:lang w:eastAsia="en-US"/>
              </w:rPr>
              <w:t xml:space="preserve">) </w:t>
            </w:r>
          </w:p>
        </w:tc>
        <w:tc>
          <w:tcPr>
            <w:tcW w:w="47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7E0C8F" w:rsidRPr="007E0C8F" w:rsidRDefault="007E0C8F" w:rsidP="007E0C8F">
            <w:pPr>
              <w:spacing w:before="240"/>
              <w:jc w:val="both"/>
              <w:rPr>
                <w:rFonts w:ascii="Arial" w:eastAsia="Arial" w:hAnsi="Arial" w:cs="Arial"/>
                <w:sz w:val="24"/>
                <w:szCs w:val="24"/>
                <w:lang w:eastAsia="en-US"/>
              </w:rPr>
            </w:pPr>
            <w:r w:rsidRPr="007E0C8F">
              <w:rPr>
                <w:rFonts w:ascii="Arial" w:eastAsia="Arial" w:hAnsi="Arial" w:cs="Arial"/>
                <w:sz w:val="24"/>
                <w:szCs w:val="24"/>
                <w:lang w:eastAsia="en-US"/>
              </w:rPr>
              <w:t>Io e il prossimo: chi è il mio prossimo? La Regola d’oro dei Vangeli: tradizione e significati. Il Volontariato di Biagio conte a Palermo: biografia, storia e opere al servizio del prossimo.</w:t>
            </w:r>
          </w:p>
          <w:p w:rsidR="007E0C8F" w:rsidRPr="007E0C8F" w:rsidRDefault="007E0C8F" w:rsidP="007E0C8F">
            <w:pPr>
              <w:spacing w:before="240"/>
              <w:jc w:val="both"/>
              <w:rPr>
                <w:rFonts w:ascii="Arial" w:eastAsia="Arial" w:hAnsi="Arial" w:cs="Arial"/>
                <w:sz w:val="24"/>
                <w:szCs w:val="24"/>
                <w:lang w:eastAsia="en-US"/>
              </w:rPr>
            </w:pPr>
            <w:r w:rsidRPr="007E0C8F">
              <w:rPr>
                <w:rFonts w:ascii="Arial" w:eastAsia="Arial" w:hAnsi="Arial" w:cs="Arial"/>
                <w:sz w:val="24"/>
                <w:szCs w:val="24"/>
                <w:lang w:eastAsia="en-US"/>
              </w:rPr>
              <w:t>Il dono più grande dell’uomo: la Libertà. Libero arbitrio e responsabilità delle proprie azioni. I limiti alla libertà dell’uomo: dove finisce la mia libertà inizia quella degli altri!</w:t>
            </w:r>
          </w:p>
          <w:p w:rsidR="007E0C8F" w:rsidRPr="007E0C8F" w:rsidRDefault="007E0C8F" w:rsidP="007E0C8F">
            <w:pPr>
              <w:spacing w:before="240"/>
              <w:jc w:val="both"/>
              <w:rPr>
                <w:rFonts w:ascii="Arial" w:eastAsia="Arial" w:hAnsi="Arial" w:cs="Arial"/>
                <w:b/>
                <w:sz w:val="24"/>
                <w:szCs w:val="24"/>
                <w:lang w:eastAsia="en-US"/>
              </w:rPr>
            </w:pPr>
            <w:r w:rsidRPr="007E0C8F">
              <w:rPr>
                <w:rFonts w:ascii="Arial" w:eastAsia="Arial" w:hAnsi="Arial" w:cs="Arial"/>
                <w:b/>
                <w:sz w:val="24"/>
                <w:szCs w:val="24"/>
                <w:lang w:eastAsia="en-US"/>
              </w:rPr>
              <w:lastRenderedPageBreak/>
              <w:t xml:space="preserve"> </w:t>
            </w:r>
          </w:p>
        </w:tc>
        <w:tc>
          <w:tcPr>
            <w:tcW w:w="12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7E0C8F" w:rsidRPr="007E0C8F" w:rsidRDefault="007E0C8F" w:rsidP="007E0C8F">
            <w:pPr>
              <w:spacing w:before="240"/>
              <w:jc w:val="both"/>
              <w:rPr>
                <w:rFonts w:ascii="Arial" w:eastAsia="Arial" w:hAnsi="Arial" w:cs="Arial"/>
                <w:b/>
                <w:sz w:val="24"/>
                <w:szCs w:val="24"/>
                <w:lang w:eastAsia="en-US"/>
              </w:rPr>
            </w:pPr>
            <w:r w:rsidRPr="007E0C8F">
              <w:rPr>
                <w:rFonts w:ascii="Arial" w:eastAsia="Arial" w:hAnsi="Arial" w:cs="Arial"/>
                <w:b/>
                <w:sz w:val="24"/>
                <w:szCs w:val="24"/>
                <w:lang w:eastAsia="en-US"/>
              </w:rPr>
              <w:lastRenderedPageBreak/>
              <w:t xml:space="preserve"> 2 h</w:t>
            </w:r>
          </w:p>
        </w:tc>
        <w:tc>
          <w:tcPr>
            <w:tcW w:w="18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7E0C8F" w:rsidRPr="007E0C8F" w:rsidRDefault="007E0C8F" w:rsidP="007E0C8F">
            <w:pPr>
              <w:spacing w:before="240"/>
              <w:jc w:val="both"/>
              <w:rPr>
                <w:rFonts w:ascii="Arial" w:eastAsia="Arial" w:hAnsi="Arial" w:cs="Arial"/>
                <w:b/>
                <w:sz w:val="24"/>
                <w:szCs w:val="24"/>
                <w:lang w:eastAsia="en-US"/>
              </w:rPr>
            </w:pPr>
            <w:r w:rsidRPr="007E0C8F">
              <w:rPr>
                <w:rFonts w:ascii="Arial" w:eastAsia="Arial" w:hAnsi="Arial" w:cs="Arial"/>
                <w:b/>
                <w:sz w:val="24"/>
                <w:szCs w:val="24"/>
                <w:lang w:eastAsia="en-US"/>
              </w:rPr>
              <w:t>Religione</w:t>
            </w:r>
          </w:p>
        </w:tc>
      </w:tr>
    </w:tbl>
    <w:p w:rsidR="001356B6" w:rsidRDefault="001356B6" w:rsidP="00074347">
      <w:pPr>
        <w:widowControl w:val="0"/>
        <w:tabs>
          <w:tab w:val="left" w:pos="720"/>
        </w:tabs>
        <w:spacing w:after="0" w:line="360" w:lineRule="auto"/>
        <w:rPr>
          <w:b/>
          <w:sz w:val="28"/>
          <w:szCs w:val="28"/>
        </w:rPr>
      </w:pPr>
    </w:p>
    <w:p w:rsidR="001356B6" w:rsidRDefault="001356B6" w:rsidP="00C01485">
      <w:pPr>
        <w:widowControl w:val="0"/>
        <w:tabs>
          <w:tab w:val="left" w:pos="720"/>
        </w:tabs>
        <w:spacing w:after="0" w:line="360" w:lineRule="auto"/>
        <w:jc w:val="center"/>
        <w:rPr>
          <w:b/>
          <w:sz w:val="28"/>
          <w:szCs w:val="28"/>
        </w:rPr>
      </w:pPr>
    </w:p>
    <w:p w:rsidR="001356B6" w:rsidRDefault="001356B6" w:rsidP="00C01485">
      <w:pPr>
        <w:widowControl w:val="0"/>
        <w:tabs>
          <w:tab w:val="left" w:pos="720"/>
        </w:tabs>
        <w:spacing w:after="0" w:line="360" w:lineRule="auto"/>
        <w:jc w:val="center"/>
        <w:rPr>
          <w:b/>
          <w:sz w:val="28"/>
          <w:szCs w:val="28"/>
        </w:rPr>
      </w:pPr>
    </w:p>
    <w:p w:rsidR="00F07567" w:rsidRDefault="00F07567" w:rsidP="00C01485">
      <w:pPr>
        <w:widowControl w:val="0"/>
        <w:tabs>
          <w:tab w:val="left" w:pos="720"/>
        </w:tabs>
        <w:spacing w:after="0" w:line="360" w:lineRule="auto"/>
        <w:jc w:val="center"/>
        <w:rPr>
          <w:b/>
          <w:sz w:val="28"/>
          <w:szCs w:val="28"/>
        </w:rPr>
        <w:sectPr w:rsidR="00F07567" w:rsidSect="0021234E">
          <w:footerReference w:type="default" r:id="rId15"/>
          <w:pgSz w:w="11906" w:h="16838"/>
          <w:pgMar w:top="1418" w:right="1134" w:bottom="851" w:left="1134" w:header="709" w:footer="709" w:gutter="0"/>
          <w:pgNumType w:start="1"/>
          <w:cols w:space="720"/>
        </w:sectPr>
      </w:pPr>
    </w:p>
    <w:p w:rsidR="00C01485" w:rsidRDefault="00C01485" w:rsidP="00C01485">
      <w:pPr>
        <w:widowControl w:val="0"/>
        <w:tabs>
          <w:tab w:val="left" w:pos="720"/>
        </w:tabs>
        <w:spacing w:after="0" w:line="360" w:lineRule="auto"/>
        <w:jc w:val="center"/>
        <w:rPr>
          <w:b/>
          <w:sz w:val="28"/>
          <w:szCs w:val="28"/>
        </w:rPr>
      </w:pPr>
      <w:r>
        <w:rPr>
          <w:b/>
          <w:sz w:val="28"/>
          <w:szCs w:val="28"/>
        </w:rPr>
        <w:lastRenderedPageBreak/>
        <w:t>MODULO DI ORIENTAMENTO</w:t>
      </w:r>
    </w:p>
    <w:p w:rsidR="005F7D1E" w:rsidRDefault="005F7D1E" w:rsidP="005F7D1E">
      <w:pPr>
        <w:widowControl w:val="0"/>
        <w:tabs>
          <w:tab w:val="left" w:pos="720"/>
        </w:tabs>
        <w:spacing w:after="0" w:line="360" w:lineRule="auto"/>
        <w:jc w:val="center"/>
        <w:rPr>
          <w:sz w:val="28"/>
          <w:szCs w:val="28"/>
        </w:rPr>
      </w:pPr>
      <w:r>
        <w:rPr>
          <w:sz w:val="28"/>
          <w:szCs w:val="28"/>
        </w:rPr>
        <w:t>(inserire il modulo di orientamento inserendo soltanto quello che è stato effettivamente attuato in classe)</w:t>
      </w:r>
    </w:p>
    <w:p w:rsidR="00F07567" w:rsidRDefault="00F07567" w:rsidP="005F7D1E">
      <w:pPr>
        <w:widowControl w:val="0"/>
        <w:tabs>
          <w:tab w:val="left" w:pos="720"/>
        </w:tabs>
        <w:spacing w:after="0" w:line="360" w:lineRule="auto"/>
        <w:jc w:val="center"/>
        <w:rPr>
          <w:sz w:val="28"/>
          <w:szCs w:val="28"/>
        </w:rPr>
      </w:pPr>
    </w:p>
    <w:tbl>
      <w:tblPr>
        <w:tblW w:w="145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45"/>
        <w:gridCol w:w="3120"/>
        <w:gridCol w:w="1965"/>
        <w:gridCol w:w="1500"/>
        <w:gridCol w:w="1365"/>
        <w:gridCol w:w="600"/>
      </w:tblGrid>
      <w:tr w:rsidR="007D5FFE" w:rsidTr="00C87F5A">
        <w:tc>
          <w:tcPr>
            <w:tcW w:w="6045" w:type="dxa"/>
            <w:tcBorders>
              <w:bottom w:val="single" w:sz="4" w:space="0" w:color="auto"/>
            </w:tcBorders>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Competenze orientative</w:t>
            </w:r>
          </w:p>
        </w:tc>
        <w:tc>
          <w:tcPr>
            <w:tcW w:w="3120" w:type="dxa"/>
            <w:tcBorders>
              <w:bottom w:val="single" w:sz="4" w:space="0" w:color="auto"/>
            </w:tcBorders>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Attività</w:t>
            </w:r>
          </w:p>
        </w:tc>
        <w:tc>
          <w:tcPr>
            <w:tcW w:w="1965" w:type="dxa"/>
            <w:tcBorders>
              <w:bottom w:val="single" w:sz="4" w:space="0" w:color="auto"/>
            </w:tcBorders>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Metodologie</w:t>
            </w:r>
          </w:p>
        </w:tc>
        <w:tc>
          <w:tcPr>
            <w:tcW w:w="1500" w:type="dxa"/>
            <w:tcBorders>
              <w:bottom w:val="single" w:sz="4" w:space="0" w:color="auto"/>
            </w:tcBorders>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w:t>
            </w:r>
          </w:p>
        </w:tc>
        <w:tc>
          <w:tcPr>
            <w:tcW w:w="1365" w:type="dxa"/>
            <w:tcBorders>
              <w:bottom w:val="single" w:sz="4" w:space="0" w:color="auto"/>
            </w:tcBorders>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Attori /Enti</w:t>
            </w:r>
          </w:p>
        </w:tc>
        <w:tc>
          <w:tcPr>
            <w:tcW w:w="600" w:type="dxa"/>
            <w:tcBorders>
              <w:bottom w:val="single" w:sz="4" w:space="0" w:color="auto"/>
            </w:tcBorders>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ore</w:t>
            </w:r>
          </w:p>
        </w:tc>
      </w:tr>
      <w:tr w:rsidR="007D5FFE" w:rsidTr="00C87F5A">
        <w:tc>
          <w:tcPr>
            <w:tcW w:w="6045" w:type="dxa"/>
            <w:tcBorders>
              <w:top w:val="single" w:sz="4" w:space="0" w:color="auto"/>
              <w:left w:val="single" w:sz="4" w:space="0" w:color="auto"/>
              <w:bottom w:val="single" w:sz="4" w:space="0" w:color="auto"/>
              <w:right w:val="single" w:sz="4" w:space="0" w:color="auto"/>
            </w:tcBorders>
          </w:tcPr>
          <w:p w:rsidR="007D5FFE" w:rsidRPr="00A7510E" w:rsidRDefault="007D5FFE" w:rsidP="00C87F5A">
            <w:pPr>
              <w:spacing w:line="240" w:lineRule="auto"/>
              <w:jc w:val="both"/>
              <w:rPr>
                <w:rFonts w:ascii="Times New Roman" w:eastAsia="Times New Roman" w:hAnsi="Times New Roman" w:cs="Times New Roman"/>
                <w:b/>
                <w:sz w:val="24"/>
                <w:szCs w:val="24"/>
                <w:u w:val="single"/>
              </w:rPr>
            </w:pPr>
            <w:r w:rsidRPr="00A7510E">
              <w:rPr>
                <w:rFonts w:ascii="Times New Roman" w:eastAsia="Times New Roman" w:hAnsi="Times New Roman" w:cs="Times New Roman"/>
                <w:b/>
                <w:sz w:val="24"/>
                <w:szCs w:val="24"/>
                <w:u w:val="single"/>
              </w:rPr>
              <w:t>Efficacia personale</w:t>
            </w:r>
          </w:p>
          <w:p w:rsidR="007D5FFE" w:rsidRPr="00A7510E" w:rsidRDefault="007D5FFE" w:rsidP="00C87F5A">
            <w:pPr>
              <w:spacing w:line="240" w:lineRule="auto"/>
              <w:jc w:val="both"/>
              <w:rPr>
                <w:rFonts w:ascii="Times New Roman" w:eastAsia="Times New Roman" w:hAnsi="Times New Roman" w:cs="Times New Roman"/>
                <w:sz w:val="24"/>
                <w:szCs w:val="24"/>
              </w:rPr>
            </w:pPr>
            <w:r w:rsidRPr="00A7510E">
              <w:rPr>
                <w:rFonts w:ascii="Times New Roman" w:eastAsia="Times New Roman" w:hAnsi="Times New Roman" w:cs="Times New Roman"/>
                <w:sz w:val="24"/>
                <w:szCs w:val="24"/>
              </w:rPr>
              <w:t>Individuare soluzioni utili per raggiungere i propri  obiettivi</w:t>
            </w:r>
          </w:p>
          <w:p w:rsidR="007D5FFE" w:rsidRPr="00A7510E" w:rsidRDefault="007D5FFE" w:rsidP="00C87F5A">
            <w:pPr>
              <w:spacing w:line="240" w:lineRule="auto"/>
              <w:jc w:val="both"/>
              <w:rPr>
                <w:rFonts w:ascii="Times New Roman" w:eastAsia="Times New Roman" w:hAnsi="Times New Roman" w:cs="Times New Roman"/>
                <w:sz w:val="24"/>
                <w:szCs w:val="24"/>
              </w:rPr>
            </w:pPr>
            <w:r w:rsidRPr="00A7510E">
              <w:rPr>
                <w:rFonts w:ascii="Times New Roman" w:eastAsia="Times New Roman" w:hAnsi="Times New Roman" w:cs="Times New Roman"/>
                <w:sz w:val="24"/>
                <w:szCs w:val="24"/>
              </w:rPr>
              <w:t>Riuscire a incrociare le abilità che si possiedono con le esigenze del mercato del lavoro, sviluppando le proprie capacità in vista di un lavoro migliore</w:t>
            </w:r>
          </w:p>
          <w:p w:rsidR="007D5FFE" w:rsidRPr="00A7510E" w:rsidRDefault="007D5FFE" w:rsidP="00C87F5A">
            <w:pPr>
              <w:spacing w:line="240" w:lineRule="auto"/>
              <w:jc w:val="both"/>
              <w:rPr>
                <w:rFonts w:ascii="Times New Roman" w:eastAsia="Times New Roman" w:hAnsi="Times New Roman" w:cs="Times New Roman"/>
                <w:sz w:val="24"/>
                <w:szCs w:val="24"/>
              </w:rPr>
            </w:pPr>
            <w:r w:rsidRPr="00A7510E">
              <w:rPr>
                <w:rFonts w:ascii="Times New Roman" w:eastAsia="Times New Roman" w:hAnsi="Times New Roman" w:cs="Times New Roman"/>
                <w:sz w:val="24"/>
                <w:szCs w:val="24"/>
              </w:rPr>
              <w:t xml:space="preserve">Mettere in atto le azioni e attività più appropriate per </w:t>
            </w:r>
          </w:p>
          <w:p w:rsidR="007D5FFE" w:rsidRPr="00A7510E" w:rsidRDefault="007D5FFE" w:rsidP="00C87F5A">
            <w:pPr>
              <w:spacing w:line="240" w:lineRule="auto"/>
              <w:jc w:val="both"/>
              <w:rPr>
                <w:rFonts w:ascii="Times New Roman" w:eastAsia="Times New Roman" w:hAnsi="Times New Roman" w:cs="Times New Roman"/>
                <w:sz w:val="24"/>
                <w:szCs w:val="24"/>
              </w:rPr>
            </w:pPr>
            <w:r w:rsidRPr="00A7510E">
              <w:rPr>
                <w:rFonts w:ascii="Times New Roman" w:eastAsia="Times New Roman" w:hAnsi="Times New Roman" w:cs="Times New Roman"/>
                <w:sz w:val="24"/>
                <w:szCs w:val="24"/>
              </w:rPr>
              <w:t>affrontare le situazioni legate allo sviluppo formativo e professionale (carriera)</w:t>
            </w:r>
          </w:p>
          <w:p w:rsidR="007D5FFE" w:rsidRDefault="007D5FFE" w:rsidP="00C87F5A">
            <w:pPr>
              <w:spacing w:line="240" w:lineRule="auto"/>
              <w:jc w:val="both"/>
              <w:rPr>
                <w:rFonts w:ascii="Times New Roman" w:eastAsia="Times New Roman" w:hAnsi="Times New Roman" w:cs="Times New Roman"/>
                <w:sz w:val="24"/>
                <w:szCs w:val="24"/>
              </w:rPr>
            </w:pPr>
            <w:r w:rsidRPr="00A7510E">
              <w:rPr>
                <w:rFonts w:ascii="Times New Roman" w:eastAsia="Times New Roman" w:hAnsi="Times New Roman" w:cs="Times New Roman"/>
                <w:sz w:val="24"/>
                <w:szCs w:val="24"/>
              </w:rPr>
              <w:t>Essere in grado di identificare obiettivi SMAtRT (obiettivi specifici, misurabili, ottenibili, realistici e scadenzati)</w:t>
            </w:r>
          </w:p>
        </w:tc>
        <w:tc>
          <w:tcPr>
            <w:tcW w:w="3120" w:type="dxa"/>
            <w:tcBorders>
              <w:top w:val="single" w:sz="4" w:space="0" w:color="auto"/>
              <w:left w:val="single" w:sz="4" w:space="0" w:color="auto"/>
              <w:bottom w:val="single" w:sz="4" w:space="0" w:color="auto"/>
              <w:right w:val="single" w:sz="4" w:space="0" w:color="auto"/>
            </w:tcBorders>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Dibattiti su temi di interesse generali o specialistici</w:t>
            </w: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Stesura del proprio CV utilizzando l’europass e relativa cover letter</w:t>
            </w: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Realizzare il proprio CV ,lettera di presentazione, consigli per un colloquio di lavoro.</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Dibattiti, ricerche in internet, partecipazione ad eventi con esperti esterni, ricerche in internet di concorsi pubblici e offerte di lavoro privato con studio de</w:t>
            </w:r>
            <w:r w:rsidR="00A7510E">
              <w:rPr>
                <w:rFonts w:ascii="Times New Roman" w:eastAsia="Times New Roman" w:hAnsi="Times New Roman" w:cs="Times New Roman"/>
                <w:sz w:val="24"/>
                <w:szCs w:val="24"/>
              </w:rPr>
              <w:t>lle modalità di partecipazione.</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Attività pratiche: analisi </w:t>
            </w:r>
            <w:r>
              <w:rPr>
                <w:rFonts w:ascii="Times New Roman" w:eastAsia="Times New Roman" w:hAnsi="Times New Roman" w:cs="Times New Roman"/>
                <w:sz w:val="24"/>
                <w:szCs w:val="24"/>
              </w:rPr>
              <w:lastRenderedPageBreak/>
              <w:t>dell’esecuzione di fondamentali di varie discipline sport</w:t>
            </w:r>
            <w:r w:rsidR="00A7510E">
              <w:rPr>
                <w:rFonts w:ascii="Times New Roman" w:eastAsia="Times New Roman" w:hAnsi="Times New Roman" w:cs="Times New Roman"/>
                <w:sz w:val="24"/>
                <w:szCs w:val="24"/>
              </w:rPr>
              <w:t>ive mediante software specifico.</w:t>
            </w:r>
          </w:p>
        </w:tc>
        <w:tc>
          <w:tcPr>
            <w:tcW w:w="1965" w:type="dxa"/>
            <w:tcBorders>
              <w:top w:val="single" w:sz="4" w:space="0" w:color="auto"/>
              <w:left w:val="single" w:sz="4" w:space="0" w:color="auto"/>
              <w:bottom w:val="single" w:sz="4" w:space="0" w:color="auto"/>
              <w:right w:val="single" w:sz="4" w:space="0" w:color="auto"/>
            </w:tcBorders>
          </w:tcPr>
          <w:p w:rsidR="007D5FFE" w:rsidRDefault="007D5FFE" w:rsidP="00C87F5A">
            <w:pPr>
              <w:jc w:val="both"/>
            </w:pPr>
            <w:r>
              <w:lastRenderedPageBreak/>
              <w:t>- Stesura di saggi scritti;</w:t>
            </w: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esposizione a gara fra gruppi</w:t>
            </w: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Lettura di testi, Video(Entrevista de trabajo)</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Simulazione di partecipazione a concorsi pubblici</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A7510E" w:rsidRDefault="00A7510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peer tutoring</w:t>
            </w:r>
          </w:p>
        </w:tc>
        <w:tc>
          <w:tcPr>
            <w:tcW w:w="1500" w:type="dxa"/>
            <w:tcBorders>
              <w:top w:val="single" w:sz="4" w:space="0" w:color="auto"/>
              <w:left w:val="single" w:sz="4" w:space="0" w:color="auto"/>
              <w:bottom w:val="single" w:sz="4" w:space="0" w:color="auto"/>
              <w:right w:val="single" w:sz="4" w:space="0" w:color="auto"/>
            </w:tcBorders>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Italiano</w:t>
            </w: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storia</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Inglese </w:t>
            </w: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Spagnolo</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3E49F7" w:rsidRDefault="003E49F7"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Economia</w:t>
            </w: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politica</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Scienze Motorie</w:t>
            </w:r>
          </w:p>
        </w:tc>
        <w:tc>
          <w:tcPr>
            <w:tcW w:w="1365" w:type="dxa"/>
            <w:tcBorders>
              <w:top w:val="single" w:sz="4" w:space="0" w:color="auto"/>
              <w:left w:val="single" w:sz="4" w:space="0" w:color="auto"/>
              <w:bottom w:val="single" w:sz="4" w:space="0" w:color="auto"/>
              <w:right w:val="single" w:sz="4" w:space="0" w:color="auto"/>
            </w:tcBorders>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Docenti e alunni</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Docenti  Alunni</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Docente - Alunni</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Docenti </w:t>
            </w: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Alunni</w:t>
            </w:r>
          </w:p>
        </w:tc>
        <w:tc>
          <w:tcPr>
            <w:tcW w:w="600" w:type="dxa"/>
            <w:tcBorders>
              <w:top w:val="single" w:sz="4" w:space="0" w:color="auto"/>
              <w:left w:val="single" w:sz="4" w:space="0" w:color="auto"/>
              <w:bottom w:val="single" w:sz="4" w:space="0" w:color="auto"/>
              <w:right w:val="single" w:sz="4" w:space="0" w:color="auto"/>
            </w:tcBorders>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D5FFE" w:rsidTr="00C87F5A">
        <w:tc>
          <w:tcPr>
            <w:tcW w:w="6045" w:type="dxa"/>
            <w:tcBorders>
              <w:top w:val="single" w:sz="4" w:space="0" w:color="auto"/>
            </w:tcBorders>
          </w:tcPr>
          <w:p w:rsidR="007D5FFE" w:rsidRPr="00A7510E" w:rsidRDefault="007D5FFE" w:rsidP="00C87F5A">
            <w:pPr>
              <w:spacing w:line="240" w:lineRule="auto"/>
              <w:jc w:val="both"/>
              <w:rPr>
                <w:rFonts w:ascii="Times New Roman" w:eastAsia="Times New Roman" w:hAnsi="Times New Roman" w:cs="Times New Roman"/>
                <w:b/>
                <w:sz w:val="24"/>
                <w:szCs w:val="24"/>
                <w:u w:val="single"/>
              </w:rPr>
            </w:pPr>
            <w:r w:rsidRPr="00A7510E">
              <w:rPr>
                <w:rFonts w:ascii="Times New Roman" w:eastAsia="Times New Roman" w:hAnsi="Times New Roman" w:cs="Times New Roman"/>
                <w:b/>
                <w:sz w:val="24"/>
                <w:szCs w:val="24"/>
                <w:u w:val="single"/>
              </w:rPr>
              <w:lastRenderedPageBreak/>
              <w:t>Gestire relazioni</w:t>
            </w:r>
          </w:p>
          <w:p w:rsidR="007D5FFE" w:rsidRPr="00A7510E" w:rsidRDefault="007D5FFE" w:rsidP="00C87F5A">
            <w:pPr>
              <w:spacing w:line="240" w:lineRule="auto"/>
              <w:jc w:val="both"/>
              <w:rPr>
                <w:rFonts w:ascii="Times New Roman" w:eastAsia="Times New Roman" w:hAnsi="Times New Roman" w:cs="Times New Roman"/>
                <w:sz w:val="24"/>
                <w:szCs w:val="24"/>
              </w:rPr>
            </w:pPr>
            <w:r w:rsidRPr="00A7510E">
              <w:rPr>
                <w:rFonts w:ascii="Times New Roman" w:eastAsia="Times New Roman" w:hAnsi="Times New Roman" w:cs="Times New Roman"/>
                <w:sz w:val="24"/>
                <w:szCs w:val="24"/>
              </w:rPr>
              <w:t>Gestire le proprie relazioni professionali e reti di conoscenze</w:t>
            </w:r>
          </w:p>
          <w:p w:rsidR="007D5FFE" w:rsidRDefault="007D5FFE" w:rsidP="00C87F5A">
            <w:pPr>
              <w:spacing w:line="240" w:lineRule="auto"/>
              <w:jc w:val="both"/>
              <w:rPr>
                <w:rFonts w:ascii="Times New Roman" w:eastAsia="Times New Roman" w:hAnsi="Times New Roman" w:cs="Times New Roman"/>
                <w:sz w:val="24"/>
                <w:szCs w:val="24"/>
              </w:rPr>
            </w:pPr>
            <w:r w:rsidRPr="00A7510E">
              <w:rPr>
                <w:rFonts w:ascii="Times New Roman" w:eastAsia="Times New Roman" w:hAnsi="Times New Roman" w:cs="Times New Roman"/>
                <w:sz w:val="24"/>
                <w:szCs w:val="24"/>
              </w:rPr>
              <w:t>Utilizzare le reti sociali attraverso gli strumenti offerti dai media per sviluppare la propria rete professionale e la propria carriera formativa e professionale</w:t>
            </w:r>
          </w:p>
        </w:tc>
        <w:tc>
          <w:tcPr>
            <w:tcW w:w="3120" w:type="dxa"/>
            <w:tcBorders>
              <w:top w:val="single" w:sz="4" w:space="0" w:color="auto"/>
            </w:tcBorders>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Educare alla scelta per il futuro</w:t>
            </w:r>
          </w:p>
        </w:tc>
        <w:tc>
          <w:tcPr>
            <w:tcW w:w="1965" w:type="dxa"/>
            <w:tcBorders>
              <w:top w:val="single" w:sz="4" w:space="0" w:color="auto"/>
            </w:tcBorders>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Costruzione di un progetto formativo</w:t>
            </w:r>
          </w:p>
        </w:tc>
        <w:tc>
          <w:tcPr>
            <w:tcW w:w="1500" w:type="dxa"/>
            <w:tcBorders>
              <w:top w:val="single" w:sz="4" w:space="0" w:color="auto"/>
            </w:tcBorders>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Italiano</w:t>
            </w: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storia</w:t>
            </w:r>
          </w:p>
        </w:tc>
        <w:tc>
          <w:tcPr>
            <w:tcW w:w="1365" w:type="dxa"/>
            <w:tcBorders>
              <w:top w:val="single" w:sz="4" w:space="0" w:color="auto"/>
            </w:tcBorders>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Docenti alunni</w:t>
            </w:r>
          </w:p>
        </w:tc>
        <w:tc>
          <w:tcPr>
            <w:tcW w:w="600" w:type="dxa"/>
            <w:tcBorders>
              <w:top w:val="single" w:sz="4" w:space="0" w:color="auto"/>
            </w:tcBorders>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D5FFE" w:rsidTr="00C87F5A">
        <w:tc>
          <w:tcPr>
            <w:tcW w:w="6045" w:type="dxa"/>
          </w:tcPr>
          <w:p w:rsidR="007D5FFE" w:rsidRPr="00A7510E" w:rsidRDefault="007D5FFE" w:rsidP="00C87F5A">
            <w:pPr>
              <w:spacing w:line="240" w:lineRule="auto"/>
              <w:jc w:val="both"/>
              <w:rPr>
                <w:rFonts w:ascii="Times New Roman" w:eastAsia="Times New Roman" w:hAnsi="Times New Roman" w:cs="Times New Roman"/>
                <w:b/>
                <w:sz w:val="24"/>
                <w:szCs w:val="24"/>
                <w:u w:val="single"/>
              </w:rPr>
            </w:pPr>
            <w:r w:rsidRPr="00A7510E">
              <w:rPr>
                <w:rFonts w:ascii="Times New Roman" w:eastAsia="Times New Roman" w:hAnsi="Times New Roman" w:cs="Times New Roman"/>
                <w:b/>
                <w:sz w:val="24"/>
                <w:szCs w:val="24"/>
                <w:u w:val="single"/>
              </w:rPr>
              <w:t>Individuare e accedere ad opportunità</w:t>
            </w:r>
          </w:p>
          <w:p w:rsidR="007D5FFE" w:rsidRPr="00A7510E" w:rsidRDefault="007D5FFE" w:rsidP="00C87F5A">
            <w:pPr>
              <w:spacing w:line="240" w:lineRule="auto"/>
              <w:jc w:val="both"/>
              <w:rPr>
                <w:rFonts w:ascii="Times New Roman" w:eastAsia="Times New Roman" w:hAnsi="Times New Roman" w:cs="Times New Roman"/>
                <w:sz w:val="24"/>
                <w:szCs w:val="24"/>
              </w:rPr>
            </w:pPr>
            <w:r w:rsidRPr="00A7510E">
              <w:rPr>
                <w:rFonts w:ascii="Times New Roman" w:eastAsia="Times New Roman" w:hAnsi="Times New Roman" w:cs="Times New Roman"/>
                <w:sz w:val="24"/>
                <w:szCs w:val="24"/>
              </w:rPr>
              <w:t>Essere in grado di trovare lavoro e gestire efficacemente un processo di selezione (tecniche di ricerca attiva del lavoro)</w:t>
            </w:r>
          </w:p>
          <w:p w:rsidR="007D5FFE" w:rsidRPr="00A7510E" w:rsidRDefault="007D5FFE" w:rsidP="00C87F5A">
            <w:pPr>
              <w:spacing w:line="240" w:lineRule="auto"/>
              <w:jc w:val="both"/>
              <w:rPr>
                <w:rFonts w:ascii="Times New Roman" w:eastAsia="Times New Roman" w:hAnsi="Times New Roman" w:cs="Times New Roman"/>
                <w:sz w:val="24"/>
                <w:szCs w:val="24"/>
              </w:rPr>
            </w:pPr>
            <w:r w:rsidRPr="00A7510E">
              <w:rPr>
                <w:rFonts w:ascii="Times New Roman" w:eastAsia="Times New Roman" w:hAnsi="Times New Roman" w:cs="Times New Roman"/>
                <w:sz w:val="24"/>
                <w:szCs w:val="24"/>
              </w:rPr>
              <w:t>Costruire opportunità e prospettive professionali alternative per sviluppare la propria carriera formativa e professionale</w:t>
            </w:r>
          </w:p>
          <w:p w:rsidR="007D5FFE" w:rsidRPr="00A7510E" w:rsidRDefault="007D5FFE" w:rsidP="00C87F5A">
            <w:pPr>
              <w:spacing w:line="240" w:lineRule="auto"/>
              <w:jc w:val="both"/>
              <w:rPr>
                <w:rFonts w:ascii="Times New Roman" w:eastAsia="Times New Roman" w:hAnsi="Times New Roman" w:cs="Times New Roman"/>
                <w:sz w:val="24"/>
                <w:szCs w:val="24"/>
              </w:rPr>
            </w:pPr>
            <w:r w:rsidRPr="00A7510E">
              <w:rPr>
                <w:rFonts w:ascii="Times New Roman" w:eastAsia="Times New Roman" w:hAnsi="Times New Roman" w:cs="Times New Roman"/>
                <w:sz w:val="24"/>
                <w:szCs w:val="24"/>
              </w:rPr>
              <w:t>Creare delle sinergie/alleanze nella propria carriera formativa e professionale</w:t>
            </w:r>
          </w:p>
          <w:p w:rsidR="007D5FFE" w:rsidRPr="00A7510E" w:rsidRDefault="007D5FFE" w:rsidP="00C87F5A">
            <w:pPr>
              <w:spacing w:line="240" w:lineRule="auto"/>
              <w:jc w:val="both"/>
              <w:rPr>
                <w:rFonts w:ascii="Times New Roman" w:eastAsia="Times New Roman" w:hAnsi="Times New Roman" w:cs="Times New Roman"/>
                <w:sz w:val="24"/>
                <w:szCs w:val="24"/>
              </w:rPr>
            </w:pPr>
            <w:r w:rsidRPr="00A7510E">
              <w:rPr>
                <w:rFonts w:ascii="Times New Roman" w:eastAsia="Times New Roman" w:hAnsi="Times New Roman" w:cs="Times New Roman"/>
                <w:sz w:val="24"/>
                <w:szCs w:val="24"/>
              </w:rPr>
              <w:t>Essere in grado di negoziare le condizioni di un posto di lavoro o una collaborazione</w:t>
            </w:r>
          </w:p>
          <w:p w:rsidR="007D5FFE" w:rsidRDefault="007D5FFE" w:rsidP="00C87F5A">
            <w:pPr>
              <w:spacing w:line="240" w:lineRule="auto"/>
              <w:jc w:val="both"/>
              <w:rPr>
                <w:rFonts w:ascii="Times New Roman" w:eastAsia="Times New Roman" w:hAnsi="Times New Roman" w:cs="Times New Roman"/>
                <w:color w:val="00B0F0"/>
                <w:sz w:val="24"/>
                <w:szCs w:val="24"/>
              </w:rPr>
            </w:pPr>
            <w:r w:rsidRPr="00A7510E">
              <w:rPr>
                <w:rFonts w:ascii="Times New Roman" w:eastAsia="Times New Roman" w:hAnsi="Times New Roman" w:cs="Times New Roman"/>
                <w:sz w:val="24"/>
                <w:szCs w:val="24"/>
              </w:rPr>
              <w:t>Adattare il proprio progetto di vita se cambiano le condizioni</w:t>
            </w:r>
          </w:p>
        </w:tc>
        <w:tc>
          <w:tcPr>
            <w:tcW w:w="3120" w:type="dxa"/>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Eventi con esperti esterni</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jc w:val="both"/>
              <w:rPr>
                <w:rFonts w:ascii="Times New Roman" w:eastAsia="Times New Roman" w:hAnsi="Times New Roman" w:cs="Times New Roman"/>
                <w:sz w:val="24"/>
                <w:szCs w:val="24"/>
              </w:rPr>
            </w:pPr>
            <w:r>
              <w:rPr>
                <w:rFonts w:ascii="Arial" w:eastAsia="Arial" w:hAnsi="Arial" w:cs="Arial"/>
                <w:sz w:val="24"/>
                <w:szCs w:val="24"/>
              </w:rPr>
              <w:t>Partecipazione ad eventi con esperti esterni, dibattiti, ricerche in internet di concorsi pubblici e offerte private, comprendere le modalità di partecipazione</w:t>
            </w:r>
          </w:p>
        </w:tc>
        <w:tc>
          <w:tcPr>
            <w:tcW w:w="1965" w:type="dxa"/>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Incontri divulgativi su temi culturali di attualità, legalità, di economia e di salute</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Incontri su temi inerenti la legalità, comprendere le modalità di partecipazione a concorsi pubblici e lavoro privato</w:t>
            </w:r>
          </w:p>
        </w:tc>
        <w:tc>
          <w:tcPr>
            <w:tcW w:w="1500" w:type="dxa"/>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Italiano</w:t>
            </w: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storia</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DIRITTO / Economia politica </w:t>
            </w:r>
          </w:p>
        </w:tc>
        <w:tc>
          <w:tcPr>
            <w:tcW w:w="1365" w:type="dxa"/>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Esperti sui temi individuati</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Esperti esterni/ Docente /Alunni</w:t>
            </w:r>
          </w:p>
        </w:tc>
        <w:tc>
          <w:tcPr>
            <w:tcW w:w="600" w:type="dxa"/>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D5FFE" w:rsidTr="00C87F5A">
        <w:trPr>
          <w:trHeight w:val="240"/>
        </w:trPr>
        <w:tc>
          <w:tcPr>
            <w:tcW w:w="6045" w:type="dxa"/>
            <w:vMerge w:val="restart"/>
          </w:tcPr>
          <w:p w:rsidR="00A7510E" w:rsidRDefault="00A7510E" w:rsidP="00C87F5A">
            <w:pPr>
              <w:spacing w:line="240" w:lineRule="auto"/>
              <w:jc w:val="both"/>
              <w:rPr>
                <w:rFonts w:ascii="Times New Roman" w:eastAsia="Times New Roman" w:hAnsi="Times New Roman" w:cs="Times New Roman"/>
                <w:color w:val="FF0000"/>
                <w:sz w:val="24"/>
                <w:szCs w:val="24"/>
              </w:rPr>
            </w:pPr>
          </w:p>
          <w:p w:rsidR="00A7510E" w:rsidRDefault="00A7510E" w:rsidP="00C87F5A">
            <w:pPr>
              <w:spacing w:line="240" w:lineRule="auto"/>
              <w:jc w:val="both"/>
              <w:rPr>
                <w:rFonts w:ascii="Times New Roman" w:eastAsia="Times New Roman" w:hAnsi="Times New Roman" w:cs="Times New Roman"/>
                <w:color w:val="FF0000"/>
                <w:sz w:val="24"/>
                <w:szCs w:val="24"/>
              </w:rPr>
            </w:pPr>
          </w:p>
          <w:p w:rsidR="007D5FFE" w:rsidRPr="00A7510E" w:rsidRDefault="007D5FFE" w:rsidP="00C87F5A">
            <w:pPr>
              <w:spacing w:line="240" w:lineRule="auto"/>
              <w:jc w:val="both"/>
              <w:rPr>
                <w:rFonts w:ascii="Times New Roman" w:eastAsia="Times New Roman" w:hAnsi="Times New Roman" w:cs="Times New Roman"/>
                <w:b/>
                <w:sz w:val="24"/>
                <w:szCs w:val="24"/>
                <w:u w:val="single"/>
              </w:rPr>
            </w:pPr>
            <w:r w:rsidRPr="00A7510E">
              <w:rPr>
                <w:rFonts w:ascii="Times New Roman" w:eastAsia="Times New Roman" w:hAnsi="Times New Roman" w:cs="Times New Roman"/>
                <w:b/>
                <w:sz w:val="24"/>
                <w:szCs w:val="24"/>
                <w:u w:val="single"/>
              </w:rPr>
              <w:t>Conciliare vita, studio e lavoro</w:t>
            </w:r>
          </w:p>
          <w:p w:rsidR="007D5FFE" w:rsidRPr="00A7510E" w:rsidRDefault="007D5FFE" w:rsidP="00C87F5A">
            <w:pPr>
              <w:spacing w:line="240" w:lineRule="auto"/>
              <w:jc w:val="both"/>
              <w:rPr>
                <w:rFonts w:ascii="Times New Roman" w:eastAsia="Times New Roman" w:hAnsi="Times New Roman" w:cs="Times New Roman"/>
                <w:sz w:val="24"/>
                <w:szCs w:val="24"/>
              </w:rPr>
            </w:pPr>
            <w:r w:rsidRPr="00A7510E">
              <w:rPr>
                <w:rFonts w:ascii="Times New Roman" w:eastAsia="Times New Roman" w:hAnsi="Times New Roman" w:cs="Times New Roman"/>
                <w:sz w:val="24"/>
                <w:szCs w:val="24"/>
              </w:rPr>
              <w:t>Essere   in grado di decidere e impostare i propri  obiettivi di vita  per la carriera formativa e professionale nei tempi giusti</w:t>
            </w:r>
          </w:p>
          <w:p w:rsidR="007D5FFE" w:rsidRPr="00A7510E" w:rsidRDefault="007D5FFE" w:rsidP="00C87F5A">
            <w:pPr>
              <w:spacing w:line="240" w:lineRule="auto"/>
              <w:jc w:val="both"/>
              <w:rPr>
                <w:rFonts w:ascii="Times New Roman" w:eastAsia="Times New Roman" w:hAnsi="Times New Roman" w:cs="Times New Roman"/>
                <w:sz w:val="24"/>
                <w:szCs w:val="24"/>
              </w:rPr>
            </w:pPr>
            <w:r w:rsidRPr="00A7510E">
              <w:rPr>
                <w:rFonts w:ascii="Times New Roman" w:eastAsia="Times New Roman" w:hAnsi="Times New Roman" w:cs="Times New Roman"/>
                <w:sz w:val="24"/>
                <w:szCs w:val="24"/>
              </w:rPr>
              <w:t>Gestire i propri obiettivi, il  tempo e le finanze personali per sostenere lo sviluppo della  carriera formativa e professionale</w:t>
            </w:r>
          </w:p>
          <w:p w:rsidR="007D5FFE" w:rsidRPr="00A7510E" w:rsidRDefault="007D5FFE" w:rsidP="00C87F5A">
            <w:pPr>
              <w:spacing w:line="240" w:lineRule="auto"/>
              <w:jc w:val="both"/>
              <w:rPr>
                <w:rFonts w:ascii="Times New Roman" w:eastAsia="Times New Roman" w:hAnsi="Times New Roman" w:cs="Times New Roman"/>
                <w:sz w:val="24"/>
                <w:szCs w:val="24"/>
              </w:rPr>
            </w:pPr>
            <w:r w:rsidRPr="00A7510E">
              <w:rPr>
                <w:rFonts w:ascii="Times New Roman" w:eastAsia="Times New Roman" w:hAnsi="Times New Roman" w:cs="Times New Roman"/>
                <w:sz w:val="24"/>
                <w:szCs w:val="24"/>
              </w:rPr>
              <w:t>Adottare un approccio innovativo e creativo nella gestione del proprio  lavoro, dei  percorsi di formazione, della propria vita</w:t>
            </w:r>
          </w:p>
          <w:p w:rsidR="007D5FFE" w:rsidRPr="00A7510E" w:rsidRDefault="007D5FFE" w:rsidP="00C87F5A">
            <w:pPr>
              <w:spacing w:line="240" w:lineRule="auto"/>
              <w:jc w:val="both"/>
              <w:rPr>
                <w:rFonts w:ascii="Times New Roman" w:eastAsia="Times New Roman" w:hAnsi="Times New Roman" w:cs="Times New Roman"/>
                <w:sz w:val="24"/>
                <w:szCs w:val="24"/>
              </w:rPr>
            </w:pPr>
            <w:r w:rsidRPr="00A7510E">
              <w:rPr>
                <w:rFonts w:ascii="Times New Roman" w:eastAsia="Times New Roman" w:hAnsi="Times New Roman" w:cs="Times New Roman"/>
                <w:sz w:val="24"/>
                <w:szCs w:val="24"/>
              </w:rPr>
              <w:t>Mantenere un giusto equilibrio tra la  vita, il  lavoro, la  formazione</w:t>
            </w:r>
          </w:p>
          <w:p w:rsidR="007D5FFE" w:rsidRDefault="007D5FFE" w:rsidP="00C87F5A">
            <w:pPr>
              <w:spacing w:line="240" w:lineRule="auto"/>
              <w:jc w:val="both"/>
              <w:rPr>
                <w:rFonts w:ascii="Times New Roman" w:eastAsia="Times New Roman" w:hAnsi="Times New Roman" w:cs="Times New Roman"/>
                <w:color w:val="FF0000"/>
                <w:sz w:val="24"/>
                <w:szCs w:val="24"/>
              </w:rPr>
            </w:pPr>
            <w:r w:rsidRPr="00A7510E">
              <w:rPr>
                <w:rFonts w:ascii="Times New Roman" w:eastAsia="Times New Roman" w:hAnsi="Times New Roman" w:cs="Times New Roman"/>
                <w:sz w:val="24"/>
                <w:szCs w:val="24"/>
              </w:rPr>
              <w:t>Affrontare positivamente le avversità e i cambiamenti nella vita e nel lavoro nel momento in cui si verificano (resilienza)</w:t>
            </w:r>
          </w:p>
        </w:tc>
        <w:tc>
          <w:tcPr>
            <w:tcW w:w="3120" w:type="dxa"/>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Incontri con docenti di orientamento</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tc>
        <w:tc>
          <w:tcPr>
            <w:tcW w:w="1965" w:type="dxa"/>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Visite guidate:  padiglioni di </w:t>
            </w:r>
            <w:r>
              <w:rPr>
                <w:rFonts w:ascii="Times New Roman" w:eastAsia="Times New Roman" w:hAnsi="Times New Roman" w:cs="Times New Roman"/>
                <w:sz w:val="24"/>
                <w:szCs w:val="24"/>
              </w:rPr>
              <w:lastRenderedPageBreak/>
              <w:t>orienta Sicilia</w:t>
            </w: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noiPA</w:t>
            </w: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Forze dell’ordine</w:t>
            </w:r>
          </w:p>
          <w:p w:rsidR="007D5FFE" w:rsidRDefault="007D5FFE" w:rsidP="00C87F5A">
            <w:pPr>
              <w:spacing w:line="240" w:lineRule="auto"/>
              <w:jc w:val="both"/>
              <w:rPr>
                <w:rFonts w:ascii="Times New Roman" w:eastAsia="Times New Roman" w:hAnsi="Times New Roman" w:cs="Times New Roman"/>
                <w:sz w:val="24"/>
                <w:szCs w:val="24"/>
              </w:rPr>
            </w:pPr>
          </w:p>
        </w:tc>
        <w:tc>
          <w:tcPr>
            <w:tcW w:w="1500" w:type="dxa"/>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italiano</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tc>
        <w:tc>
          <w:tcPr>
            <w:tcW w:w="1365" w:type="dxa"/>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Esperti del settore</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tc>
        <w:tc>
          <w:tcPr>
            <w:tcW w:w="600" w:type="dxa"/>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tc>
      </w:tr>
      <w:tr w:rsidR="007D5FFE" w:rsidTr="00C87F5A">
        <w:trPr>
          <w:trHeight w:val="240"/>
        </w:trPr>
        <w:tc>
          <w:tcPr>
            <w:tcW w:w="6045" w:type="dxa"/>
            <w:vMerge/>
          </w:tcPr>
          <w:p w:rsidR="007D5FFE" w:rsidRDefault="007D5FFE" w:rsidP="00C87F5A">
            <w:pPr>
              <w:spacing w:after="0" w:line="240" w:lineRule="auto"/>
              <w:jc w:val="both"/>
              <w:rPr>
                <w:rFonts w:ascii="Times New Roman" w:eastAsia="Times New Roman" w:hAnsi="Times New Roman" w:cs="Times New Roman"/>
                <w:color w:val="FF0000"/>
                <w:sz w:val="24"/>
                <w:szCs w:val="24"/>
              </w:rPr>
            </w:pPr>
          </w:p>
        </w:tc>
        <w:tc>
          <w:tcPr>
            <w:tcW w:w="312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7D5FFE" w:rsidRDefault="007D5FFE" w:rsidP="00C87F5A">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Attività</w:t>
            </w:r>
            <w:r>
              <w:rPr>
                <w:rFonts w:ascii="Times New Roman" w:eastAsia="Times New Roman" w:hAnsi="Times New Roman" w:cs="Times New Roman"/>
                <w:sz w:val="24"/>
                <w:szCs w:val="24"/>
              </w:rPr>
              <w:t>: Individuare i valori morali, la coscienza morale e i falsi valori, nella vita, nel mondo del lavoro e nella propria formazione; incidenza nella crescita personale, professionale e nelle scelte lavorative.</w:t>
            </w:r>
          </w:p>
        </w:tc>
        <w:tc>
          <w:tcPr>
            <w:tcW w:w="196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7D5FFE" w:rsidRDefault="007D5FFE" w:rsidP="00C87F5A">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Metodologie</w:t>
            </w:r>
            <w:r>
              <w:rPr>
                <w:rFonts w:ascii="Times New Roman" w:eastAsia="Times New Roman" w:hAnsi="Times New Roman" w:cs="Times New Roman"/>
                <w:sz w:val="24"/>
                <w:szCs w:val="24"/>
              </w:rPr>
              <w:t xml:space="preserve"> : Libro di testo; Racconto di storie di successo; interviste; Riflessione sulle proprie emozioni</w:t>
            </w:r>
          </w:p>
        </w:tc>
        <w:tc>
          <w:tcPr>
            <w:tcW w:w="15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7D5FFE" w:rsidRDefault="007D5FFE" w:rsidP="00C87F5A">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Disciplina: </w:t>
            </w:r>
            <w:r>
              <w:rPr>
                <w:rFonts w:ascii="Times New Roman" w:eastAsia="Times New Roman" w:hAnsi="Times New Roman" w:cs="Times New Roman"/>
                <w:sz w:val="24"/>
                <w:szCs w:val="24"/>
              </w:rPr>
              <w:t>Religione</w:t>
            </w:r>
          </w:p>
        </w:tc>
        <w:tc>
          <w:tcPr>
            <w:tcW w:w="136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7D5FFE" w:rsidRDefault="007D5FFE" w:rsidP="00C87F5A">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Attori:</w:t>
            </w:r>
            <w:r>
              <w:rPr>
                <w:rFonts w:ascii="Times New Roman" w:eastAsia="Times New Roman" w:hAnsi="Times New Roman" w:cs="Times New Roman"/>
                <w:sz w:val="24"/>
                <w:szCs w:val="24"/>
              </w:rPr>
              <w:t xml:space="preserve"> Docente</w:t>
            </w:r>
          </w:p>
        </w:tc>
        <w:tc>
          <w:tcPr>
            <w:tcW w:w="6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7D5FFE" w:rsidRDefault="007D5FFE" w:rsidP="00C87F5A">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Ore:</w:t>
            </w:r>
            <w:r>
              <w:rPr>
                <w:rFonts w:ascii="Times New Roman" w:eastAsia="Times New Roman" w:hAnsi="Times New Roman" w:cs="Times New Roman"/>
                <w:sz w:val="24"/>
                <w:szCs w:val="24"/>
              </w:rPr>
              <w:t xml:space="preserve"> 1</w:t>
            </w:r>
          </w:p>
        </w:tc>
      </w:tr>
      <w:tr w:rsidR="007D5FFE" w:rsidTr="00C87F5A">
        <w:trPr>
          <w:trHeight w:val="4281"/>
        </w:trPr>
        <w:tc>
          <w:tcPr>
            <w:tcW w:w="6045" w:type="dxa"/>
          </w:tcPr>
          <w:p w:rsidR="007D5FFE" w:rsidRPr="00A7510E" w:rsidRDefault="007D5FFE" w:rsidP="00C87F5A">
            <w:pPr>
              <w:spacing w:line="240" w:lineRule="auto"/>
              <w:jc w:val="both"/>
              <w:rPr>
                <w:rFonts w:ascii="Times New Roman" w:eastAsia="Times New Roman" w:hAnsi="Times New Roman" w:cs="Times New Roman"/>
                <w:b/>
                <w:sz w:val="24"/>
                <w:szCs w:val="24"/>
                <w:u w:val="single"/>
              </w:rPr>
            </w:pPr>
            <w:r w:rsidRPr="00A7510E">
              <w:rPr>
                <w:rFonts w:ascii="Times New Roman" w:eastAsia="Times New Roman" w:hAnsi="Times New Roman" w:cs="Times New Roman"/>
                <w:b/>
                <w:sz w:val="24"/>
                <w:szCs w:val="24"/>
                <w:u w:val="single"/>
              </w:rPr>
              <w:lastRenderedPageBreak/>
              <w:t>Conoscere le professioni</w:t>
            </w:r>
          </w:p>
          <w:p w:rsidR="007D5FFE" w:rsidRPr="00A7510E" w:rsidRDefault="007D5FFE" w:rsidP="00C87F5A">
            <w:pPr>
              <w:spacing w:line="240" w:lineRule="auto"/>
              <w:jc w:val="both"/>
              <w:rPr>
                <w:rFonts w:ascii="Times New Roman" w:eastAsia="Times New Roman" w:hAnsi="Times New Roman" w:cs="Times New Roman"/>
                <w:sz w:val="24"/>
                <w:szCs w:val="24"/>
              </w:rPr>
            </w:pPr>
            <w:r w:rsidRPr="00A7510E">
              <w:rPr>
                <w:rFonts w:ascii="Times New Roman" w:eastAsia="Times New Roman" w:hAnsi="Times New Roman" w:cs="Times New Roman"/>
                <w:sz w:val="24"/>
                <w:szCs w:val="24"/>
              </w:rPr>
              <w:t>Comprendere come i cambiamenti socioeconomici e politici influiscono sulla propria vita e la carriera formativa e professionale</w:t>
            </w:r>
          </w:p>
          <w:p w:rsidR="007D5FFE" w:rsidRPr="00A7510E" w:rsidRDefault="007D5FFE" w:rsidP="00C87F5A">
            <w:pPr>
              <w:spacing w:line="240" w:lineRule="auto"/>
              <w:jc w:val="both"/>
              <w:rPr>
                <w:rFonts w:ascii="Times New Roman" w:eastAsia="Times New Roman" w:hAnsi="Times New Roman" w:cs="Times New Roman"/>
                <w:sz w:val="24"/>
                <w:szCs w:val="24"/>
              </w:rPr>
            </w:pPr>
            <w:r w:rsidRPr="00A7510E">
              <w:rPr>
                <w:rFonts w:ascii="Times New Roman" w:eastAsia="Times New Roman" w:hAnsi="Times New Roman" w:cs="Times New Roman"/>
                <w:sz w:val="24"/>
                <w:szCs w:val="24"/>
              </w:rPr>
              <w:t>Potere agire efficacemente come parte della società (cittadinanza attiva)</w:t>
            </w:r>
          </w:p>
          <w:p w:rsidR="007D5FFE" w:rsidRPr="00A7510E" w:rsidRDefault="007D5FFE" w:rsidP="00C87F5A">
            <w:pPr>
              <w:spacing w:line="240" w:lineRule="auto"/>
              <w:jc w:val="both"/>
              <w:rPr>
                <w:rFonts w:ascii="Times New Roman" w:eastAsia="Times New Roman" w:hAnsi="Times New Roman" w:cs="Times New Roman"/>
                <w:sz w:val="24"/>
                <w:szCs w:val="24"/>
              </w:rPr>
            </w:pPr>
            <w:r w:rsidRPr="00A7510E">
              <w:rPr>
                <w:rFonts w:ascii="Times New Roman" w:eastAsia="Times New Roman" w:hAnsi="Times New Roman" w:cs="Times New Roman"/>
                <w:sz w:val="24"/>
                <w:szCs w:val="24"/>
              </w:rPr>
              <w:t>Essere pronto ad affrontare situazioni impreviste, creando e sfruttando le opportunità</w:t>
            </w:r>
          </w:p>
          <w:p w:rsidR="007D5FFE" w:rsidRDefault="007D5FFE" w:rsidP="00C87F5A">
            <w:pPr>
              <w:spacing w:line="240" w:lineRule="auto"/>
              <w:jc w:val="both"/>
              <w:rPr>
                <w:rFonts w:ascii="Times New Roman" w:eastAsia="Times New Roman" w:hAnsi="Times New Roman" w:cs="Times New Roman"/>
                <w:sz w:val="24"/>
                <w:szCs w:val="24"/>
              </w:rPr>
            </w:pPr>
            <w:r w:rsidRPr="00A7510E">
              <w:rPr>
                <w:rFonts w:ascii="Times New Roman" w:eastAsia="Times New Roman" w:hAnsi="Times New Roman" w:cs="Times New Roman"/>
                <w:sz w:val="24"/>
                <w:szCs w:val="24"/>
              </w:rPr>
              <w:t>Essere in grado di muoversi anche oltre i confini nazionali per raggiungere obiettivi formativi, lavorativi, o di vita (abilità legate alla mobilità internazionale)</w:t>
            </w:r>
          </w:p>
        </w:tc>
        <w:tc>
          <w:tcPr>
            <w:tcW w:w="3120" w:type="dxa"/>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PCTO:  Progetto  UNIPA</w:t>
            </w: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Conoscere le startup del territorio.</w:t>
            </w: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progetto innovativo del giovane imprenditore di successo Matteo Wardi </w:t>
            </w: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Analisi delle statistiche prodotte dai rapporti annuali di  Alma Laurea sulle condizioni occupazionali dei laureati di UNIPA</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tc>
        <w:tc>
          <w:tcPr>
            <w:tcW w:w="1965" w:type="dxa"/>
          </w:tcPr>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Consultazione on line di  siti .Conoscere per scegliere. Ascolto di una storia di successo.</w:t>
            </w: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Consultazione online</w:t>
            </w:r>
          </w:p>
        </w:tc>
        <w:tc>
          <w:tcPr>
            <w:tcW w:w="1500" w:type="dxa"/>
          </w:tcPr>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Economia Aziendale</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Matematica</w:t>
            </w:r>
          </w:p>
        </w:tc>
        <w:tc>
          <w:tcPr>
            <w:tcW w:w="1365" w:type="dxa"/>
          </w:tcPr>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Docenti- Alunni</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Docente/alunni</w:t>
            </w:r>
          </w:p>
          <w:p w:rsidR="007D5FFE" w:rsidRDefault="007D5FFE" w:rsidP="00C87F5A">
            <w:pPr>
              <w:spacing w:line="240" w:lineRule="auto"/>
              <w:jc w:val="both"/>
              <w:rPr>
                <w:rFonts w:ascii="Times New Roman" w:eastAsia="Times New Roman" w:hAnsi="Times New Roman" w:cs="Times New Roman"/>
                <w:sz w:val="24"/>
                <w:szCs w:val="24"/>
              </w:rPr>
            </w:pPr>
          </w:p>
        </w:tc>
        <w:tc>
          <w:tcPr>
            <w:tcW w:w="600" w:type="dxa"/>
          </w:tcPr>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p>
          <w:p w:rsidR="007D5FFE" w:rsidRDefault="007D5FFE" w:rsidP="00C87F5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C01485" w:rsidRDefault="00C01485">
      <w:pPr>
        <w:pStyle w:val="Titolo1"/>
        <w:spacing w:line="360" w:lineRule="auto"/>
        <w:ind w:left="0"/>
        <w:rPr>
          <w:rFonts w:ascii="Calibri" w:eastAsia="Calibri" w:hAnsi="Calibri" w:cs="Calibri"/>
          <w:sz w:val="28"/>
          <w:szCs w:val="28"/>
        </w:rPr>
      </w:pPr>
    </w:p>
    <w:p w:rsidR="00074347" w:rsidRDefault="00074347">
      <w:pPr>
        <w:pStyle w:val="Titolo1"/>
        <w:spacing w:line="360" w:lineRule="auto"/>
        <w:ind w:left="0"/>
        <w:jc w:val="center"/>
        <w:rPr>
          <w:rFonts w:ascii="Calibri" w:eastAsia="Calibri" w:hAnsi="Calibri" w:cs="Calibri"/>
          <w:sz w:val="28"/>
          <w:szCs w:val="28"/>
        </w:rPr>
      </w:pPr>
      <w:bookmarkStart w:id="8" w:name="_heading=h.3znysh7" w:colFirst="0" w:colLast="0"/>
      <w:bookmarkEnd w:id="8"/>
    </w:p>
    <w:p w:rsidR="00F07567" w:rsidRDefault="00F07567">
      <w:pPr>
        <w:pStyle w:val="Titolo1"/>
        <w:spacing w:line="360" w:lineRule="auto"/>
        <w:ind w:left="0"/>
        <w:jc w:val="center"/>
        <w:rPr>
          <w:rFonts w:ascii="Calibri" w:eastAsia="Calibri" w:hAnsi="Calibri" w:cs="Calibri"/>
          <w:sz w:val="28"/>
          <w:szCs w:val="28"/>
        </w:rPr>
        <w:sectPr w:rsidR="00F07567" w:rsidSect="00F07567">
          <w:pgSz w:w="16838" w:h="11906" w:orient="landscape"/>
          <w:pgMar w:top="1134" w:right="1418" w:bottom="1134" w:left="851" w:header="709" w:footer="709" w:gutter="0"/>
          <w:pgNumType w:start="1"/>
          <w:cols w:space="720"/>
          <w:docGrid w:linePitch="299"/>
        </w:sectPr>
      </w:pPr>
    </w:p>
    <w:p w:rsidR="00074347" w:rsidRDefault="00074347">
      <w:pPr>
        <w:pStyle w:val="Titolo1"/>
        <w:spacing w:line="360" w:lineRule="auto"/>
        <w:ind w:left="0"/>
        <w:jc w:val="center"/>
        <w:rPr>
          <w:rFonts w:ascii="Calibri" w:eastAsia="Calibri" w:hAnsi="Calibri" w:cs="Calibri"/>
          <w:sz w:val="28"/>
          <w:szCs w:val="28"/>
        </w:rPr>
      </w:pPr>
    </w:p>
    <w:p w:rsidR="00074347" w:rsidRDefault="00074347">
      <w:pPr>
        <w:pStyle w:val="Titolo1"/>
        <w:spacing w:line="360" w:lineRule="auto"/>
        <w:ind w:left="0"/>
        <w:jc w:val="center"/>
        <w:rPr>
          <w:rFonts w:ascii="Calibri" w:eastAsia="Calibri" w:hAnsi="Calibri" w:cs="Calibri"/>
          <w:sz w:val="28"/>
          <w:szCs w:val="28"/>
        </w:rPr>
      </w:pPr>
    </w:p>
    <w:p w:rsidR="00074347" w:rsidRDefault="00074347">
      <w:pPr>
        <w:pStyle w:val="Titolo1"/>
        <w:spacing w:line="360" w:lineRule="auto"/>
        <w:ind w:left="0"/>
        <w:jc w:val="center"/>
        <w:rPr>
          <w:rFonts w:ascii="Calibri" w:eastAsia="Calibri" w:hAnsi="Calibri" w:cs="Calibri"/>
          <w:sz w:val="28"/>
          <w:szCs w:val="28"/>
        </w:rPr>
      </w:pPr>
    </w:p>
    <w:p w:rsidR="004C507C" w:rsidRDefault="008904A3">
      <w:pPr>
        <w:pStyle w:val="Titolo1"/>
        <w:spacing w:line="360" w:lineRule="auto"/>
        <w:ind w:left="0"/>
        <w:jc w:val="center"/>
        <w:rPr>
          <w:rFonts w:ascii="Calibri" w:eastAsia="Calibri" w:hAnsi="Calibri" w:cs="Calibri"/>
          <w:sz w:val="28"/>
          <w:szCs w:val="28"/>
        </w:rPr>
      </w:pPr>
      <w:r>
        <w:rPr>
          <w:rFonts w:ascii="Calibri" w:eastAsia="Calibri" w:hAnsi="Calibri" w:cs="Calibri"/>
          <w:sz w:val="28"/>
          <w:szCs w:val="28"/>
        </w:rPr>
        <w:t>PCTO</w:t>
      </w:r>
    </w:p>
    <w:p w:rsidR="004C507C" w:rsidRDefault="008904A3">
      <w:pPr>
        <w:spacing w:after="0" w:line="360" w:lineRule="auto"/>
        <w:jc w:val="center"/>
        <w:rPr>
          <w:b/>
          <w:sz w:val="28"/>
          <w:szCs w:val="28"/>
        </w:rPr>
      </w:pPr>
      <w:r>
        <w:rPr>
          <w:b/>
          <w:sz w:val="28"/>
          <w:szCs w:val="28"/>
        </w:rPr>
        <w:t>Percorsi per le competenze trasversali e l’orientamento</w:t>
      </w:r>
    </w:p>
    <w:p w:rsidR="000111FF" w:rsidRDefault="000111FF" w:rsidP="000111FF">
      <w:pPr>
        <w:spacing w:after="0" w:line="360" w:lineRule="auto"/>
        <w:jc w:val="both"/>
      </w:pPr>
      <w:r>
        <w:t xml:space="preserve">I percorsi per le competenze trasversali e l’orientamento offerti agli alunni della classe si sono svolti nel triennio del corso di studi. </w:t>
      </w:r>
    </w:p>
    <w:p w:rsidR="000111FF" w:rsidRDefault="000111FF" w:rsidP="000111FF">
      <w:pPr>
        <w:spacing w:after="0" w:line="360" w:lineRule="auto"/>
        <w:jc w:val="both"/>
      </w:pPr>
      <w:r>
        <w:t>Tutti i percorsi sono stati preceduti dalla stipula di una convenzione tra l’I.S.S. Einaudi Pareto, soggetto promotore, e la struttura ospitante. Inoltre, la scuola ha organizzato la formazione di base in materia di sicurezza nei luoghi di lavoro (quattro ore) e la formazione sulla normativa e la legislazione sul lavoro.</w:t>
      </w:r>
    </w:p>
    <w:p w:rsidR="000111FF" w:rsidRDefault="000111FF" w:rsidP="000111FF">
      <w:pPr>
        <w:spacing w:after="0" w:line="360" w:lineRule="auto"/>
        <w:rPr>
          <w:b/>
        </w:rPr>
      </w:pPr>
    </w:p>
    <w:p w:rsidR="000111FF" w:rsidRPr="00074347" w:rsidRDefault="000111FF" w:rsidP="000111FF">
      <w:pPr>
        <w:spacing w:after="0" w:line="360" w:lineRule="auto"/>
      </w:pPr>
      <w:r>
        <w:t xml:space="preserve">TUTOR SCOLASTICO: </w:t>
      </w:r>
      <w:r>
        <w:rPr>
          <w:b/>
        </w:rPr>
        <w:t>PROF.ssa Bondì Maria Teresa</w:t>
      </w:r>
    </w:p>
    <w:p w:rsidR="000111FF" w:rsidRDefault="000111FF" w:rsidP="000111FF">
      <w:pPr>
        <w:spacing w:after="0" w:line="360" w:lineRule="auto"/>
        <w:rPr>
          <w:b/>
        </w:rPr>
      </w:pPr>
      <w:r>
        <w:rPr>
          <w:b/>
        </w:rPr>
        <w:t>Sono di seguito riportati, in sintesi, i PERCORSI PER LE COMPETENZE TRASVERSALI E PER L’ORIENTAMENTO (ex Alternanza scuola lavoro) della classe:</w:t>
      </w:r>
    </w:p>
    <w:tbl>
      <w:tblPr>
        <w:tblW w:w="0" w:type="auto"/>
        <w:tblCellMar>
          <w:top w:w="15" w:type="dxa"/>
          <w:left w:w="15" w:type="dxa"/>
          <w:bottom w:w="15" w:type="dxa"/>
          <w:right w:w="15" w:type="dxa"/>
        </w:tblCellMar>
        <w:tblLook w:val="04A0" w:firstRow="1" w:lastRow="0" w:firstColumn="1" w:lastColumn="0" w:noHBand="0" w:noVBand="1"/>
      </w:tblPr>
      <w:tblGrid>
        <w:gridCol w:w="1043"/>
        <w:gridCol w:w="3594"/>
        <w:gridCol w:w="3029"/>
        <w:gridCol w:w="2202"/>
      </w:tblGrid>
      <w:tr w:rsidR="00647AA2" w:rsidRPr="00647AA2" w:rsidTr="00647AA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jc w:val="center"/>
              <w:rPr>
                <w:rFonts w:ascii="Times New Roman" w:eastAsia="Times New Roman" w:hAnsi="Times New Roman" w:cs="Times New Roman"/>
                <w:sz w:val="24"/>
                <w:szCs w:val="24"/>
              </w:rPr>
            </w:pPr>
            <w:r w:rsidRPr="00647AA2">
              <w:rPr>
                <w:rFonts w:eastAsia="Times New Roman"/>
                <w:b/>
                <w:bCs/>
                <w:color w:val="7B7B7B"/>
              </w:rPr>
              <w:t>Periodo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jc w:val="center"/>
              <w:rPr>
                <w:rFonts w:ascii="Times New Roman" w:eastAsia="Times New Roman" w:hAnsi="Times New Roman" w:cs="Times New Roman"/>
                <w:sz w:val="24"/>
                <w:szCs w:val="24"/>
              </w:rPr>
            </w:pPr>
            <w:r w:rsidRPr="00647AA2">
              <w:rPr>
                <w:rFonts w:eastAsia="Times New Roman"/>
                <w:b/>
                <w:bCs/>
                <w:color w:val="7B7B7B"/>
              </w:rPr>
              <w:t>Attività di orientamento </w:t>
            </w:r>
          </w:p>
          <w:p w:rsidR="00647AA2" w:rsidRPr="00647AA2" w:rsidRDefault="00647AA2" w:rsidP="00647AA2">
            <w:pPr>
              <w:spacing w:after="0" w:line="240" w:lineRule="auto"/>
              <w:jc w:val="center"/>
              <w:rPr>
                <w:rFonts w:ascii="Times New Roman" w:eastAsia="Times New Roman" w:hAnsi="Times New Roman" w:cs="Times New Roman"/>
                <w:sz w:val="24"/>
                <w:szCs w:val="24"/>
              </w:rPr>
            </w:pPr>
            <w:r w:rsidRPr="00647AA2">
              <w:rPr>
                <w:rFonts w:eastAsia="Times New Roman"/>
                <w:b/>
                <w:bCs/>
                <w:color w:val="7B7B7B"/>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jc w:val="center"/>
              <w:rPr>
                <w:rFonts w:ascii="Times New Roman" w:eastAsia="Times New Roman" w:hAnsi="Times New Roman" w:cs="Times New Roman"/>
                <w:sz w:val="24"/>
                <w:szCs w:val="24"/>
              </w:rPr>
            </w:pPr>
            <w:r w:rsidRPr="00647AA2">
              <w:rPr>
                <w:rFonts w:eastAsia="Times New Roman"/>
                <w:b/>
                <w:bCs/>
                <w:color w:val="7B7B7B"/>
              </w:rPr>
              <w:t>Attività di stage</w:t>
            </w:r>
          </w:p>
          <w:p w:rsidR="00647AA2" w:rsidRPr="00647AA2" w:rsidRDefault="00647AA2" w:rsidP="00647AA2">
            <w:pPr>
              <w:spacing w:after="0" w:line="240" w:lineRule="auto"/>
              <w:jc w:val="center"/>
              <w:rPr>
                <w:rFonts w:ascii="Times New Roman" w:eastAsia="Times New Roman" w:hAnsi="Times New Roman" w:cs="Times New Roman"/>
                <w:sz w:val="24"/>
                <w:szCs w:val="24"/>
              </w:rPr>
            </w:pPr>
            <w:r w:rsidRPr="00647AA2">
              <w:rPr>
                <w:rFonts w:eastAsia="Times New Roman"/>
                <w:b/>
                <w:bCs/>
                <w:color w:val="7B7B7B"/>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jc w:val="center"/>
              <w:rPr>
                <w:rFonts w:ascii="Times New Roman" w:eastAsia="Times New Roman" w:hAnsi="Times New Roman" w:cs="Times New Roman"/>
                <w:sz w:val="24"/>
                <w:szCs w:val="24"/>
              </w:rPr>
            </w:pPr>
            <w:r w:rsidRPr="00647AA2">
              <w:rPr>
                <w:rFonts w:eastAsia="Times New Roman"/>
                <w:b/>
                <w:bCs/>
                <w:color w:val="7B7B7B"/>
              </w:rPr>
              <w:t>Altre attività</w:t>
            </w:r>
          </w:p>
          <w:p w:rsidR="00647AA2" w:rsidRPr="00647AA2" w:rsidRDefault="00647AA2" w:rsidP="00647AA2">
            <w:pPr>
              <w:spacing w:after="0" w:line="240" w:lineRule="auto"/>
              <w:jc w:val="center"/>
              <w:rPr>
                <w:rFonts w:ascii="Times New Roman" w:eastAsia="Times New Roman" w:hAnsi="Times New Roman" w:cs="Times New Roman"/>
                <w:sz w:val="24"/>
                <w:szCs w:val="24"/>
              </w:rPr>
            </w:pPr>
            <w:r w:rsidRPr="00647AA2">
              <w:rPr>
                <w:rFonts w:eastAsia="Times New Roman"/>
                <w:b/>
                <w:bCs/>
                <w:color w:val="7B7B7B"/>
              </w:rPr>
              <w:t>(1)</w:t>
            </w:r>
          </w:p>
        </w:tc>
      </w:tr>
      <w:tr w:rsidR="00647AA2" w:rsidRPr="00647AA2" w:rsidTr="00647AA2">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jc w:val="center"/>
              <w:rPr>
                <w:rFonts w:ascii="Times New Roman" w:eastAsia="Times New Roman" w:hAnsi="Times New Roman" w:cs="Times New Roman"/>
                <w:sz w:val="24"/>
                <w:szCs w:val="24"/>
              </w:rPr>
            </w:pPr>
            <w:r w:rsidRPr="00647AA2">
              <w:rPr>
                <w:rFonts w:eastAsia="Times New Roman"/>
                <w:color w:val="7B7B7B"/>
              </w:rPr>
              <w:t>Classe Terza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tc>
      </w:tr>
      <w:tr w:rsidR="00647AA2" w:rsidRPr="00647AA2" w:rsidTr="00647AA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tc>
      </w:tr>
      <w:tr w:rsidR="00647AA2" w:rsidRPr="00647AA2" w:rsidTr="00647AA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tc>
      </w:tr>
      <w:tr w:rsidR="00647AA2" w:rsidRPr="00647AA2" w:rsidTr="00647AA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p w:rsidR="00647AA2" w:rsidRPr="00647AA2" w:rsidRDefault="00647AA2" w:rsidP="00647AA2">
            <w:pPr>
              <w:spacing w:after="0" w:line="240" w:lineRule="auto"/>
              <w:rPr>
                <w:rFonts w:ascii="Times New Roman" w:eastAsia="Times New Roman" w:hAnsi="Times New Roman" w:cs="Times New Roman"/>
                <w:sz w:val="24"/>
                <w:szCs w:val="24"/>
              </w:rPr>
            </w:pPr>
            <w:r w:rsidRPr="00647AA2">
              <w:rPr>
                <w:rFonts w:ascii="Times New Roman" w:eastAsia="Times New Roman" w:hAnsi="Times New Roman" w:cs="Times New Roman"/>
                <w:sz w:val="24"/>
                <w:szCs w:val="24"/>
              </w:rPr>
              <w:t>Educazione imprenditoriale : I loti di Misilmeri, Biennale di Venezia, Business game, Ri-Crea- in azione. totali ore 69</w:t>
            </w:r>
          </w:p>
          <w:p w:rsidR="00647AA2" w:rsidRPr="00647AA2" w:rsidRDefault="00647AA2" w:rsidP="00647AA2">
            <w:pPr>
              <w:spacing w:after="0" w:line="240" w:lineRule="auto"/>
              <w:rPr>
                <w:rFonts w:ascii="Times New Roman" w:eastAsia="Times New Roman" w:hAnsi="Times New Roman" w:cs="Times New Roman"/>
                <w:sz w:val="24"/>
                <w:szCs w:val="24"/>
              </w:rPr>
            </w:pPr>
          </w:p>
          <w:p w:rsidR="00647AA2" w:rsidRPr="00647AA2" w:rsidRDefault="00647AA2" w:rsidP="00647AA2">
            <w:pPr>
              <w:spacing w:after="0" w:line="240" w:lineRule="auto"/>
              <w:rPr>
                <w:rFonts w:ascii="Times New Roman" w:eastAsia="Times New Roman" w:hAnsi="Times New Roman" w:cs="Times New Roman"/>
                <w:sz w:val="24"/>
                <w:szCs w:val="24"/>
              </w:rPr>
            </w:pPr>
          </w:p>
          <w:p w:rsidR="00647AA2" w:rsidRPr="00647AA2" w:rsidRDefault="00647AA2" w:rsidP="00647AA2">
            <w:pPr>
              <w:spacing w:after="0" w:line="240" w:lineRule="auto"/>
              <w:rPr>
                <w:rFonts w:ascii="Times New Roman" w:eastAsia="Times New Roman" w:hAnsi="Times New Roman" w:cs="Times New Roman"/>
                <w:sz w:val="24"/>
                <w:szCs w:val="24"/>
              </w:rPr>
            </w:pPr>
          </w:p>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r w:rsidRPr="00647AA2">
              <w:rPr>
                <w:rFonts w:ascii="Times New Roman" w:eastAsia="Times New Roman" w:hAnsi="Times New Roman" w:cs="Times New Roman"/>
                <w:sz w:val="24"/>
                <w:szCs w:val="24"/>
              </w:rPr>
              <w:t xml:space="preserve"> Propedeutica allo stage  corso sulla  Sicurezza  4 ore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p w:rsidR="00647AA2" w:rsidRDefault="00647AA2" w:rsidP="00647AA2">
            <w:pPr>
              <w:spacing w:after="0" w:line="240" w:lineRule="auto"/>
              <w:rPr>
                <w:rFonts w:ascii="Times New Roman" w:eastAsia="Times New Roman" w:hAnsi="Times New Roman" w:cs="Times New Roman"/>
                <w:sz w:val="24"/>
                <w:szCs w:val="24"/>
              </w:rPr>
            </w:pPr>
            <w:r w:rsidRPr="00647AA2">
              <w:rPr>
                <w:rFonts w:ascii="Times New Roman" w:eastAsia="Times New Roman" w:hAnsi="Times New Roman" w:cs="Times New Roman"/>
                <w:sz w:val="24"/>
                <w:szCs w:val="24"/>
              </w:rPr>
              <w:t>Altre attività totali ore 30</w:t>
            </w:r>
          </w:p>
          <w:p w:rsidR="00647AA2" w:rsidRPr="00647AA2" w:rsidRDefault="00647AA2" w:rsidP="00647AA2">
            <w:pPr>
              <w:spacing w:after="0" w:line="240" w:lineRule="auto"/>
              <w:rPr>
                <w:rFonts w:ascii="Times New Roman" w:eastAsia="Times New Roman" w:hAnsi="Times New Roman" w:cs="Times New Roman"/>
                <w:sz w:val="24"/>
                <w:szCs w:val="24"/>
              </w:rPr>
            </w:pPr>
            <w:r w:rsidRPr="00AB656B">
              <w:rPr>
                <w:sz w:val="24"/>
                <w:szCs w:val="24"/>
              </w:rPr>
              <w:t>Accoglienza durante gli Open Day</w:t>
            </w:r>
          </w:p>
        </w:tc>
      </w:tr>
      <w:tr w:rsidR="00647AA2" w:rsidRPr="00647AA2" w:rsidTr="00647AA2">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jc w:val="center"/>
              <w:rPr>
                <w:rFonts w:ascii="Times New Roman" w:eastAsia="Times New Roman" w:hAnsi="Times New Roman" w:cs="Times New Roman"/>
                <w:sz w:val="24"/>
                <w:szCs w:val="24"/>
              </w:rPr>
            </w:pPr>
            <w:r w:rsidRPr="00647AA2">
              <w:rPr>
                <w:rFonts w:eastAsia="Times New Roman"/>
                <w:color w:val="7B7B7B"/>
              </w:rPr>
              <w:t>Classe Quarta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tc>
      </w:tr>
      <w:tr w:rsidR="00647AA2" w:rsidRPr="00647AA2" w:rsidTr="00647AA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tc>
      </w:tr>
      <w:tr w:rsidR="00647AA2" w:rsidRPr="00647AA2" w:rsidTr="00647AA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tc>
      </w:tr>
      <w:tr w:rsidR="00647AA2" w:rsidRPr="00647AA2" w:rsidTr="00647AA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r w:rsidRPr="00647AA2">
              <w:rPr>
                <w:rFonts w:ascii="Times New Roman" w:eastAsia="Times New Roman" w:hAnsi="Times New Roman" w:cs="Times New Roman"/>
                <w:sz w:val="24"/>
                <w:szCs w:val="24"/>
              </w:rPr>
              <w:t>partecipazioni incontri e vari  eventi:  totali ore 22</w:t>
            </w:r>
          </w:p>
          <w:p w:rsidR="00647AA2" w:rsidRPr="00647AA2" w:rsidRDefault="00647AA2" w:rsidP="00647AA2">
            <w:pPr>
              <w:spacing w:after="0" w:line="240" w:lineRule="auto"/>
              <w:rPr>
                <w:rFonts w:ascii="Times New Roman" w:eastAsia="Times New Roman" w:hAnsi="Times New Roman" w:cs="Times New Roman"/>
                <w:sz w:val="24"/>
                <w:szCs w:val="24"/>
              </w:rPr>
            </w:pPr>
          </w:p>
          <w:p w:rsidR="00647AA2" w:rsidRPr="00647AA2" w:rsidRDefault="00647AA2" w:rsidP="00647AA2">
            <w:pPr>
              <w:spacing w:after="0" w:line="240" w:lineRule="auto"/>
              <w:rPr>
                <w:rFonts w:ascii="Times New Roman" w:eastAsia="Times New Roman" w:hAnsi="Times New Roman" w:cs="Times New Roman"/>
                <w:sz w:val="24"/>
                <w:szCs w:val="24"/>
              </w:rPr>
            </w:pPr>
          </w:p>
          <w:p w:rsidR="00647AA2" w:rsidRPr="00647AA2" w:rsidRDefault="00647AA2" w:rsidP="00647AA2">
            <w:pPr>
              <w:spacing w:after="0" w:line="240" w:lineRule="auto"/>
              <w:rPr>
                <w:rFonts w:ascii="Times New Roman" w:eastAsia="Times New Roman" w:hAnsi="Times New Roman" w:cs="Times New Roman"/>
                <w:sz w:val="24"/>
                <w:szCs w:val="24"/>
              </w:rPr>
            </w:pPr>
          </w:p>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r w:rsidRPr="00647AA2">
              <w:rPr>
                <w:rFonts w:ascii="Times New Roman" w:eastAsia="Times New Roman" w:hAnsi="Times New Roman" w:cs="Times New Roman"/>
                <w:sz w:val="24"/>
                <w:szCs w:val="24"/>
              </w:rPr>
              <w:t>Educazione finanziaria : stage banca d’Italia  27 0re totali</w:t>
            </w:r>
          </w:p>
          <w:p w:rsidR="00647AA2" w:rsidRPr="00647AA2" w:rsidRDefault="00647AA2" w:rsidP="00647AA2">
            <w:pPr>
              <w:spacing w:after="0" w:line="240" w:lineRule="auto"/>
              <w:rPr>
                <w:rFonts w:ascii="Times New Roman" w:eastAsia="Times New Roman" w:hAnsi="Times New Roman" w:cs="Times New Roman"/>
                <w:sz w:val="24"/>
                <w:szCs w:val="24"/>
              </w:rPr>
            </w:pPr>
            <w:r w:rsidRPr="00647AA2">
              <w:rPr>
                <w:rFonts w:ascii="Times New Roman" w:eastAsia="Times New Roman" w:hAnsi="Times New Roman" w:cs="Times New Roman"/>
                <w:sz w:val="24"/>
                <w:szCs w:val="24"/>
              </w:rPr>
              <w:t>Apprendistato  I livello  3 alunni presso “Sicilia Buoni formaggi srl”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r w:rsidRPr="00647AA2">
              <w:rPr>
                <w:rFonts w:ascii="Times New Roman" w:eastAsia="Times New Roman" w:hAnsi="Times New Roman" w:cs="Times New Roman"/>
                <w:sz w:val="24"/>
                <w:szCs w:val="24"/>
              </w:rPr>
              <w:t>Visite aziendali  Sibeg Ct e Ikea, 8 ore.</w:t>
            </w:r>
          </w:p>
          <w:p w:rsidR="00647AA2" w:rsidRDefault="00647AA2" w:rsidP="00647AA2">
            <w:pPr>
              <w:spacing w:after="0" w:line="240" w:lineRule="auto"/>
              <w:rPr>
                <w:rFonts w:ascii="Times New Roman" w:eastAsia="Times New Roman" w:hAnsi="Times New Roman" w:cs="Times New Roman"/>
                <w:sz w:val="24"/>
                <w:szCs w:val="24"/>
              </w:rPr>
            </w:pPr>
            <w:r w:rsidRPr="00647AA2">
              <w:rPr>
                <w:rFonts w:ascii="Times New Roman" w:eastAsia="Times New Roman" w:hAnsi="Times New Roman" w:cs="Times New Roman"/>
                <w:sz w:val="24"/>
                <w:szCs w:val="24"/>
              </w:rPr>
              <w:t>Progetto Istat  benessere a scuola 3 ore totali</w:t>
            </w:r>
            <w:r>
              <w:rPr>
                <w:rFonts w:ascii="Times New Roman" w:eastAsia="Times New Roman" w:hAnsi="Times New Roman" w:cs="Times New Roman"/>
                <w:sz w:val="24"/>
                <w:szCs w:val="24"/>
              </w:rPr>
              <w:t>.</w:t>
            </w:r>
          </w:p>
          <w:p w:rsidR="00647AA2" w:rsidRPr="00647AA2" w:rsidRDefault="00647AA2" w:rsidP="00647AA2">
            <w:pPr>
              <w:spacing w:after="0" w:line="240" w:lineRule="auto"/>
              <w:rPr>
                <w:rFonts w:ascii="Times New Roman" w:eastAsia="Times New Roman" w:hAnsi="Times New Roman" w:cs="Times New Roman"/>
                <w:sz w:val="24"/>
                <w:szCs w:val="24"/>
              </w:rPr>
            </w:pPr>
            <w:r w:rsidRPr="00AB656B">
              <w:rPr>
                <w:sz w:val="24"/>
                <w:szCs w:val="24"/>
              </w:rPr>
              <w:t>Accoglienza durante gli Open Day</w:t>
            </w:r>
          </w:p>
        </w:tc>
      </w:tr>
      <w:tr w:rsidR="00647AA2" w:rsidRPr="00647AA2" w:rsidTr="00647AA2">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jc w:val="center"/>
              <w:rPr>
                <w:rFonts w:ascii="Times New Roman" w:eastAsia="Times New Roman" w:hAnsi="Times New Roman" w:cs="Times New Roman"/>
                <w:sz w:val="24"/>
                <w:szCs w:val="24"/>
              </w:rPr>
            </w:pPr>
            <w:r w:rsidRPr="00647AA2">
              <w:rPr>
                <w:rFonts w:eastAsia="Times New Roman"/>
                <w:color w:val="7B7B7B"/>
              </w:rPr>
              <w:t>Classe Quinta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tc>
      </w:tr>
      <w:tr w:rsidR="00647AA2" w:rsidRPr="00647AA2" w:rsidTr="00647AA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p>
        </w:tc>
      </w:tr>
      <w:tr w:rsidR="00647AA2" w:rsidRPr="00647AA2" w:rsidTr="00647AA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r w:rsidRPr="00647AA2">
              <w:rPr>
                <w:rFonts w:ascii="Times New Roman" w:eastAsia="Times New Roman" w:hAnsi="Times New Roman" w:cs="Times New Roman"/>
                <w:sz w:val="24"/>
                <w:szCs w:val="24"/>
              </w:rPr>
              <w:t xml:space="preserve">Polo sportivo delle scienze motorie e sportive Unipa  Cot  totali 15 ore  , </w:t>
            </w:r>
          </w:p>
          <w:p w:rsidR="00647AA2" w:rsidRPr="00647AA2" w:rsidRDefault="00647AA2" w:rsidP="00647AA2">
            <w:pPr>
              <w:spacing w:after="0" w:line="240" w:lineRule="auto"/>
              <w:rPr>
                <w:rFonts w:ascii="Times New Roman" w:eastAsia="Times New Roman" w:hAnsi="Times New Roman" w:cs="Times New Roman"/>
                <w:sz w:val="24"/>
                <w:szCs w:val="24"/>
              </w:rPr>
            </w:pPr>
            <w:r w:rsidRPr="00647AA2">
              <w:rPr>
                <w:rFonts w:ascii="Times New Roman" w:eastAsia="Times New Roman" w:hAnsi="Times New Roman" w:cs="Times New Roman"/>
                <w:sz w:val="24"/>
                <w:szCs w:val="24"/>
              </w:rPr>
              <w:t>Progetto I do school Anpal totali 3 ore,</w:t>
            </w:r>
          </w:p>
          <w:p w:rsidR="00647AA2" w:rsidRPr="00647AA2" w:rsidRDefault="00647AA2" w:rsidP="00647AA2">
            <w:pPr>
              <w:spacing w:after="0" w:line="240" w:lineRule="auto"/>
              <w:rPr>
                <w:rFonts w:ascii="Times New Roman" w:eastAsia="Times New Roman" w:hAnsi="Times New Roman" w:cs="Times New Roman"/>
                <w:sz w:val="24"/>
                <w:szCs w:val="24"/>
                <w:lang w:val="en-US"/>
              </w:rPr>
            </w:pPr>
            <w:r w:rsidRPr="00647AA2">
              <w:rPr>
                <w:rFonts w:ascii="Times New Roman" w:eastAsia="Times New Roman" w:hAnsi="Times New Roman" w:cs="Times New Roman"/>
                <w:sz w:val="24"/>
                <w:szCs w:val="24"/>
                <w:lang w:val="en-US"/>
              </w:rPr>
              <w:t>UNIPA welcoom week  totali 6 ore,</w:t>
            </w:r>
          </w:p>
          <w:p w:rsidR="00647AA2" w:rsidRPr="00647AA2" w:rsidRDefault="00647AA2" w:rsidP="00647AA2">
            <w:pPr>
              <w:spacing w:after="0" w:line="240" w:lineRule="auto"/>
              <w:rPr>
                <w:rFonts w:ascii="Times New Roman" w:eastAsia="Times New Roman" w:hAnsi="Times New Roman" w:cs="Times New Roman"/>
                <w:sz w:val="24"/>
                <w:szCs w:val="24"/>
              </w:rPr>
            </w:pPr>
            <w:r w:rsidRPr="00647AA2">
              <w:rPr>
                <w:rFonts w:ascii="Times New Roman" w:eastAsia="Times New Roman" w:hAnsi="Times New Roman" w:cs="Times New Roman"/>
                <w:sz w:val="24"/>
                <w:szCs w:val="24"/>
              </w:rPr>
              <w:lastRenderedPageBreak/>
              <w:t>Orientamento Esercito tot 2 ore</w:t>
            </w:r>
          </w:p>
          <w:p w:rsidR="00647AA2" w:rsidRPr="00647AA2" w:rsidRDefault="00647AA2" w:rsidP="00647AA2">
            <w:pPr>
              <w:spacing w:after="0" w:line="240" w:lineRule="auto"/>
              <w:rPr>
                <w:rFonts w:ascii="Times New Roman" w:eastAsia="Times New Roman" w:hAnsi="Times New Roman" w:cs="Times New Roman"/>
                <w:sz w:val="24"/>
                <w:szCs w:val="24"/>
              </w:rPr>
            </w:pPr>
          </w:p>
          <w:p w:rsidR="00647AA2" w:rsidRPr="00647AA2" w:rsidRDefault="00647AA2" w:rsidP="00647AA2">
            <w:pPr>
              <w:spacing w:after="0" w:line="240" w:lineRule="auto"/>
              <w:rPr>
                <w:rFonts w:ascii="Times New Roman" w:eastAsia="Times New Roman" w:hAnsi="Times New Roman" w:cs="Times New Roman"/>
                <w:sz w:val="24"/>
                <w:szCs w:val="24"/>
              </w:rPr>
            </w:pPr>
          </w:p>
          <w:p w:rsidR="00647AA2" w:rsidRPr="00647AA2" w:rsidRDefault="00647AA2" w:rsidP="00647AA2">
            <w:pPr>
              <w:spacing w:after="0" w:line="240" w:lineRule="auto"/>
              <w:rPr>
                <w:rFonts w:ascii="Times New Roman" w:eastAsia="Times New Roman" w:hAnsi="Times New Roman" w:cs="Times New Roman"/>
                <w:sz w:val="24"/>
                <w:szCs w:val="24"/>
              </w:rPr>
            </w:pPr>
          </w:p>
          <w:p w:rsidR="00647AA2" w:rsidRPr="00647AA2" w:rsidRDefault="00647AA2" w:rsidP="00647AA2">
            <w:pPr>
              <w:spacing w:after="0" w:line="240" w:lineRule="auto"/>
              <w:rPr>
                <w:rFonts w:ascii="Times New Roman" w:eastAsia="Times New Roman" w:hAnsi="Times New Roman" w:cs="Times New Roman"/>
                <w:sz w:val="24"/>
                <w:szCs w:val="24"/>
              </w:rPr>
            </w:pPr>
          </w:p>
          <w:p w:rsidR="00647AA2" w:rsidRPr="00647AA2" w:rsidRDefault="00647AA2" w:rsidP="00647AA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r w:rsidRPr="00647AA2">
              <w:rPr>
                <w:rFonts w:ascii="Times New Roman" w:eastAsia="Times New Roman" w:hAnsi="Times New Roman" w:cs="Times New Roman"/>
                <w:sz w:val="24"/>
                <w:szCs w:val="24"/>
              </w:rPr>
              <w:lastRenderedPageBreak/>
              <w:t xml:space="preserve"> </w:t>
            </w:r>
          </w:p>
          <w:p w:rsidR="00647AA2" w:rsidRPr="00647AA2" w:rsidRDefault="00647AA2" w:rsidP="00647AA2">
            <w:pPr>
              <w:spacing w:after="0" w:line="240" w:lineRule="auto"/>
              <w:rPr>
                <w:rFonts w:ascii="Times New Roman" w:eastAsia="Times New Roman" w:hAnsi="Times New Roman" w:cs="Times New Roman"/>
                <w:sz w:val="24"/>
                <w:szCs w:val="24"/>
              </w:rPr>
            </w:pPr>
            <w:r w:rsidRPr="00647AA2">
              <w:rPr>
                <w:rFonts w:ascii="Times New Roman" w:eastAsia="Times New Roman" w:hAnsi="Times New Roman" w:cs="Times New Roman"/>
                <w:sz w:val="24"/>
                <w:szCs w:val="24"/>
              </w:rPr>
              <w:t>Agenzia delle Entrate 25 ore. Apprendistato I livello ( fino a Novembre  2023) solo 1 alunno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47AA2" w:rsidRPr="00647AA2" w:rsidRDefault="00647AA2" w:rsidP="00647AA2">
            <w:pPr>
              <w:spacing w:after="0" w:line="240" w:lineRule="auto"/>
              <w:rPr>
                <w:rFonts w:ascii="Times New Roman" w:eastAsia="Times New Roman" w:hAnsi="Times New Roman" w:cs="Times New Roman"/>
                <w:sz w:val="24"/>
                <w:szCs w:val="24"/>
              </w:rPr>
            </w:pPr>
            <w:r w:rsidRPr="00647AA2">
              <w:rPr>
                <w:rFonts w:ascii="Times New Roman" w:eastAsia="Times New Roman" w:hAnsi="Times New Roman" w:cs="Times New Roman"/>
                <w:sz w:val="24"/>
                <w:szCs w:val="24"/>
              </w:rPr>
              <w:t>Evento CC.II.AA. tot 6 ore,</w:t>
            </w:r>
          </w:p>
          <w:p w:rsidR="00647AA2" w:rsidRPr="00647AA2" w:rsidRDefault="00647AA2" w:rsidP="00647AA2">
            <w:pPr>
              <w:spacing w:after="0" w:line="240" w:lineRule="auto"/>
              <w:rPr>
                <w:rFonts w:ascii="Times New Roman" w:eastAsia="Times New Roman" w:hAnsi="Times New Roman" w:cs="Times New Roman"/>
                <w:sz w:val="24"/>
                <w:szCs w:val="24"/>
              </w:rPr>
            </w:pPr>
            <w:r w:rsidRPr="00647AA2">
              <w:rPr>
                <w:rFonts w:ascii="Times New Roman" w:eastAsia="Times New Roman" w:hAnsi="Times New Roman" w:cs="Times New Roman"/>
                <w:sz w:val="24"/>
                <w:szCs w:val="24"/>
              </w:rPr>
              <w:t>Erasmus e competenze  tot 3 ore,</w:t>
            </w:r>
          </w:p>
          <w:p w:rsidR="00647AA2" w:rsidRPr="00647AA2" w:rsidRDefault="00647AA2" w:rsidP="00647AA2">
            <w:pPr>
              <w:spacing w:after="0" w:line="240" w:lineRule="auto"/>
              <w:rPr>
                <w:rFonts w:ascii="Times New Roman" w:eastAsia="Times New Roman" w:hAnsi="Times New Roman" w:cs="Times New Roman"/>
                <w:sz w:val="24"/>
                <w:szCs w:val="24"/>
                <w:lang w:val="en-US"/>
              </w:rPr>
            </w:pPr>
            <w:r w:rsidRPr="00647AA2">
              <w:rPr>
                <w:rFonts w:ascii="Times New Roman" w:eastAsia="Times New Roman" w:hAnsi="Times New Roman" w:cs="Times New Roman"/>
                <w:sz w:val="24"/>
                <w:szCs w:val="24"/>
                <w:lang w:val="en-US"/>
              </w:rPr>
              <w:t xml:space="preserve">Next generation sicily –Expleo  tot 2 </w:t>
            </w:r>
            <w:r w:rsidRPr="00647AA2">
              <w:rPr>
                <w:rFonts w:ascii="Times New Roman" w:eastAsia="Times New Roman" w:hAnsi="Times New Roman" w:cs="Times New Roman"/>
                <w:sz w:val="24"/>
                <w:szCs w:val="24"/>
                <w:lang w:val="en-US"/>
              </w:rPr>
              <w:lastRenderedPageBreak/>
              <w:t xml:space="preserve">ore </w:t>
            </w:r>
          </w:p>
          <w:p w:rsidR="00647AA2" w:rsidRDefault="00647AA2" w:rsidP="00647AA2">
            <w:pPr>
              <w:spacing w:after="0" w:line="240" w:lineRule="auto"/>
              <w:rPr>
                <w:rFonts w:ascii="Times New Roman" w:eastAsia="Times New Roman" w:hAnsi="Times New Roman" w:cs="Times New Roman"/>
                <w:sz w:val="24"/>
                <w:szCs w:val="24"/>
              </w:rPr>
            </w:pPr>
            <w:r w:rsidRPr="00647AA2">
              <w:rPr>
                <w:rFonts w:ascii="Times New Roman" w:eastAsia="Times New Roman" w:hAnsi="Times New Roman" w:cs="Times New Roman"/>
                <w:sz w:val="24"/>
                <w:szCs w:val="24"/>
              </w:rPr>
              <w:t>Orientamento in entrata ( individuale ) tot 30 ore.</w:t>
            </w:r>
          </w:p>
          <w:p w:rsidR="00647AA2" w:rsidRPr="00647AA2" w:rsidRDefault="00647AA2" w:rsidP="00647AA2">
            <w:pPr>
              <w:spacing w:after="0" w:line="240" w:lineRule="auto"/>
              <w:rPr>
                <w:rFonts w:ascii="Times New Roman" w:eastAsia="Times New Roman" w:hAnsi="Times New Roman" w:cs="Times New Roman"/>
                <w:sz w:val="24"/>
                <w:szCs w:val="24"/>
              </w:rPr>
            </w:pPr>
          </w:p>
        </w:tc>
      </w:tr>
    </w:tbl>
    <w:p w:rsidR="000111FF" w:rsidRDefault="000111FF" w:rsidP="00647AA2">
      <w:pPr>
        <w:spacing w:after="0" w:line="360" w:lineRule="auto"/>
        <w:rPr>
          <w:b/>
          <w:sz w:val="28"/>
          <w:szCs w:val="28"/>
        </w:rPr>
      </w:pPr>
    </w:p>
    <w:p w:rsidR="004C507C" w:rsidRDefault="004C507C">
      <w:pPr>
        <w:spacing w:after="0" w:line="360" w:lineRule="auto"/>
      </w:pPr>
    </w:p>
    <w:p w:rsidR="004C507C" w:rsidRDefault="008904A3">
      <w:pPr>
        <w:numPr>
          <w:ilvl w:val="0"/>
          <w:numId w:val="8"/>
        </w:numPr>
        <w:pBdr>
          <w:top w:val="nil"/>
          <w:left w:val="nil"/>
          <w:bottom w:val="nil"/>
          <w:right w:val="nil"/>
          <w:between w:val="nil"/>
        </w:pBdr>
        <w:spacing w:after="0" w:line="360" w:lineRule="auto"/>
        <w:ind w:left="0"/>
        <w:rPr>
          <w:color w:val="000000"/>
        </w:rPr>
      </w:pPr>
      <w:r>
        <w:rPr>
          <w:color w:val="000000"/>
        </w:rPr>
        <w:t>Descrivere attività</w:t>
      </w:r>
    </w:p>
    <w:p w:rsidR="004C507C" w:rsidRDefault="008904A3">
      <w:pPr>
        <w:numPr>
          <w:ilvl w:val="0"/>
          <w:numId w:val="8"/>
        </w:numPr>
        <w:pBdr>
          <w:top w:val="nil"/>
          <w:left w:val="nil"/>
          <w:bottom w:val="nil"/>
          <w:right w:val="nil"/>
          <w:between w:val="nil"/>
        </w:pBdr>
        <w:spacing w:after="0" w:line="360" w:lineRule="auto"/>
        <w:ind w:left="0"/>
        <w:rPr>
          <w:color w:val="000000"/>
        </w:rPr>
      </w:pPr>
      <w:r>
        <w:rPr>
          <w:color w:val="000000"/>
        </w:rPr>
        <w:t>Descrivere tipologia di attività e nome azienda e/o ente pubblico, amministrazione pubblica etc.</w:t>
      </w:r>
    </w:p>
    <w:p w:rsidR="004C507C" w:rsidRDefault="004C507C">
      <w:pPr>
        <w:pBdr>
          <w:top w:val="nil"/>
          <w:left w:val="nil"/>
          <w:bottom w:val="nil"/>
          <w:right w:val="nil"/>
          <w:between w:val="nil"/>
        </w:pBdr>
        <w:spacing w:after="0" w:line="360" w:lineRule="auto"/>
        <w:rPr>
          <w:color w:val="000000"/>
        </w:rPr>
      </w:pPr>
    </w:p>
    <w:p w:rsidR="00647AA2" w:rsidRDefault="00647AA2">
      <w:pPr>
        <w:pBdr>
          <w:top w:val="nil"/>
          <w:left w:val="nil"/>
          <w:bottom w:val="nil"/>
          <w:right w:val="nil"/>
          <w:between w:val="nil"/>
        </w:pBdr>
        <w:spacing w:after="0" w:line="360" w:lineRule="auto"/>
        <w:rPr>
          <w:color w:val="000000"/>
        </w:rPr>
      </w:pPr>
    </w:p>
    <w:p w:rsidR="004C507C" w:rsidRDefault="008904A3">
      <w:pPr>
        <w:spacing w:after="0" w:line="360" w:lineRule="auto"/>
        <w:rPr>
          <w:b/>
          <w:u w:val="single"/>
        </w:rPr>
      </w:pPr>
      <w:r>
        <w:rPr>
          <w:b/>
          <w:u w:val="single"/>
        </w:rPr>
        <w:t xml:space="preserve">Si allega relazione del tutor scolastico e descrizione dettagliata dei percorsi </w:t>
      </w:r>
    </w:p>
    <w:p w:rsidR="00D424EA" w:rsidRPr="00074347" w:rsidRDefault="00D424EA" w:rsidP="00074347">
      <w:pPr>
        <w:spacing w:after="0" w:line="240" w:lineRule="auto"/>
        <w:rPr>
          <w:rFonts w:ascii="Cambria" w:eastAsia="Cambria" w:hAnsi="Cambria" w:cs="Cambria"/>
          <w:b/>
          <w:sz w:val="28"/>
          <w:szCs w:val="28"/>
        </w:rPr>
      </w:pPr>
    </w:p>
    <w:p w:rsidR="004C507C" w:rsidRDefault="004C507C" w:rsidP="00A7510E">
      <w:pPr>
        <w:spacing w:after="0" w:line="360" w:lineRule="auto"/>
        <w:rPr>
          <w:b/>
        </w:rPr>
      </w:pPr>
    </w:p>
    <w:p w:rsidR="004C507C" w:rsidRDefault="008904A3">
      <w:pPr>
        <w:spacing w:after="0" w:line="360" w:lineRule="auto"/>
        <w:rPr>
          <w:b/>
          <w:sz w:val="28"/>
          <w:szCs w:val="28"/>
        </w:rPr>
      </w:pPr>
      <w:r>
        <w:rPr>
          <w:b/>
          <w:sz w:val="28"/>
          <w:szCs w:val="28"/>
        </w:rPr>
        <w:t>Valutazione del PCTO</w:t>
      </w:r>
    </w:p>
    <w:p w:rsidR="004C507C" w:rsidRDefault="008904A3">
      <w:pPr>
        <w:spacing w:after="0" w:line="360" w:lineRule="auto"/>
        <w:jc w:val="both"/>
        <w:rPr>
          <w:highlight w:val="white"/>
        </w:rPr>
      </w:pPr>
      <w:r>
        <w:rPr>
          <w:highlight w:val="white"/>
        </w:rPr>
        <w:t>La valutazione del percorso in alternanza è parte integrante della valutazione finale dello studente e incide sul livello dei risultati di apprendimento conseguiti nell’arco del secondo biennio e dell’ultimo anno del corso di studi. Ha per oggetto tre aspetti: le ricadute sugli apprendimenti disciplinari, sul voto di condotta, nell’attribuzione dei crediti.</w:t>
      </w:r>
    </w:p>
    <w:p w:rsidR="004C507C" w:rsidRPr="00D424EA" w:rsidRDefault="008904A3">
      <w:pPr>
        <w:spacing w:after="0" w:line="360" w:lineRule="auto"/>
        <w:jc w:val="both"/>
        <w:rPr>
          <w:highlight w:val="white"/>
        </w:rPr>
      </w:pPr>
      <w:r>
        <w:rPr>
          <w:highlight w:val="white"/>
        </w:rPr>
        <w:t>Il Consiglio di Classe, in conformità alle Linee Guida sul PCTO, sentito il tutor scolastico, analizzate le prestazioni degli studenti nelle ore di alternanza, esprime una valutazione sul percorso, tenendo conto anche dell’impegno degli allievi nella attività di PCTO e attribuendo un eventuale punteggio aggiuntivo al credito scolastico per un giudizio almeno discreto nell’attività di PCTO.</w:t>
      </w:r>
    </w:p>
    <w:p w:rsidR="00B337CC" w:rsidRPr="00B337CC" w:rsidRDefault="00B337CC" w:rsidP="00B337CC">
      <w:pPr>
        <w:spacing w:after="0" w:line="240" w:lineRule="auto"/>
        <w:jc w:val="both"/>
        <w:rPr>
          <w:highlight w:val="white"/>
        </w:rPr>
      </w:pPr>
      <w:r w:rsidRPr="00B337CC">
        <w:rPr>
          <w:highlight w:val="white"/>
        </w:rPr>
        <w:t xml:space="preserve"> Gli studenti sono risultati  interessati e motivati  nell’affrontare i percorsi attributi  , ognuno in base alle proprie individualità: ciascuno ha  conseguito in campo lavorativo ,  una  valutazione   che rispecchia e  non si discosta molto  da  quella scolastica: i più bravi e diligenti sono stati attenti e partecipi attivamente ,  hanno mostrato  competenze e capacità  di lavoro autonomo e di problem solving  e  ottime performance in campo lavorativo viceversa, chi  scolasticamente  fragile  e meno competente     è stato passivo , a volte  poco  motivato,   non sempre   puntuale rispetto all’attività  di PCTO svolta.</w:t>
      </w:r>
      <w:r>
        <w:rPr>
          <w:highlight w:val="white"/>
        </w:rPr>
        <w:t xml:space="preserve"> </w:t>
      </w:r>
    </w:p>
    <w:p w:rsidR="005A465C" w:rsidRPr="005A465C" w:rsidRDefault="005A465C" w:rsidP="005A465C">
      <w:pPr>
        <w:spacing w:after="0" w:line="240" w:lineRule="auto"/>
        <w:jc w:val="both"/>
        <w:rPr>
          <w:highlight w:val="white"/>
        </w:rPr>
      </w:pPr>
      <w:r w:rsidRPr="005A465C">
        <w:rPr>
          <w:highlight w:val="white"/>
        </w:rPr>
        <w:t>In base all’impegno profuso da ciascuno di essi, nel cimentarsi in attività per loro nuove, la classe ha raggiunto mediamente una valutazione di livello L4 per molti di loro responsabili e motivati, L3 per cinque di loro</w:t>
      </w:r>
      <w:r>
        <w:rPr>
          <w:highlight w:val="white"/>
        </w:rPr>
        <w:t>.</w:t>
      </w:r>
    </w:p>
    <w:p w:rsidR="005A465C" w:rsidRPr="005A465C" w:rsidRDefault="005A465C" w:rsidP="005A465C">
      <w:pPr>
        <w:spacing w:after="0" w:line="240" w:lineRule="auto"/>
        <w:jc w:val="both"/>
        <w:rPr>
          <w:highlight w:val="white"/>
        </w:rPr>
      </w:pPr>
    </w:p>
    <w:p w:rsidR="005A465C" w:rsidRPr="005A465C" w:rsidRDefault="005A465C" w:rsidP="005A465C">
      <w:pPr>
        <w:spacing w:after="0" w:line="240" w:lineRule="auto"/>
        <w:rPr>
          <w:highlight w:val="white"/>
        </w:rPr>
      </w:pPr>
    </w:p>
    <w:p w:rsidR="004C507C" w:rsidRDefault="004C507C">
      <w:pPr>
        <w:spacing w:after="0" w:line="360" w:lineRule="auto"/>
        <w:jc w:val="both"/>
        <w:rPr>
          <w:b/>
        </w:rPr>
      </w:pPr>
    </w:p>
    <w:p w:rsidR="00A7510E" w:rsidRDefault="00A7510E">
      <w:pPr>
        <w:spacing w:after="0" w:line="360" w:lineRule="auto"/>
        <w:jc w:val="both"/>
        <w:rPr>
          <w:b/>
        </w:rPr>
      </w:pPr>
    </w:p>
    <w:p w:rsidR="004C507C" w:rsidRDefault="004C507C">
      <w:pPr>
        <w:spacing w:after="0" w:line="360" w:lineRule="auto"/>
        <w:jc w:val="both"/>
        <w:rPr>
          <w:b/>
        </w:rPr>
      </w:pPr>
    </w:p>
    <w:p w:rsidR="008D12BE" w:rsidRDefault="008D12BE">
      <w:pPr>
        <w:spacing w:after="0" w:line="360" w:lineRule="auto"/>
        <w:jc w:val="both"/>
        <w:rPr>
          <w:b/>
        </w:rPr>
      </w:pPr>
    </w:p>
    <w:p w:rsidR="008D12BE" w:rsidRDefault="008D12BE">
      <w:pPr>
        <w:spacing w:after="0" w:line="360" w:lineRule="auto"/>
        <w:jc w:val="both"/>
        <w:rPr>
          <w:b/>
        </w:rPr>
      </w:pPr>
    </w:p>
    <w:p w:rsidR="004C507C" w:rsidRDefault="008904A3">
      <w:pPr>
        <w:pStyle w:val="Titolo1"/>
        <w:spacing w:line="360" w:lineRule="auto"/>
        <w:ind w:left="0"/>
        <w:jc w:val="center"/>
        <w:rPr>
          <w:rFonts w:ascii="Calibri" w:eastAsia="Calibri" w:hAnsi="Calibri" w:cs="Calibri"/>
          <w:sz w:val="28"/>
          <w:szCs w:val="28"/>
        </w:rPr>
      </w:pPr>
      <w:bookmarkStart w:id="9" w:name="_heading=h.2et92p0" w:colFirst="0" w:colLast="0"/>
      <w:bookmarkEnd w:id="9"/>
      <w:r>
        <w:rPr>
          <w:rFonts w:ascii="Calibri" w:eastAsia="Calibri" w:hAnsi="Calibri" w:cs="Calibri"/>
          <w:sz w:val="28"/>
          <w:szCs w:val="28"/>
        </w:rPr>
        <w:lastRenderedPageBreak/>
        <w:t>MODULO CLIL</w:t>
      </w:r>
    </w:p>
    <w:p w:rsidR="000118E8" w:rsidRDefault="008904A3" w:rsidP="000118E8">
      <w:pPr>
        <w:spacing w:after="0" w:line="360" w:lineRule="auto"/>
        <w:jc w:val="both"/>
      </w:pPr>
      <w:r>
        <w:rPr>
          <w:b/>
        </w:rPr>
        <w:t xml:space="preserve">Titolo del modulo </w:t>
      </w:r>
      <w:r w:rsidR="000118E8">
        <w:rPr>
          <w:b/>
        </w:rPr>
        <w:t>CLIL: IL</w:t>
      </w:r>
      <w:r w:rsidR="000118E8">
        <w:t xml:space="preserve"> MODULO NON SI è POTUTO SVOLGERE</w:t>
      </w:r>
    </w:p>
    <w:p w:rsidR="00D424EA" w:rsidRDefault="00D424EA">
      <w:pPr>
        <w:tabs>
          <w:tab w:val="left" w:pos="720"/>
        </w:tabs>
        <w:spacing w:after="0" w:line="360" w:lineRule="auto"/>
        <w:jc w:val="both"/>
      </w:pPr>
    </w:p>
    <w:p w:rsidR="004C507C" w:rsidRDefault="004C507C">
      <w:pPr>
        <w:tabs>
          <w:tab w:val="left" w:pos="720"/>
        </w:tabs>
        <w:spacing w:after="0" w:line="360" w:lineRule="auto"/>
        <w:jc w:val="both"/>
      </w:pPr>
    </w:p>
    <w:p w:rsidR="004C507C" w:rsidRDefault="008904A3">
      <w:pPr>
        <w:spacing w:after="0" w:line="360" w:lineRule="auto"/>
        <w:rPr>
          <w:b/>
          <w:sz w:val="28"/>
          <w:szCs w:val="28"/>
          <w:highlight w:val="white"/>
        </w:rPr>
      </w:pPr>
      <w:bookmarkStart w:id="10" w:name="_heading=h.tyjcwt" w:colFirst="0" w:colLast="0"/>
      <w:bookmarkEnd w:id="10"/>
      <w:r>
        <w:rPr>
          <w:b/>
          <w:sz w:val="28"/>
          <w:szCs w:val="28"/>
          <w:highlight w:val="white"/>
        </w:rPr>
        <w:t>MODULI PLURIDISCIPLINARI</w:t>
      </w:r>
    </w:p>
    <w:p w:rsidR="004C507C" w:rsidRDefault="004C507C">
      <w:pPr>
        <w:spacing w:after="0" w:line="360" w:lineRule="auto"/>
        <w:jc w:val="both"/>
        <w:rPr>
          <w:b/>
          <w:highlight w:val="white"/>
        </w:rPr>
      </w:pPr>
    </w:p>
    <w:p w:rsidR="004C507C" w:rsidRDefault="008904A3">
      <w:pPr>
        <w:spacing w:after="0" w:line="360" w:lineRule="auto"/>
        <w:jc w:val="both"/>
        <w:rPr>
          <w:highlight w:val="white"/>
        </w:rPr>
      </w:pPr>
      <w:r>
        <w:rPr>
          <w:highlight w:val="white"/>
        </w:rPr>
        <w:t>Il Consiglio di Classe, in vista dell’Esame di Stato, ha proposto agli studenti la trattazione del percorso pluridisciplinare riassunto nella seguente tabella.</w:t>
      </w:r>
    </w:p>
    <w:tbl>
      <w:tblPr>
        <w:tblW w:w="9139" w:type="dxa"/>
        <w:tblInd w:w="-235" w:type="dxa"/>
        <w:tblLayout w:type="fixed"/>
        <w:tblLook w:val="0400" w:firstRow="0" w:lastRow="0" w:firstColumn="0" w:lastColumn="0" w:noHBand="0" w:noVBand="1"/>
      </w:tblPr>
      <w:tblGrid>
        <w:gridCol w:w="1290"/>
        <w:gridCol w:w="1560"/>
        <w:gridCol w:w="6289"/>
      </w:tblGrid>
      <w:tr w:rsidR="00C87F5A" w:rsidRPr="00C87F5A" w:rsidTr="00C87F5A">
        <w:trPr>
          <w:trHeight w:val="397"/>
        </w:trPr>
        <w:tc>
          <w:tcPr>
            <w:tcW w:w="1290" w:type="dxa"/>
            <w:tcBorders>
              <w:top w:val="single" w:sz="4" w:space="0" w:color="000000"/>
              <w:left w:val="single" w:sz="4" w:space="0" w:color="000000"/>
              <w:bottom w:val="single" w:sz="24" w:space="0" w:color="000000"/>
              <w:right w:val="single" w:sz="4" w:space="0" w:color="000000"/>
            </w:tcBorders>
          </w:tcPr>
          <w:p w:rsidR="00C87F5A" w:rsidRPr="00C87F5A" w:rsidRDefault="00C87F5A" w:rsidP="00C87F5A">
            <w:pPr>
              <w:spacing w:after="0" w:line="360" w:lineRule="auto"/>
              <w:jc w:val="center"/>
              <w:rPr>
                <w:b/>
                <w:color w:val="000000"/>
                <w:sz w:val="28"/>
                <w:szCs w:val="28"/>
              </w:rPr>
            </w:pPr>
            <w:r w:rsidRPr="00C87F5A">
              <w:rPr>
                <w:b/>
                <w:color w:val="000000"/>
                <w:highlight w:val="white"/>
              </w:rPr>
              <w:t>Titolo del percorso</w:t>
            </w:r>
          </w:p>
        </w:tc>
        <w:tc>
          <w:tcPr>
            <w:tcW w:w="1560" w:type="dxa"/>
            <w:tcBorders>
              <w:top w:val="single" w:sz="4" w:space="0" w:color="000000"/>
              <w:left w:val="single" w:sz="4" w:space="0" w:color="000000"/>
              <w:bottom w:val="single" w:sz="24" w:space="0" w:color="000000"/>
              <w:right w:val="single" w:sz="4" w:space="0" w:color="000000"/>
            </w:tcBorders>
          </w:tcPr>
          <w:p w:rsidR="00C87F5A" w:rsidRPr="00C87F5A" w:rsidRDefault="00C87F5A" w:rsidP="00C87F5A">
            <w:pPr>
              <w:spacing w:after="0" w:line="360" w:lineRule="auto"/>
              <w:rPr>
                <w:color w:val="000000"/>
                <w:sz w:val="28"/>
                <w:szCs w:val="28"/>
              </w:rPr>
            </w:pPr>
            <w:r w:rsidRPr="00C87F5A">
              <w:rPr>
                <w:b/>
                <w:color w:val="000000"/>
                <w:highlight w:val="white"/>
              </w:rPr>
              <w:t>Discipline coinvolte</w:t>
            </w:r>
          </w:p>
        </w:tc>
        <w:tc>
          <w:tcPr>
            <w:tcW w:w="6289" w:type="dxa"/>
            <w:tcBorders>
              <w:top w:val="single" w:sz="4" w:space="0" w:color="000000"/>
              <w:left w:val="single" w:sz="4" w:space="0" w:color="000000"/>
              <w:bottom w:val="single" w:sz="24" w:space="0" w:color="000000"/>
              <w:right w:val="thinThickSmallGap" w:sz="24" w:space="0" w:color="auto"/>
            </w:tcBorders>
          </w:tcPr>
          <w:p w:rsidR="00C87F5A" w:rsidRPr="00C87F5A" w:rsidRDefault="00C87F5A" w:rsidP="00C87F5A">
            <w:pPr>
              <w:spacing w:after="0" w:line="360" w:lineRule="auto"/>
              <w:rPr>
                <w:color w:val="000000"/>
                <w:sz w:val="28"/>
                <w:szCs w:val="28"/>
              </w:rPr>
            </w:pPr>
            <w:r w:rsidRPr="00C87F5A">
              <w:rPr>
                <w:b/>
                <w:color w:val="000000"/>
                <w:highlight w:val="white"/>
              </w:rPr>
              <w:t>Attività proposte</w:t>
            </w:r>
          </w:p>
        </w:tc>
      </w:tr>
      <w:tr w:rsidR="00C87F5A" w:rsidRPr="00C87F5A" w:rsidTr="00C87F5A">
        <w:trPr>
          <w:trHeight w:val="397"/>
        </w:trPr>
        <w:tc>
          <w:tcPr>
            <w:tcW w:w="1290" w:type="dxa"/>
            <w:vMerge w:val="restart"/>
            <w:tcBorders>
              <w:top w:val="single" w:sz="24" w:space="0" w:color="000000"/>
              <w:left w:val="single" w:sz="24" w:space="0" w:color="000000"/>
              <w:bottom w:val="nil"/>
              <w:right w:val="single" w:sz="4" w:space="0" w:color="000000"/>
            </w:tcBorders>
          </w:tcPr>
          <w:p w:rsidR="00C87F5A" w:rsidRPr="00C87F5A" w:rsidRDefault="00C87F5A" w:rsidP="00C87F5A">
            <w:pPr>
              <w:spacing w:after="0" w:line="360" w:lineRule="auto"/>
              <w:jc w:val="center"/>
              <w:rPr>
                <w:b/>
                <w:color w:val="000000"/>
              </w:rPr>
            </w:pPr>
          </w:p>
          <w:p w:rsidR="00C87F5A" w:rsidRPr="00C87F5A" w:rsidRDefault="00C87F5A" w:rsidP="00C87F5A">
            <w:pPr>
              <w:spacing w:after="0" w:line="360" w:lineRule="auto"/>
              <w:jc w:val="center"/>
              <w:rPr>
                <w:b/>
                <w:color w:val="000000"/>
              </w:rPr>
            </w:pPr>
          </w:p>
          <w:p w:rsidR="00C87F5A" w:rsidRPr="00C87F5A" w:rsidRDefault="00C87F5A" w:rsidP="00C87F5A">
            <w:pPr>
              <w:spacing w:after="0" w:line="360" w:lineRule="auto"/>
              <w:jc w:val="center"/>
              <w:rPr>
                <w:b/>
                <w:color w:val="000000"/>
              </w:rPr>
            </w:pPr>
          </w:p>
          <w:p w:rsidR="00C87F5A" w:rsidRPr="00C87F5A" w:rsidRDefault="00C87F5A" w:rsidP="00C87F5A">
            <w:pPr>
              <w:spacing w:after="0" w:line="360" w:lineRule="auto"/>
              <w:jc w:val="center"/>
              <w:rPr>
                <w:b/>
                <w:color w:val="000000"/>
              </w:rPr>
            </w:pPr>
          </w:p>
          <w:p w:rsidR="00C87F5A" w:rsidRPr="00C87F5A" w:rsidRDefault="00C87F5A" w:rsidP="00C87F5A">
            <w:pPr>
              <w:spacing w:line="360" w:lineRule="auto"/>
              <w:jc w:val="center"/>
              <w:rPr>
                <w:rFonts w:ascii="Times New Roman" w:eastAsia="Times New Roman" w:hAnsi="Times New Roman" w:cs="Times New Roman"/>
                <w:b/>
                <w:color w:val="000000"/>
                <w:sz w:val="24"/>
                <w:szCs w:val="24"/>
              </w:rPr>
            </w:pPr>
            <w:r w:rsidRPr="00C87F5A">
              <w:rPr>
                <w:b/>
                <w:color w:val="000000"/>
              </w:rPr>
              <w:t>La comunicazione</w:t>
            </w:r>
          </w:p>
          <w:p w:rsidR="00C87F5A" w:rsidRPr="00C87F5A" w:rsidRDefault="00C87F5A" w:rsidP="00C87F5A">
            <w:pPr>
              <w:spacing w:after="0" w:line="360" w:lineRule="auto"/>
              <w:jc w:val="center"/>
              <w:rPr>
                <w:b/>
                <w:color w:val="000000"/>
                <w:sz w:val="28"/>
                <w:szCs w:val="28"/>
              </w:rPr>
            </w:pPr>
          </w:p>
        </w:tc>
        <w:tc>
          <w:tcPr>
            <w:tcW w:w="1560" w:type="dxa"/>
            <w:tcBorders>
              <w:top w:val="single" w:sz="24" w:space="0" w:color="000000"/>
              <w:left w:val="single" w:sz="4" w:space="0" w:color="000000"/>
              <w:bottom w:val="single" w:sz="4" w:space="0" w:color="000000"/>
              <w:right w:val="single" w:sz="4" w:space="0" w:color="000000"/>
            </w:tcBorders>
          </w:tcPr>
          <w:p w:rsidR="00C87F5A" w:rsidRPr="00C87F5A" w:rsidRDefault="00C87F5A" w:rsidP="00C87F5A">
            <w:pPr>
              <w:spacing w:after="0" w:line="360" w:lineRule="auto"/>
              <w:rPr>
                <w:color w:val="7B7B7B"/>
              </w:rPr>
            </w:pPr>
            <w:r w:rsidRPr="00C87F5A">
              <w:rPr>
                <w:color w:val="000000"/>
              </w:rPr>
              <w:t>Italiano </w:t>
            </w:r>
          </w:p>
        </w:tc>
        <w:tc>
          <w:tcPr>
            <w:tcW w:w="6289" w:type="dxa"/>
            <w:tcBorders>
              <w:top w:val="single" w:sz="24" w:space="0" w:color="000000"/>
              <w:left w:val="single" w:sz="4" w:space="0" w:color="000000"/>
              <w:bottom w:val="single" w:sz="4" w:space="0" w:color="000000"/>
              <w:right w:val="thinThickSmallGap" w:sz="24" w:space="0" w:color="auto"/>
            </w:tcBorders>
          </w:tcPr>
          <w:p w:rsidR="00C87F5A" w:rsidRPr="00C87F5A" w:rsidRDefault="00C87F5A" w:rsidP="00C87F5A">
            <w:pPr>
              <w:spacing w:before="240" w:after="240" w:line="360" w:lineRule="auto"/>
              <w:rPr>
                <w:color w:val="000000"/>
              </w:rPr>
            </w:pPr>
            <w:r w:rsidRPr="00C87F5A">
              <w:rPr>
                <w:color w:val="000000"/>
              </w:rPr>
              <w:t>Simbolismo Pascoli: La mia sera</w:t>
            </w:r>
          </w:p>
          <w:p w:rsidR="00C87F5A" w:rsidRPr="00C87F5A" w:rsidRDefault="00C87F5A" w:rsidP="00C87F5A">
            <w:pPr>
              <w:spacing w:before="240" w:after="240" w:line="360" w:lineRule="auto"/>
              <w:rPr>
                <w:color w:val="000000"/>
              </w:rPr>
            </w:pPr>
            <w:r w:rsidRPr="00C87F5A">
              <w:rPr>
                <w:color w:val="000000"/>
              </w:rPr>
              <w:t>Analogia Ungaretti</w:t>
            </w:r>
          </w:p>
          <w:p w:rsidR="00C87F5A" w:rsidRPr="00C87F5A" w:rsidRDefault="00C87F5A" w:rsidP="00C87F5A">
            <w:pPr>
              <w:spacing w:before="240" w:after="240" w:line="360" w:lineRule="auto"/>
              <w:rPr>
                <w:color w:val="000000"/>
              </w:rPr>
            </w:pPr>
            <w:r w:rsidRPr="00C87F5A">
              <w:rPr>
                <w:color w:val="000000"/>
              </w:rPr>
              <w:t>Le maschere pirandelliane</w:t>
            </w:r>
          </w:p>
        </w:tc>
      </w:tr>
      <w:tr w:rsidR="00C87F5A" w:rsidRPr="00C87F5A" w:rsidTr="00C87F5A">
        <w:trPr>
          <w:trHeight w:val="397"/>
        </w:trPr>
        <w:tc>
          <w:tcPr>
            <w:tcW w:w="1290" w:type="dxa"/>
            <w:vMerge/>
            <w:tcBorders>
              <w:top w:val="single" w:sz="24" w:space="0" w:color="000000"/>
              <w:left w:val="single" w:sz="24" w:space="0" w:color="000000"/>
              <w:bottom w:val="nil"/>
              <w:right w:val="single" w:sz="4" w:space="0" w:color="000000"/>
            </w:tcBorders>
          </w:tcPr>
          <w:p w:rsidR="00C87F5A" w:rsidRPr="00C87F5A" w:rsidRDefault="00C87F5A" w:rsidP="00C87F5A">
            <w:pPr>
              <w:widowControl w:val="0"/>
              <w:pBdr>
                <w:top w:val="nil"/>
                <w:left w:val="nil"/>
                <w:bottom w:val="nil"/>
                <w:right w:val="nil"/>
                <w:between w:val="nil"/>
              </w:pBdr>
              <w:spacing w:after="0"/>
              <w:rPr>
                <w:color w:val="000000"/>
              </w:rPr>
            </w:pPr>
          </w:p>
        </w:tc>
        <w:tc>
          <w:tcPr>
            <w:tcW w:w="1560" w:type="dxa"/>
            <w:tcBorders>
              <w:top w:val="single" w:sz="4" w:space="0" w:color="000000"/>
              <w:left w:val="single" w:sz="4" w:space="0" w:color="000000"/>
              <w:bottom w:val="single" w:sz="4" w:space="0" w:color="000000"/>
              <w:right w:val="single" w:sz="4" w:space="0" w:color="000000"/>
            </w:tcBorders>
          </w:tcPr>
          <w:p w:rsidR="00C87F5A" w:rsidRPr="00C87F5A" w:rsidRDefault="00C87F5A" w:rsidP="00C87F5A">
            <w:pPr>
              <w:spacing w:after="0" w:line="360" w:lineRule="auto"/>
              <w:rPr>
                <w:color w:val="000000"/>
              </w:rPr>
            </w:pPr>
            <w:r w:rsidRPr="00C87F5A">
              <w:rPr>
                <w:color w:val="000000"/>
              </w:rPr>
              <w:t>Storia</w:t>
            </w:r>
          </w:p>
        </w:tc>
        <w:tc>
          <w:tcPr>
            <w:tcW w:w="6289" w:type="dxa"/>
            <w:tcBorders>
              <w:top w:val="single" w:sz="4" w:space="0" w:color="000000"/>
              <w:left w:val="single" w:sz="4" w:space="0" w:color="000000"/>
              <w:bottom w:val="single" w:sz="4" w:space="0" w:color="000000"/>
              <w:right w:val="thinThickSmallGap" w:sz="24" w:space="0" w:color="auto"/>
            </w:tcBorders>
          </w:tcPr>
          <w:p w:rsidR="00C87F5A" w:rsidRPr="00C87F5A" w:rsidRDefault="00C87F5A" w:rsidP="00C87F5A">
            <w:pPr>
              <w:spacing w:after="0" w:line="240" w:lineRule="auto"/>
              <w:ind w:right="-149"/>
              <w:rPr>
                <w:color w:val="7B7B7B"/>
                <w:sz w:val="24"/>
                <w:szCs w:val="24"/>
              </w:rPr>
            </w:pPr>
            <w:r w:rsidRPr="00C87F5A">
              <w:rPr>
                <w:color w:val="000000"/>
              </w:rPr>
              <w:t>La propaganda di guerra e nei regimi totalitari</w:t>
            </w:r>
            <w:r w:rsidRPr="00C87F5A">
              <w:rPr>
                <w:color w:val="7B7B7B"/>
                <w:sz w:val="24"/>
                <w:szCs w:val="24"/>
              </w:rPr>
              <w:t xml:space="preserve"> </w:t>
            </w:r>
          </w:p>
        </w:tc>
      </w:tr>
      <w:tr w:rsidR="00C87F5A" w:rsidRPr="005713E0" w:rsidTr="00C87F5A">
        <w:trPr>
          <w:trHeight w:val="397"/>
        </w:trPr>
        <w:tc>
          <w:tcPr>
            <w:tcW w:w="1290" w:type="dxa"/>
            <w:vMerge/>
            <w:tcBorders>
              <w:top w:val="single" w:sz="24" w:space="0" w:color="000000"/>
              <w:left w:val="single" w:sz="24" w:space="0" w:color="000000"/>
              <w:bottom w:val="nil"/>
              <w:right w:val="single" w:sz="4" w:space="0" w:color="000000"/>
            </w:tcBorders>
          </w:tcPr>
          <w:p w:rsidR="00C87F5A" w:rsidRPr="00C87F5A" w:rsidRDefault="00C87F5A" w:rsidP="00C87F5A">
            <w:pPr>
              <w:widowControl w:val="0"/>
              <w:pBdr>
                <w:top w:val="nil"/>
                <w:left w:val="nil"/>
                <w:bottom w:val="nil"/>
                <w:right w:val="nil"/>
                <w:between w:val="nil"/>
              </w:pBdr>
              <w:spacing w:after="0"/>
              <w:rPr>
                <w:color w:val="7B7B7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87F5A" w:rsidRPr="00C87F5A" w:rsidRDefault="00C87F5A" w:rsidP="00C87F5A">
            <w:pPr>
              <w:spacing w:after="0" w:line="360" w:lineRule="auto"/>
              <w:rPr>
                <w:color w:val="7B7B7B"/>
              </w:rPr>
            </w:pPr>
            <w:r w:rsidRPr="00C87F5A">
              <w:rPr>
                <w:color w:val="000000"/>
              </w:rPr>
              <w:t>Spagnolo</w:t>
            </w:r>
          </w:p>
        </w:tc>
        <w:tc>
          <w:tcPr>
            <w:tcW w:w="6289" w:type="dxa"/>
            <w:tcBorders>
              <w:top w:val="single" w:sz="4" w:space="0" w:color="000000"/>
              <w:left w:val="single" w:sz="4" w:space="0" w:color="000000"/>
              <w:bottom w:val="single" w:sz="4" w:space="0" w:color="000000"/>
              <w:right w:val="thinThickSmallGap" w:sz="24" w:space="0" w:color="auto"/>
            </w:tcBorders>
          </w:tcPr>
          <w:p w:rsidR="00C87F5A" w:rsidRPr="00C87F5A" w:rsidRDefault="00C87F5A" w:rsidP="00C87F5A">
            <w:pPr>
              <w:spacing w:after="0" w:line="360" w:lineRule="auto"/>
              <w:rPr>
                <w:color w:val="000000"/>
                <w:lang w:val="en-US"/>
              </w:rPr>
            </w:pPr>
            <w:r w:rsidRPr="00C87F5A">
              <w:rPr>
                <w:lang w:val="en-US"/>
              </w:rPr>
              <w:t>EL MARKETING Y LA PUBLICIDAD</w:t>
            </w:r>
          </w:p>
        </w:tc>
      </w:tr>
      <w:tr w:rsidR="00C87F5A" w:rsidRPr="00C87F5A" w:rsidTr="00C87F5A">
        <w:trPr>
          <w:trHeight w:val="397"/>
        </w:trPr>
        <w:tc>
          <w:tcPr>
            <w:tcW w:w="1290" w:type="dxa"/>
            <w:vMerge/>
            <w:tcBorders>
              <w:top w:val="single" w:sz="24" w:space="0" w:color="000000"/>
              <w:left w:val="single" w:sz="24" w:space="0" w:color="000000"/>
              <w:bottom w:val="nil"/>
              <w:right w:val="single" w:sz="4" w:space="0" w:color="000000"/>
            </w:tcBorders>
          </w:tcPr>
          <w:p w:rsidR="00C87F5A" w:rsidRPr="00C87F5A" w:rsidRDefault="00C87F5A" w:rsidP="00C87F5A">
            <w:pPr>
              <w:widowControl w:val="0"/>
              <w:pBdr>
                <w:top w:val="nil"/>
                <w:left w:val="nil"/>
                <w:bottom w:val="nil"/>
                <w:right w:val="nil"/>
                <w:between w:val="nil"/>
              </w:pBdr>
              <w:spacing w:after="0"/>
              <w:rPr>
                <w:color w:val="000000"/>
                <w:lang w:val="en-US"/>
              </w:rPr>
            </w:pPr>
          </w:p>
        </w:tc>
        <w:tc>
          <w:tcPr>
            <w:tcW w:w="1560" w:type="dxa"/>
            <w:tcBorders>
              <w:top w:val="single" w:sz="4" w:space="0" w:color="000000"/>
              <w:left w:val="single" w:sz="4" w:space="0" w:color="000000"/>
              <w:bottom w:val="single" w:sz="4" w:space="0" w:color="000000"/>
              <w:right w:val="single" w:sz="4" w:space="0" w:color="000000"/>
            </w:tcBorders>
          </w:tcPr>
          <w:p w:rsidR="00C87F5A" w:rsidRPr="00C87F5A" w:rsidRDefault="00C87F5A" w:rsidP="00C87F5A">
            <w:pPr>
              <w:spacing w:after="0" w:line="360" w:lineRule="auto"/>
              <w:rPr>
                <w:color w:val="7B7B7B"/>
              </w:rPr>
            </w:pPr>
            <w:r w:rsidRPr="00C87F5A">
              <w:rPr>
                <w:color w:val="000000"/>
              </w:rPr>
              <w:t>Scienze motorie e sportive </w:t>
            </w:r>
          </w:p>
        </w:tc>
        <w:tc>
          <w:tcPr>
            <w:tcW w:w="6289" w:type="dxa"/>
            <w:tcBorders>
              <w:top w:val="single" w:sz="4" w:space="0" w:color="000000"/>
              <w:left w:val="single" w:sz="4" w:space="0" w:color="000000"/>
              <w:bottom w:val="single" w:sz="4" w:space="0" w:color="000000"/>
              <w:right w:val="thinThickSmallGap" w:sz="24" w:space="0" w:color="auto"/>
            </w:tcBorders>
          </w:tcPr>
          <w:p w:rsidR="00C87F5A" w:rsidRPr="00C87F5A" w:rsidRDefault="00C87F5A" w:rsidP="00C87F5A">
            <w:pPr>
              <w:spacing w:after="0" w:line="360" w:lineRule="auto"/>
              <w:rPr>
                <w:color w:val="000000"/>
              </w:rPr>
            </w:pPr>
            <w:r w:rsidRPr="00C87F5A">
              <w:t>Il Corpo e  i suoi linguaggi: comunicazione non verbale e paraverbale</w:t>
            </w:r>
          </w:p>
        </w:tc>
      </w:tr>
      <w:tr w:rsidR="00C87F5A" w:rsidRPr="00C87F5A" w:rsidTr="00C87F5A">
        <w:trPr>
          <w:trHeight w:val="397"/>
        </w:trPr>
        <w:tc>
          <w:tcPr>
            <w:tcW w:w="1290" w:type="dxa"/>
            <w:vMerge/>
            <w:tcBorders>
              <w:top w:val="single" w:sz="24" w:space="0" w:color="000000"/>
              <w:left w:val="single" w:sz="24" w:space="0" w:color="000000"/>
              <w:bottom w:val="nil"/>
              <w:right w:val="single" w:sz="4" w:space="0" w:color="000000"/>
            </w:tcBorders>
          </w:tcPr>
          <w:p w:rsidR="00C87F5A" w:rsidRPr="00C87F5A" w:rsidRDefault="00C87F5A" w:rsidP="00C87F5A">
            <w:pPr>
              <w:widowControl w:val="0"/>
              <w:pBdr>
                <w:top w:val="nil"/>
                <w:left w:val="nil"/>
                <w:bottom w:val="nil"/>
                <w:right w:val="nil"/>
                <w:between w:val="nil"/>
              </w:pBdr>
              <w:spacing w:after="0"/>
              <w:rPr>
                <w:color w:val="000000"/>
              </w:rPr>
            </w:pPr>
          </w:p>
        </w:tc>
        <w:tc>
          <w:tcPr>
            <w:tcW w:w="1560" w:type="dxa"/>
            <w:tcBorders>
              <w:top w:val="single" w:sz="4" w:space="0" w:color="000000"/>
              <w:left w:val="single" w:sz="4" w:space="0" w:color="000000"/>
              <w:bottom w:val="single" w:sz="4" w:space="0" w:color="000000"/>
              <w:right w:val="single" w:sz="4" w:space="0" w:color="000000"/>
            </w:tcBorders>
          </w:tcPr>
          <w:p w:rsidR="00C87F5A" w:rsidRPr="00C87F5A" w:rsidRDefault="00C87F5A" w:rsidP="00C87F5A">
            <w:pPr>
              <w:spacing w:after="0" w:line="360" w:lineRule="auto"/>
              <w:rPr>
                <w:color w:val="7B7B7B"/>
              </w:rPr>
            </w:pPr>
            <w:r w:rsidRPr="00C87F5A">
              <w:rPr>
                <w:color w:val="000000"/>
              </w:rPr>
              <w:t>Scienze economico-aziendali </w:t>
            </w:r>
          </w:p>
        </w:tc>
        <w:tc>
          <w:tcPr>
            <w:tcW w:w="6289" w:type="dxa"/>
            <w:tcBorders>
              <w:top w:val="single" w:sz="4" w:space="0" w:color="000000"/>
              <w:left w:val="single" w:sz="4" w:space="0" w:color="000000"/>
              <w:bottom w:val="single" w:sz="4" w:space="0" w:color="000000"/>
              <w:right w:val="thinThickSmallGap" w:sz="24" w:space="0" w:color="auto"/>
            </w:tcBorders>
          </w:tcPr>
          <w:p w:rsidR="00C87F5A" w:rsidRPr="00C87F5A" w:rsidRDefault="00C87F5A" w:rsidP="00C87F5A">
            <w:pPr>
              <w:spacing w:after="0" w:line="360" w:lineRule="auto"/>
              <w:rPr>
                <w:color w:val="000000"/>
              </w:rPr>
            </w:pPr>
            <w:r w:rsidRPr="00C87F5A">
              <w:t>Bilancio di esercizio e i suoi destinatari.</w:t>
            </w:r>
          </w:p>
        </w:tc>
      </w:tr>
      <w:tr w:rsidR="00C87F5A" w:rsidRPr="00C87F5A" w:rsidTr="00C87F5A">
        <w:trPr>
          <w:trHeight w:val="397"/>
        </w:trPr>
        <w:tc>
          <w:tcPr>
            <w:tcW w:w="1290" w:type="dxa"/>
            <w:vMerge/>
            <w:tcBorders>
              <w:top w:val="single" w:sz="24" w:space="0" w:color="000000"/>
              <w:left w:val="single" w:sz="24" w:space="0" w:color="000000"/>
              <w:bottom w:val="nil"/>
              <w:right w:val="single" w:sz="4" w:space="0" w:color="000000"/>
            </w:tcBorders>
          </w:tcPr>
          <w:p w:rsidR="00C87F5A" w:rsidRPr="00C87F5A" w:rsidRDefault="00C87F5A" w:rsidP="00C87F5A">
            <w:pPr>
              <w:widowControl w:val="0"/>
              <w:pBdr>
                <w:top w:val="nil"/>
                <w:left w:val="nil"/>
                <w:bottom w:val="nil"/>
                <w:right w:val="nil"/>
                <w:between w:val="nil"/>
              </w:pBdr>
              <w:spacing w:after="0"/>
              <w:rPr>
                <w:color w:val="000000"/>
              </w:rPr>
            </w:pPr>
          </w:p>
        </w:tc>
        <w:tc>
          <w:tcPr>
            <w:tcW w:w="1560" w:type="dxa"/>
            <w:tcBorders>
              <w:top w:val="single" w:sz="4" w:space="0" w:color="000000"/>
              <w:left w:val="single" w:sz="4" w:space="0" w:color="000000"/>
              <w:bottom w:val="single" w:sz="4" w:space="0" w:color="000000"/>
              <w:right w:val="single" w:sz="4" w:space="0" w:color="000000"/>
            </w:tcBorders>
          </w:tcPr>
          <w:p w:rsidR="00C87F5A" w:rsidRPr="00C87F5A" w:rsidRDefault="00C87F5A" w:rsidP="00C87F5A">
            <w:pPr>
              <w:spacing w:after="0" w:line="360" w:lineRule="auto"/>
              <w:rPr>
                <w:color w:val="7B7B7B"/>
              </w:rPr>
            </w:pPr>
            <w:r w:rsidRPr="00C87F5A">
              <w:t>Economia politica</w:t>
            </w:r>
          </w:p>
        </w:tc>
        <w:tc>
          <w:tcPr>
            <w:tcW w:w="6289" w:type="dxa"/>
            <w:tcBorders>
              <w:top w:val="single" w:sz="4" w:space="0" w:color="000000"/>
              <w:left w:val="single" w:sz="4" w:space="0" w:color="000000"/>
              <w:bottom w:val="single" w:sz="4" w:space="0" w:color="000000"/>
              <w:right w:val="thinThickSmallGap" w:sz="24" w:space="0" w:color="auto"/>
            </w:tcBorders>
            <w:shd w:val="clear" w:color="auto" w:fill="auto"/>
          </w:tcPr>
          <w:p w:rsidR="00C87F5A" w:rsidRPr="00C87F5A" w:rsidRDefault="00C87F5A" w:rsidP="00C87F5A">
            <w:pPr>
              <w:rPr>
                <w:rFonts w:ascii="Verdana" w:eastAsia="Verdana" w:hAnsi="Verdana" w:cs="Verdana"/>
                <w:sz w:val="20"/>
                <w:szCs w:val="20"/>
              </w:rPr>
            </w:pPr>
            <w:r w:rsidRPr="00C87F5A">
              <w:rPr>
                <w:rFonts w:ascii="Verdana" w:eastAsia="Verdana" w:hAnsi="Verdana" w:cs="Verdana"/>
                <w:sz w:val="20"/>
                <w:szCs w:val="20"/>
              </w:rPr>
              <w:t>Il sistema informativo di bilancio pubblico</w:t>
            </w:r>
          </w:p>
        </w:tc>
      </w:tr>
      <w:tr w:rsidR="00C87F5A" w:rsidRPr="00C87F5A" w:rsidTr="00C87F5A">
        <w:trPr>
          <w:trHeight w:val="397"/>
        </w:trPr>
        <w:tc>
          <w:tcPr>
            <w:tcW w:w="1290" w:type="dxa"/>
            <w:vMerge/>
            <w:tcBorders>
              <w:top w:val="single" w:sz="24" w:space="0" w:color="000000"/>
              <w:left w:val="single" w:sz="24" w:space="0" w:color="000000"/>
              <w:bottom w:val="nil"/>
              <w:right w:val="single" w:sz="4" w:space="0" w:color="000000"/>
            </w:tcBorders>
          </w:tcPr>
          <w:p w:rsidR="00C87F5A" w:rsidRPr="00C87F5A" w:rsidRDefault="00C87F5A" w:rsidP="00C87F5A">
            <w:pPr>
              <w:widowControl w:val="0"/>
              <w:pBdr>
                <w:top w:val="nil"/>
                <w:left w:val="nil"/>
                <w:bottom w:val="nil"/>
                <w:right w:val="nil"/>
                <w:between w:val="nil"/>
              </w:pBdr>
              <w:spacing w:after="0"/>
              <w:rPr>
                <w:color w:val="000000"/>
              </w:rPr>
            </w:pPr>
          </w:p>
        </w:tc>
        <w:tc>
          <w:tcPr>
            <w:tcW w:w="1560" w:type="dxa"/>
            <w:tcBorders>
              <w:top w:val="single" w:sz="4" w:space="0" w:color="000000"/>
              <w:left w:val="single" w:sz="4" w:space="0" w:color="000000"/>
              <w:bottom w:val="single" w:sz="24" w:space="0" w:color="000000"/>
              <w:right w:val="single" w:sz="4" w:space="0" w:color="000000"/>
            </w:tcBorders>
          </w:tcPr>
          <w:p w:rsidR="00C87F5A" w:rsidRPr="00C87F5A" w:rsidRDefault="00C87F5A" w:rsidP="00C87F5A">
            <w:pPr>
              <w:spacing w:after="0" w:line="360" w:lineRule="auto"/>
              <w:rPr>
                <w:color w:val="7B7B7B"/>
              </w:rPr>
            </w:pPr>
            <w:r w:rsidRPr="00C87F5A">
              <w:rPr>
                <w:color w:val="000000"/>
              </w:rPr>
              <w:t>Lingua inglese </w:t>
            </w:r>
          </w:p>
        </w:tc>
        <w:tc>
          <w:tcPr>
            <w:tcW w:w="6289" w:type="dxa"/>
            <w:tcBorders>
              <w:top w:val="single" w:sz="4" w:space="0" w:color="000000"/>
              <w:left w:val="single" w:sz="4" w:space="0" w:color="000000"/>
              <w:bottom w:val="single" w:sz="24" w:space="0" w:color="000000"/>
              <w:right w:val="thinThickSmallGap" w:sz="24" w:space="0" w:color="auto"/>
            </w:tcBorders>
          </w:tcPr>
          <w:p w:rsidR="00C87F5A" w:rsidRPr="00C87F5A" w:rsidRDefault="00C87F5A" w:rsidP="00C87F5A">
            <w:pPr>
              <w:spacing w:after="0" w:line="240" w:lineRule="auto"/>
              <w:jc w:val="both"/>
              <w:rPr>
                <w:lang w:val="en-US"/>
              </w:rPr>
            </w:pPr>
            <w:r w:rsidRPr="00C87F5A">
              <w:rPr>
                <w:lang w:val="en-US"/>
              </w:rPr>
              <w:t>different types of advertising media</w:t>
            </w:r>
          </w:p>
          <w:p w:rsidR="00C87F5A" w:rsidRPr="00C87F5A" w:rsidRDefault="00C87F5A" w:rsidP="00C87F5A">
            <w:pPr>
              <w:spacing w:after="0" w:line="240" w:lineRule="auto"/>
              <w:jc w:val="both"/>
              <w:rPr>
                <w:lang w:val="en-US"/>
              </w:rPr>
            </w:pPr>
            <w:r w:rsidRPr="00C87F5A">
              <w:rPr>
                <w:lang w:val="en-US"/>
              </w:rPr>
              <w:t>digital advertising</w:t>
            </w:r>
          </w:p>
          <w:p w:rsidR="00C87F5A" w:rsidRPr="00C87F5A" w:rsidRDefault="00C87F5A" w:rsidP="00C87F5A">
            <w:pPr>
              <w:spacing w:after="0" w:line="240" w:lineRule="auto"/>
              <w:jc w:val="both"/>
            </w:pPr>
            <w:r w:rsidRPr="00C87F5A">
              <w:t>social media advertising</w:t>
            </w:r>
          </w:p>
          <w:p w:rsidR="00C87F5A" w:rsidRPr="00C87F5A" w:rsidRDefault="00C87F5A" w:rsidP="00C87F5A">
            <w:pPr>
              <w:spacing w:after="0" w:line="240" w:lineRule="auto"/>
              <w:jc w:val="both"/>
            </w:pPr>
            <w:r w:rsidRPr="00C87F5A">
              <w:t>innovative advertising</w:t>
            </w:r>
          </w:p>
          <w:p w:rsidR="00C87F5A" w:rsidRPr="00C87F5A" w:rsidRDefault="00C87F5A" w:rsidP="00C87F5A">
            <w:pPr>
              <w:spacing w:after="0" w:line="360" w:lineRule="auto"/>
            </w:pPr>
          </w:p>
        </w:tc>
      </w:tr>
      <w:tr w:rsidR="00C87F5A" w:rsidRPr="00C87F5A" w:rsidTr="00C87F5A">
        <w:trPr>
          <w:trHeight w:val="397"/>
        </w:trPr>
        <w:tc>
          <w:tcPr>
            <w:tcW w:w="1290" w:type="dxa"/>
            <w:tcBorders>
              <w:top w:val="single" w:sz="24" w:space="0" w:color="000000"/>
              <w:left w:val="single" w:sz="24" w:space="0" w:color="000000"/>
              <w:bottom w:val="nil"/>
              <w:right w:val="single" w:sz="4" w:space="0" w:color="000000"/>
            </w:tcBorders>
          </w:tcPr>
          <w:p w:rsidR="00C87F5A" w:rsidRPr="00C87F5A" w:rsidRDefault="00C87F5A" w:rsidP="00C87F5A">
            <w:pPr>
              <w:widowControl w:val="0"/>
              <w:pBdr>
                <w:top w:val="nil"/>
                <w:left w:val="nil"/>
                <w:bottom w:val="nil"/>
                <w:right w:val="nil"/>
                <w:between w:val="nil"/>
              </w:pBdr>
              <w:spacing w:after="0"/>
              <w:rPr>
                <w:color w:val="000000"/>
              </w:rPr>
            </w:pPr>
          </w:p>
        </w:tc>
        <w:tc>
          <w:tcPr>
            <w:tcW w:w="1560" w:type="dxa"/>
            <w:tcBorders>
              <w:top w:val="single" w:sz="4" w:space="0" w:color="000000"/>
              <w:left w:val="single" w:sz="4" w:space="0" w:color="000000"/>
              <w:bottom w:val="single" w:sz="24" w:space="0" w:color="000000"/>
              <w:right w:val="single" w:sz="4" w:space="0" w:color="000000"/>
            </w:tcBorders>
          </w:tcPr>
          <w:p w:rsidR="00C87F5A" w:rsidRPr="00C87F5A" w:rsidRDefault="00C87F5A" w:rsidP="00C87F5A">
            <w:pPr>
              <w:spacing w:after="0" w:line="360" w:lineRule="auto"/>
              <w:rPr>
                <w:color w:val="000000"/>
              </w:rPr>
            </w:pPr>
            <w:r w:rsidRPr="00C87F5A">
              <w:t xml:space="preserve">Economia aziendale </w:t>
            </w:r>
          </w:p>
        </w:tc>
        <w:tc>
          <w:tcPr>
            <w:tcW w:w="6289" w:type="dxa"/>
            <w:tcBorders>
              <w:top w:val="single" w:sz="4" w:space="0" w:color="000000"/>
              <w:left w:val="single" w:sz="4" w:space="0" w:color="000000"/>
              <w:bottom w:val="single" w:sz="24" w:space="0" w:color="000000"/>
              <w:right w:val="thinThickSmallGap" w:sz="24" w:space="0" w:color="auto"/>
            </w:tcBorders>
          </w:tcPr>
          <w:p w:rsidR="00C87F5A" w:rsidRPr="00C87F5A" w:rsidRDefault="00C87F5A" w:rsidP="00C87F5A">
            <w:pPr>
              <w:spacing w:after="0" w:line="240" w:lineRule="auto"/>
              <w:jc w:val="both"/>
            </w:pPr>
            <w:r w:rsidRPr="00C87F5A">
              <w:t xml:space="preserve">Il Bilancio d’esercizio.I destinatari. </w:t>
            </w:r>
          </w:p>
          <w:p w:rsidR="00C87F5A" w:rsidRPr="00C87F5A" w:rsidRDefault="00C87F5A" w:rsidP="00C87F5A">
            <w:pPr>
              <w:spacing w:after="0" w:line="240" w:lineRule="auto"/>
              <w:jc w:val="both"/>
            </w:pPr>
          </w:p>
        </w:tc>
      </w:tr>
      <w:tr w:rsidR="00C87F5A" w:rsidRPr="00C87F5A" w:rsidTr="00C87F5A">
        <w:trPr>
          <w:trHeight w:val="397"/>
        </w:trPr>
        <w:tc>
          <w:tcPr>
            <w:tcW w:w="1290" w:type="dxa"/>
            <w:vMerge w:val="restart"/>
            <w:tcBorders>
              <w:top w:val="single" w:sz="24" w:space="0" w:color="000000"/>
              <w:left w:val="single" w:sz="24" w:space="0" w:color="000000"/>
              <w:bottom w:val="nil"/>
              <w:right w:val="single" w:sz="4" w:space="0" w:color="000000"/>
            </w:tcBorders>
          </w:tcPr>
          <w:p w:rsidR="00C87F5A" w:rsidRPr="00C87F5A" w:rsidRDefault="00C87F5A" w:rsidP="00C87F5A">
            <w:pPr>
              <w:tabs>
                <w:tab w:val="left" w:pos="720"/>
              </w:tabs>
              <w:spacing w:after="0" w:line="360" w:lineRule="auto"/>
              <w:jc w:val="center"/>
              <w:rPr>
                <w:color w:val="000000"/>
              </w:rPr>
            </w:pPr>
          </w:p>
          <w:p w:rsidR="00C87F5A" w:rsidRPr="00C87F5A" w:rsidRDefault="00C87F5A" w:rsidP="00C87F5A">
            <w:pPr>
              <w:tabs>
                <w:tab w:val="left" w:pos="720"/>
              </w:tabs>
              <w:spacing w:after="0" w:line="360" w:lineRule="auto"/>
              <w:jc w:val="center"/>
              <w:rPr>
                <w:color w:val="000000"/>
              </w:rPr>
            </w:pPr>
          </w:p>
          <w:p w:rsidR="00C87F5A" w:rsidRPr="00C87F5A" w:rsidRDefault="00C87F5A" w:rsidP="00C87F5A">
            <w:pPr>
              <w:tabs>
                <w:tab w:val="left" w:pos="720"/>
              </w:tabs>
              <w:spacing w:after="0" w:line="360" w:lineRule="auto"/>
              <w:jc w:val="center"/>
              <w:rPr>
                <w:color w:val="000000"/>
              </w:rPr>
            </w:pPr>
          </w:p>
          <w:p w:rsidR="00C87F5A" w:rsidRPr="00C87F5A" w:rsidRDefault="00C87F5A" w:rsidP="00C87F5A">
            <w:pPr>
              <w:tabs>
                <w:tab w:val="left" w:pos="720"/>
              </w:tabs>
              <w:spacing w:after="0" w:line="360" w:lineRule="auto"/>
              <w:jc w:val="center"/>
              <w:rPr>
                <w:color w:val="000000"/>
              </w:rPr>
            </w:pPr>
          </w:p>
          <w:p w:rsidR="00C87F5A" w:rsidRPr="00C87F5A" w:rsidRDefault="00C87F5A" w:rsidP="00C87F5A">
            <w:pPr>
              <w:tabs>
                <w:tab w:val="left" w:pos="720"/>
              </w:tabs>
              <w:spacing w:line="360" w:lineRule="auto"/>
              <w:jc w:val="center"/>
              <w:rPr>
                <w:b/>
                <w:i/>
                <w:color w:val="000000"/>
              </w:rPr>
            </w:pPr>
            <w:r w:rsidRPr="00C87F5A">
              <w:rPr>
                <w:b/>
                <w:i/>
                <w:color w:val="000000"/>
              </w:rPr>
              <w:t>Il lavoro</w:t>
            </w:r>
          </w:p>
          <w:p w:rsidR="00C87F5A" w:rsidRPr="00C87F5A" w:rsidRDefault="00C87F5A" w:rsidP="00C87F5A">
            <w:pPr>
              <w:spacing w:after="0" w:line="360" w:lineRule="auto"/>
              <w:jc w:val="center"/>
              <w:rPr>
                <w:color w:val="000000"/>
              </w:rPr>
            </w:pPr>
          </w:p>
        </w:tc>
        <w:tc>
          <w:tcPr>
            <w:tcW w:w="1560" w:type="dxa"/>
            <w:tcBorders>
              <w:top w:val="single" w:sz="24" w:space="0" w:color="000000"/>
              <w:left w:val="single" w:sz="4" w:space="0" w:color="000000"/>
              <w:bottom w:val="single" w:sz="4" w:space="0" w:color="000000"/>
              <w:right w:val="single" w:sz="4" w:space="0" w:color="000000"/>
            </w:tcBorders>
          </w:tcPr>
          <w:p w:rsidR="00C87F5A" w:rsidRPr="00C87F5A" w:rsidRDefault="00C87F5A" w:rsidP="00C87F5A">
            <w:pPr>
              <w:spacing w:after="0" w:line="360" w:lineRule="auto"/>
              <w:jc w:val="center"/>
              <w:rPr>
                <w:color w:val="000000"/>
              </w:rPr>
            </w:pPr>
            <w:r w:rsidRPr="00C87F5A">
              <w:rPr>
                <w:color w:val="000000"/>
              </w:rPr>
              <w:lastRenderedPageBreak/>
              <w:t>Italiano /Storia</w:t>
            </w:r>
          </w:p>
        </w:tc>
        <w:tc>
          <w:tcPr>
            <w:tcW w:w="6289" w:type="dxa"/>
            <w:tcBorders>
              <w:top w:val="single" w:sz="24" w:space="0" w:color="000000"/>
              <w:left w:val="single" w:sz="4" w:space="0" w:color="000000"/>
              <w:bottom w:val="single" w:sz="4" w:space="0" w:color="000000"/>
              <w:right w:val="thinThickSmallGap" w:sz="24" w:space="0" w:color="auto"/>
            </w:tcBorders>
          </w:tcPr>
          <w:p w:rsidR="00C87F5A" w:rsidRPr="00C87F5A" w:rsidRDefault="00C87F5A" w:rsidP="00C87F5A">
            <w:pPr>
              <w:spacing w:after="0" w:line="240" w:lineRule="auto"/>
              <w:ind w:right="-149"/>
              <w:rPr>
                <w:color w:val="000000"/>
              </w:rPr>
            </w:pPr>
            <w:r w:rsidRPr="00C87F5A">
              <w:rPr>
                <w:color w:val="000000"/>
              </w:rPr>
              <w:t xml:space="preserve">Il lavoro minorile </w:t>
            </w:r>
          </w:p>
          <w:p w:rsidR="00C87F5A" w:rsidRPr="00C87F5A" w:rsidRDefault="00C87F5A" w:rsidP="00C87F5A">
            <w:pPr>
              <w:spacing w:after="0" w:line="240" w:lineRule="auto"/>
              <w:ind w:right="-149"/>
              <w:rPr>
                <w:color w:val="000000"/>
              </w:rPr>
            </w:pPr>
            <w:r w:rsidRPr="00C87F5A">
              <w:rPr>
                <w:color w:val="000000"/>
              </w:rPr>
              <w:t>Verismo, gli umili</w:t>
            </w:r>
          </w:p>
          <w:p w:rsidR="00C87F5A" w:rsidRPr="00C87F5A" w:rsidRDefault="00C87F5A" w:rsidP="00C87F5A">
            <w:pPr>
              <w:spacing w:after="0" w:line="240" w:lineRule="auto"/>
              <w:ind w:right="-149"/>
              <w:rPr>
                <w:color w:val="000000"/>
              </w:rPr>
            </w:pPr>
            <w:r w:rsidRPr="00C87F5A">
              <w:rPr>
                <w:color w:val="000000"/>
              </w:rPr>
              <w:t>Verga: “Rosso Malpelo”</w:t>
            </w:r>
          </w:p>
          <w:p w:rsidR="00C87F5A" w:rsidRPr="00C87F5A" w:rsidRDefault="00C87F5A" w:rsidP="00C87F5A">
            <w:pPr>
              <w:spacing w:after="0" w:line="240" w:lineRule="auto"/>
              <w:ind w:right="-149"/>
              <w:rPr>
                <w:color w:val="000000"/>
              </w:rPr>
            </w:pPr>
            <w:r w:rsidRPr="00C87F5A">
              <w:rPr>
                <w:color w:val="000000"/>
              </w:rPr>
              <w:lastRenderedPageBreak/>
              <w:t>“I Malavoglia”</w:t>
            </w:r>
          </w:p>
          <w:p w:rsidR="00C87F5A" w:rsidRPr="00C87F5A" w:rsidRDefault="00C87F5A" w:rsidP="00C87F5A">
            <w:pPr>
              <w:spacing w:after="0" w:line="240" w:lineRule="auto"/>
              <w:ind w:right="-149"/>
              <w:rPr>
                <w:color w:val="7B7B7B"/>
                <w:sz w:val="24"/>
                <w:szCs w:val="24"/>
              </w:rPr>
            </w:pPr>
            <w:r w:rsidRPr="00C87F5A">
              <w:rPr>
                <w:color w:val="000000"/>
              </w:rPr>
              <w:t>La Rivoluzione Industriale: la catena di montaggio, la nascita del movimento operaio e la questione sociale.</w:t>
            </w:r>
          </w:p>
        </w:tc>
      </w:tr>
      <w:tr w:rsidR="00C87F5A" w:rsidRPr="00C87F5A" w:rsidTr="00C87F5A">
        <w:trPr>
          <w:trHeight w:val="397"/>
        </w:trPr>
        <w:tc>
          <w:tcPr>
            <w:tcW w:w="1290" w:type="dxa"/>
            <w:vMerge/>
            <w:tcBorders>
              <w:top w:val="single" w:sz="24" w:space="0" w:color="000000"/>
              <w:left w:val="single" w:sz="24" w:space="0" w:color="000000"/>
              <w:bottom w:val="nil"/>
              <w:right w:val="single" w:sz="4" w:space="0" w:color="000000"/>
            </w:tcBorders>
          </w:tcPr>
          <w:p w:rsidR="00C87F5A" w:rsidRPr="00C87F5A" w:rsidRDefault="00C87F5A" w:rsidP="00C87F5A">
            <w:pPr>
              <w:widowControl w:val="0"/>
              <w:pBdr>
                <w:top w:val="nil"/>
                <w:left w:val="nil"/>
                <w:bottom w:val="nil"/>
                <w:right w:val="nil"/>
                <w:between w:val="nil"/>
              </w:pBdr>
              <w:spacing w:after="0"/>
              <w:rPr>
                <w:color w:val="7B7B7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87F5A" w:rsidRPr="00C87F5A" w:rsidRDefault="00C87F5A" w:rsidP="00C87F5A">
            <w:pPr>
              <w:spacing w:after="0" w:line="360" w:lineRule="auto"/>
              <w:rPr>
                <w:color w:val="000000"/>
              </w:rPr>
            </w:pPr>
            <w:r w:rsidRPr="00C87F5A">
              <w:rPr>
                <w:color w:val="000000"/>
              </w:rPr>
              <w:t>Spagnolo</w:t>
            </w:r>
          </w:p>
        </w:tc>
        <w:tc>
          <w:tcPr>
            <w:tcW w:w="6289" w:type="dxa"/>
            <w:tcBorders>
              <w:top w:val="single" w:sz="4" w:space="0" w:color="000000"/>
              <w:left w:val="single" w:sz="4" w:space="0" w:color="000000"/>
              <w:bottom w:val="single" w:sz="4" w:space="0" w:color="000000"/>
              <w:right w:val="thinThickSmallGap" w:sz="24" w:space="0" w:color="auto"/>
            </w:tcBorders>
          </w:tcPr>
          <w:p w:rsidR="00C87F5A" w:rsidRPr="00C87F5A" w:rsidRDefault="00C87F5A" w:rsidP="00C87F5A">
            <w:pPr>
              <w:spacing w:after="0" w:line="360" w:lineRule="auto"/>
              <w:rPr>
                <w:color w:val="000000"/>
              </w:rPr>
            </w:pPr>
            <w:r w:rsidRPr="00C87F5A">
              <w:t>LAS NUEVAS PROFESIONES Y HABILIDADES QUE DEMANDA LA REVOLUCIÓN TECNOLÓGICA, SECTOR PRIMARIO, SECTOR SECUNDARIO, SECTOR TERCIARIO Y EL CUARTO SECTOR. LA LLAGA DEL TRABAJO INFANTIL EN AMERICA LATINA. EL CURRÍCULUM Y LA CARTA DE  PRESENTACIÓN</w:t>
            </w:r>
          </w:p>
        </w:tc>
      </w:tr>
      <w:tr w:rsidR="00C87F5A" w:rsidRPr="00C87F5A" w:rsidTr="00C87F5A">
        <w:trPr>
          <w:trHeight w:val="1229"/>
        </w:trPr>
        <w:tc>
          <w:tcPr>
            <w:tcW w:w="1290" w:type="dxa"/>
            <w:vMerge/>
            <w:tcBorders>
              <w:top w:val="single" w:sz="24" w:space="0" w:color="000000"/>
              <w:left w:val="single" w:sz="24" w:space="0" w:color="000000"/>
              <w:bottom w:val="nil"/>
              <w:right w:val="single" w:sz="4" w:space="0" w:color="000000"/>
            </w:tcBorders>
          </w:tcPr>
          <w:p w:rsidR="00C87F5A" w:rsidRPr="00C87F5A" w:rsidRDefault="00C87F5A" w:rsidP="00C87F5A">
            <w:pPr>
              <w:widowControl w:val="0"/>
              <w:pBdr>
                <w:top w:val="nil"/>
                <w:left w:val="nil"/>
                <w:bottom w:val="nil"/>
                <w:right w:val="nil"/>
                <w:between w:val="nil"/>
              </w:pBdr>
              <w:spacing w:after="0"/>
              <w:rPr>
                <w:color w:val="000000"/>
              </w:rPr>
            </w:pPr>
          </w:p>
        </w:tc>
        <w:tc>
          <w:tcPr>
            <w:tcW w:w="1560" w:type="dxa"/>
            <w:tcBorders>
              <w:top w:val="single" w:sz="4" w:space="0" w:color="000000"/>
              <w:left w:val="single" w:sz="4" w:space="0" w:color="000000"/>
              <w:bottom w:val="single" w:sz="4" w:space="0" w:color="000000"/>
              <w:right w:val="single" w:sz="4" w:space="0" w:color="000000"/>
            </w:tcBorders>
          </w:tcPr>
          <w:p w:rsidR="00C87F5A" w:rsidRPr="00C87F5A" w:rsidRDefault="00C87F5A" w:rsidP="00C87F5A">
            <w:pPr>
              <w:spacing w:after="0" w:line="360" w:lineRule="auto"/>
              <w:rPr>
                <w:color w:val="7B7B7B"/>
              </w:rPr>
            </w:pPr>
            <w:r w:rsidRPr="00C87F5A">
              <w:rPr>
                <w:color w:val="000000"/>
              </w:rPr>
              <w:t>Scienze motorie e sportive </w:t>
            </w:r>
          </w:p>
        </w:tc>
        <w:tc>
          <w:tcPr>
            <w:tcW w:w="6289" w:type="dxa"/>
            <w:tcBorders>
              <w:top w:val="single" w:sz="4" w:space="0" w:color="000000"/>
              <w:left w:val="single" w:sz="4" w:space="0" w:color="000000"/>
              <w:bottom w:val="single" w:sz="4" w:space="0" w:color="000000"/>
              <w:right w:val="thinThickSmallGap" w:sz="24" w:space="0" w:color="auto"/>
            </w:tcBorders>
          </w:tcPr>
          <w:p w:rsidR="00C87F5A" w:rsidRPr="00C87F5A" w:rsidRDefault="00C87F5A" w:rsidP="00C87F5A">
            <w:pPr>
              <w:spacing w:after="0" w:line="360" w:lineRule="auto"/>
              <w:rPr>
                <w:color w:val="000000"/>
              </w:rPr>
            </w:pPr>
            <w:r w:rsidRPr="00C87F5A">
              <w:t>L’atleta dilettante e professionista</w:t>
            </w:r>
          </w:p>
        </w:tc>
      </w:tr>
      <w:tr w:rsidR="00C87F5A" w:rsidRPr="00C87F5A" w:rsidTr="00C87F5A">
        <w:trPr>
          <w:trHeight w:val="397"/>
        </w:trPr>
        <w:tc>
          <w:tcPr>
            <w:tcW w:w="1290" w:type="dxa"/>
            <w:vMerge/>
            <w:tcBorders>
              <w:top w:val="single" w:sz="24" w:space="0" w:color="000000"/>
              <w:left w:val="single" w:sz="24" w:space="0" w:color="000000"/>
              <w:bottom w:val="nil"/>
              <w:right w:val="single" w:sz="4" w:space="0" w:color="000000"/>
            </w:tcBorders>
          </w:tcPr>
          <w:p w:rsidR="00C87F5A" w:rsidRPr="00C87F5A" w:rsidRDefault="00C87F5A" w:rsidP="00C87F5A">
            <w:pPr>
              <w:widowControl w:val="0"/>
              <w:pBdr>
                <w:top w:val="nil"/>
                <w:left w:val="nil"/>
                <w:bottom w:val="nil"/>
                <w:right w:val="nil"/>
                <w:between w:val="nil"/>
              </w:pBdr>
              <w:spacing w:after="0"/>
              <w:rPr>
                <w:color w:val="000000"/>
              </w:rPr>
            </w:pPr>
          </w:p>
        </w:tc>
        <w:tc>
          <w:tcPr>
            <w:tcW w:w="1560" w:type="dxa"/>
            <w:vMerge w:val="restart"/>
            <w:tcBorders>
              <w:top w:val="single" w:sz="4" w:space="0" w:color="000000"/>
              <w:left w:val="single" w:sz="4" w:space="0" w:color="000000"/>
              <w:right w:val="single" w:sz="4" w:space="0" w:color="000000"/>
            </w:tcBorders>
          </w:tcPr>
          <w:p w:rsidR="00C87F5A" w:rsidRPr="00C87F5A" w:rsidRDefault="00C87F5A" w:rsidP="00C87F5A">
            <w:pPr>
              <w:spacing w:after="0" w:line="360" w:lineRule="auto"/>
              <w:rPr>
                <w:color w:val="7B7B7B"/>
              </w:rPr>
            </w:pPr>
            <w:r w:rsidRPr="00C87F5A">
              <w:rPr>
                <w:color w:val="000000"/>
              </w:rPr>
              <w:t>Economia Politica</w:t>
            </w:r>
          </w:p>
        </w:tc>
        <w:tc>
          <w:tcPr>
            <w:tcW w:w="6289" w:type="dxa"/>
            <w:tcBorders>
              <w:right w:val="thinThickSmallGap" w:sz="24" w:space="0" w:color="auto"/>
            </w:tcBorders>
            <w:shd w:val="clear" w:color="auto" w:fill="auto"/>
          </w:tcPr>
          <w:p w:rsidR="00C87F5A" w:rsidRPr="00C87F5A" w:rsidRDefault="00C87F5A" w:rsidP="00C87F5A">
            <w:pPr>
              <w:rPr>
                <w:rFonts w:ascii="Verdana" w:eastAsia="Verdana" w:hAnsi="Verdana" w:cs="Verdana"/>
                <w:sz w:val="20"/>
                <w:szCs w:val="20"/>
                <w:vertAlign w:val="superscript"/>
              </w:rPr>
            </w:pPr>
            <w:r w:rsidRPr="00C87F5A">
              <w:rPr>
                <w:rFonts w:ascii="Verdana" w:eastAsia="Verdana" w:hAnsi="Verdana" w:cs="Verdana"/>
                <w:sz w:val="20"/>
                <w:szCs w:val="20"/>
              </w:rPr>
              <w:t>Art. 41  della Costituzione.</w:t>
            </w:r>
          </w:p>
          <w:p w:rsidR="00C87F5A" w:rsidRPr="00C87F5A" w:rsidRDefault="00C87F5A" w:rsidP="00C87F5A">
            <w:pPr>
              <w:spacing w:line="240" w:lineRule="auto"/>
              <w:rPr>
                <w:rFonts w:ascii="Verdana" w:eastAsia="Verdana" w:hAnsi="Verdana" w:cs="Verdana"/>
                <w:sz w:val="20"/>
                <w:szCs w:val="20"/>
              </w:rPr>
            </w:pPr>
            <w:r w:rsidRPr="00C87F5A">
              <w:rPr>
                <w:rFonts w:ascii="Verdana" w:eastAsia="Verdana" w:hAnsi="Verdana" w:cs="Verdana"/>
                <w:sz w:val="20"/>
                <w:szCs w:val="20"/>
              </w:rPr>
              <w:t>Iniziativa economica privata e limiti</w:t>
            </w:r>
          </w:p>
          <w:p w:rsidR="00C87F5A" w:rsidRPr="00C87F5A" w:rsidRDefault="00C87F5A" w:rsidP="00C87F5A">
            <w:pPr>
              <w:rPr>
                <w:rFonts w:ascii="Verdana" w:eastAsia="Verdana" w:hAnsi="Verdana" w:cs="Verdana"/>
                <w:sz w:val="20"/>
                <w:szCs w:val="20"/>
              </w:rPr>
            </w:pPr>
          </w:p>
        </w:tc>
      </w:tr>
      <w:tr w:rsidR="00C87F5A" w:rsidRPr="00C87F5A" w:rsidTr="00C87F5A">
        <w:trPr>
          <w:trHeight w:val="20"/>
        </w:trPr>
        <w:tc>
          <w:tcPr>
            <w:tcW w:w="1290" w:type="dxa"/>
            <w:vMerge/>
            <w:tcBorders>
              <w:top w:val="single" w:sz="24" w:space="0" w:color="000000"/>
              <w:left w:val="single" w:sz="24" w:space="0" w:color="000000"/>
              <w:bottom w:val="nil"/>
              <w:right w:val="single" w:sz="4" w:space="0" w:color="000000"/>
            </w:tcBorders>
          </w:tcPr>
          <w:p w:rsidR="00C87F5A" w:rsidRPr="00C87F5A" w:rsidRDefault="00C87F5A" w:rsidP="00C87F5A">
            <w:pPr>
              <w:widowControl w:val="0"/>
              <w:pBdr>
                <w:top w:val="nil"/>
                <w:left w:val="nil"/>
                <w:bottom w:val="nil"/>
                <w:right w:val="nil"/>
                <w:between w:val="nil"/>
              </w:pBdr>
              <w:spacing w:after="0"/>
              <w:rPr>
                <w:color w:val="000000"/>
              </w:rPr>
            </w:pPr>
          </w:p>
        </w:tc>
        <w:tc>
          <w:tcPr>
            <w:tcW w:w="1560" w:type="dxa"/>
            <w:vMerge/>
            <w:tcBorders>
              <w:left w:val="single" w:sz="4" w:space="0" w:color="000000"/>
              <w:right w:val="single" w:sz="4" w:space="0" w:color="000000"/>
            </w:tcBorders>
          </w:tcPr>
          <w:p w:rsidR="00C87F5A" w:rsidRPr="00C87F5A" w:rsidRDefault="00C87F5A" w:rsidP="00C87F5A">
            <w:pPr>
              <w:spacing w:after="0" w:line="360" w:lineRule="auto"/>
              <w:rPr>
                <w:color w:val="000000"/>
              </w:rPr>
            </w:pPr>
          </w:p>
        </w:tc>
        <w:tc>
          <w:tcPr>
            <w:tcW w:w="6289" w:type="dxa"/>
            <w:tcBorders>
              <w:right w:val="thinThickSmallGap" w:sz="24" w:space="0" w:color="auto"/>
            </w:tcBorders>
            <w:shd w:val="clear" w:color="auto" w:fill="auto"/>
          </w:tcPr>
          <w:p w:rsidR="00C87F5A" w:rsidRPr="00C87F5A" w:rsidRDefault="00C87F5A" w:rsidP="00C87F5A">
            <w:pPr>
              <w:rPr>
                <w:rFonts w:ascii="Verdana" w:eastAsia="Verdana" w:hAnsi="Verdana" w:cs="Verdana"/>
                <w:sz w:val="20"/>
                <w:szCs w:val="20"/>
              </w:rPr>
            </w:pPr>
          </w:p>
        </w:tc>
      </w:tr>
      <w:tr w:rsidR="00C87F5A" w:rsidRPr="005713E0" w:rsidTr="00C87F5A">
        <w:trPr>
          <w:trHeight w:val="397"/>
        </w:trPr>
        <w:tc>
          <w:tcPr>
            <w:tcW w:w="1290" w:type="dxa"/>
            <w:vMerge/>
            <w:tcBorders>
              <w:top w:val="single" w:sz="24" w:space="0" w:color="000000"/>
              <w:left w:val="single" w:sz="24" w:space="0" w:color="000000"/>
              <w:bottom w:val="nil"/>
              <w:right w:val="single" w:sz="4" w:space="0" w:color="000000"/>
            </w:tcBorders>
          </w:tcPr>
          <w:p w:rsidR="00C87F5A" w:rsidRPr="00C87F5A" w:rsidRDefault="00C87F5A" w:rsidP="00C87F5A">
            <w:pPr>
              <w:widowControl w:val="0"/>
              <w:pBdr>
                <w:top w:val="nil"/>
                <w:left w:val="nil"/>
                <w:bottom w:val="nil"/>
                <w:right w:val="nil"/>
                <w:between w:val="nil"/>
              </w:pBdr>
              <w:spacing w:after="0"/>
              <w:rPr>
                <w:color w:val="000000"/>
              </w:rPr>
            </w:pPr>
          </w:p>
        </w:tc>
        <w:tc>
          <w:tcPr>
            <w:tcW w:w="1560" w:type="dxa"/>
            <w:tcBorders>
              <w:top w:val="single" w:sz="4" w:space="0" w:color="000000"/>
              <w:left w:val="single" w:sz="4" w:space="0" w:color="000000"/>
              <w:bottom w:val="single" w:sz="24" w:space="0" w:color="000000"/>
              <w:right w:val="single" w:sz="4" w:space="0" w:color="000000"/>
            </w:tcBorders>
          </w:tcPr>
          <w:p w:rsidR="00C87F5A" w:rsidRPr="00C87F5A" w:rsidRDefault="00C87F5A" w:rsidP="00C87F5A">
            <w:pPr>
              <w:spacing w:after="0" w:line="360" w:lineRule="auto"/>
              <w:rPr>
                <w:color w:val="7B7B7B"/>
              </w:rPr>
            </w:pPr>
            <w:r w:rsidRPr="00C87F5A">
              <w:rPr>
                <w:color w:val="000000"/>
              </w:rPr>
              <w:t>Lingua inglese </w:t>
            </w:r>
          </w:p>
        </w:tc>
        <w:tc>
          <w:tcPr>
            <w:tcW w:w="6289" w:type="dxa"/>
            <w:tcBorders>
              <w:top w:val="single" w:sz="4" w:space="0" w:color="000000"/>
              <w:left w:val="single" w:sz="4" w:space="0" w:color="000000"/>
              <w:bottom w:val="single" w:sz="24" w:space="0" w:color="000000"/>
              <w:right w:val="thinThickSmallGap" w:sz="24" w:space="0" w:color="auto"/>
            </w:tcBorders>
          </w:tcPr>
          <w:p w:rsidR="00C87F5A" w:rsidRPr="00C87F5A" w:rsidRDefault="00C87F5A" w:rsidP="00C87F5A">
            <w:pPr>
              <w:spacing w:after="0" w:line="240" w:lineRule="auto"/>
              <w:jc w:val="both"/>
              <w:rPr>
                <w:b/>
                <w:sz w:val="24"/>
                <w:szCs w:val="24"/>
                <w:lang w:val="en-US"/>
              </w:rPr>
            </w:pPr>
            <w:r w:rsidRPr="00C87F5A">
              <w:rPr>
                <w:b/>
                <w:sz w:val="24"/>
                <w:szCs w:val="24"/>
                <w:lang w:val="en-US"/>
              </w:rPr>
              <w:t>Home and international trade</w:t>
            </w:r>
          </w:p>
          <w:p w:rsidR="00C87F5A" w:rsidRPr="00C87F5A" w:rsidRDefault="00C87F5A" w:rsidP="00C87F5A">
            <w:pPr>
              <w:spacing w:after="0" w:line="240" w:lineRule="auto"/>
              <w:jc w:val="both"/>
              <w:rPr>
                <w:lang w:val="en-US"/>
              </w:rPr>
            </w:pPr>
            <w:r w:rsidRPr="00C87F5A">
              <w:rPr>
                <w:lang w:val="en-US"/>
              </w:rPr>
              <w:t>Import/export trade</w:t>
            </w:r>
          </w:p>
          <w:p w:rsidR="00C87F5A" w:rsidRPr="00C87F5A" w:rsidRDefault="00C87F5A" w:rsidP="00C87F5A">
            <w:pPr>
              <w:spacing w:after="0" w:line="240" w:lineRule="auto"/>
              <w:jc w:val="both"/>
              <w:rPr>
                <w:lang w:val="en-US"/>
              </w:rPr>
            </w:pPr>
            <w:r w:rsidRPr="00C87F5A">
              <w:rPr>
                <w:lang w:val="en-US"/>
              </w:rPr>
              <w:t>visible and invisible trade</w:t>
            </w:r>
          </w:p>
          <w:p w:rsidR="00C87F5A" w:rsidRPr="00C87F5A" w:rsidRDefault="00C87F5A" w:rsidP="00C87F5A">
            <w:pPr>
              <w:spacing w:after="0" w:line="240" w:lineRule="auto"/>
              <w:jc w:val="both"/>
              <w:rPr>
                <w:lang w:val="en-US"/>
              </w:rPr>
            </w:pPr>
            <w:r w:rsidRPr="00C87F5A">
              <w:rPr>
                <w:lang w:val="en-US"/>
              </w:rPr>
              <w:t>international organisations</w:t>
            </w:r>
          </w:p>
          <w:p w:rsidR="00C87F5A" w:rsidRPr="00C87F5A" w:rsidRDefault="00C87F5A" w:rsidP="00C87F5A">
            <w:pPr>
              <w:spacing w:after="0" w:line="240" w:lineRule="auto"/>
              <w:jc w:val="both"/>
              <w:rPr>
                <w:lang w:val="en-US"/>
              </w:rPr>
            </w:pPr>
            <w:r w:rsidRPr="00C87F5A">
              <w:rPr>
                <w:lang w:val="en-US"/>
              </w:rPr>
              <w:t>trading blocs</w:t>
            </w:r>
          </w:p>
          <w:p w:rsidR="00C87F5A" w:rsidRPr="00C87F5A" w:rsidRDefault="00C87F5A" w:rsidP="00C87F5A">
            <w:pPr>
              <w:spacing w:after="0" w:line="240" w:lineRule="auto"/>
              <w:jc w:val="both"/>
              <w:rPr>
                <w:lang w:val="en-US"/>
              </w:rPr>
            </w:pPr>
            <w:r w:rsidRPr="00C87F5A">
              <w:rPr>
                <w:lang w:val="en-US"/>
              </w:rPr>
              <w:t>mature and emerging markets</w:t>
            </w:r>
          </w:p>
          <w:p w:rsidR="00C87F5A" w:rsidRPr="00C87F5A" w:rsidRDefault="00C87F5A" w:rsidP="00C87F5A">
            <w:pPr>
              <w:spacing w:after="0" w:line="240" w:lineRule="auto"/>
              <w:jc w:val="both"/>
              <w:rPr>
                <w:lang w:val="en-US"/>
              </w:rPr>
            </w:pPr>
          </w:p>
          <w:p w:rsidR="00C87F5A" w:rsidRPr="00C87F5A" w:rsidRDefault="00C87F5A" w:rsidP="00C87F5A">
            <w:pPr>
              <w:spacing w:after="0" w:line="240" w:lineRule="auto"/>
              <w:jc w:val="both"/>
              <w:rPr>
                <w:b/>
                <w:sz w:val="24"/>
                <w:szCs w:val="24"/>
                <w:lang w:val="en-US"/>
              </w:rPr>
            </w:pPr>
            <w:r w:rsidRPr="00C87F5A">
              <w:rPr>
                <w:b/>
                <w:sz w:val="24"/>
                <w:szCs w:val="24"/>
                <w:lang w:val="en-US"/>
              </w:rPr>
              <w:t>Principles of Marketing</w:t>
            </w:r>
          </w:p>
          <w:p w:rsidR="00C87F5A" w:rsidRPr="00C87F5A" w:rsidRDefault="00C87F5A" w:rsidP="00C87F5A">
            <w:pPr>
              <w:spacing w:after="0" w:line="240" w:lineRule="auto"/>
              <w:jc w:val="both"/>
              <w:rPr>
                <w:lang w:val="en-US"/>
              </w:rPr>
            </w:pPr>
            <w:r w:rsidRPr="00C87F5A">
              <w:rPr>
                <w:lang w:val="en-US"/>
              </w:rPr>
              <w:t xml:space="preserve">Commerce and trade  </w:t>
            </w:r>
          </w:p>
          <w:p w:rsidR="00C87F5A" w:rsidRPr="00C87F5A" w:rsidRDefault="00C87F5A" w:rsidP="00C87F5A">
            <w:pPr>
              <w:spacing w:after="0" w:line="240" w:lineRule="auto"/>
              <w:jc w:val="both"/>
              <w:rPr>
                <w:lang w:val="en-US"/>
              </w:rPr>
            </w:pPr>
            <w:r w:rsidRPr="00C87F5A">
              <w:rPr>
                <w:lang w:val="en-US"/>
              </w:rPr>
              <w:t>The role of marketing</w:t>
            </w:r>
          </w:p>
          <w:p w:rsidR="00C87F5A" w:rsidRPr="00C87F5A" w:rsidRDefault="00C87F5A" w:rsidP="00C87F5A">
            <w:pPr>
              <w:spacing w:after="0" w:line="240" w:lineRule="auto"/>
              <w:jc w:val="both"/>
              <w:rPr>
                <w:lang w:val="en-US"/>
              </w:rPr>
            </w:pPr>
            <w:r w:rsidRPr="00C87F5A">
              <w:rPr>
                <w:lang w:val="en-US"/>
              </w:rPr>
              <w:t>Tthe marketing mix</w:t>
            </w:r>
          </w:p>
          <w:p w:rsidR="00C87F5A" w:rsidRPr="00C87F5A" w:rsidRDefault="00C87F5A" w:rsidP="00C87F5A">
            <w:pPr>
              <w:spacing w:after="0" w:line="240" w:lineRule="auto"/>
              <w:jc w:val="both"/>
              <w:rPr>
                <w:lang w:val="en-US"/>
              </w:rPr>
            </w:pPr>
            <w:r w:rsidRPr="00C87F5A">
              <w:rPr>
                <w:lang w:val="en-US"/>
              </w:rPr>
              <w:t>Situation Analysis and swot analysis</w:t>
            </w:r>
          </w:p>
          <w:p w:rsidR="00C87F5A" w:rsidRPr="00C87F5A" w:rsidRDefault="00C87F5A" w:rsidP="00C87F5A">
            <w:pPr>
              <w:spacing w:after="0" w:line="240" w:lineRule="auto"/>
              <w:jc w:val="both"/>
              <w:rPr>
                <w:lang w:val="en-US"/>
              </w:rPr>
            </w:pPr>
            <w:r w:rsidRPr="00C87F5A">
              <w:rPr>
                <w:lang w:val="en-US"/>
              </w:rPr>
              <w:t>Market research: primary and secondary research</w:t>
            </w:r>
          </w:p>
          <w:p w:rsidR="00C87F5A" w:rsidRPr="00C87F5A" w:rsidRDefault="00C87F5A" w:rsidP="00C87F5A">
            <w:pPr>
              <w:spacing w:after="0" w:line="240" w:lineRule="auto"/>
              <w:jc w:val="both"/>
              <w:rPr>
                <w:rFonts w:ascii="Times New Roman" w:eastAsia="Times New Roman" w:hAnsi="Times New Roman" w:cs="Times New Roman"/>
                <w:sz w:val="24"/>
                <w:szCs w:val="24"/>
                <w:lang w:val="en-US"/>
              </w:rPr>
            </w:pPr>
            <w:r w:rsidRPr="00C87F5A">
              <w:rPr>
                <w:lang w:val="en-US"/>
              </w:rPr>
              <w:t>Market  segmentatio</w:t>
            </w:r>
            <w:r w:rsidRPr="00C87F5A">
              <w:rPr>
                <w:rFonts w:ascii="Times New Roman" w:eastAsia="Times New Roman" w:hAnsi="Times New Roman" w:cs="Times New Roman"/>
                <w:sz w:val="24"/>
                <w:szCs w:val="24"/>
                <w:lang w:val="en-US"/>
              </w:rPr>
              <w:t>n</w:t>
            </w:r>
          </w:p>
          <w:p w:rsidR="00C87F5A" w:rsidRPr="00C87F5A" w:rsidRDefault="00C87F5A" w:rsidP="00C87F5A">
            <w:pPr>
              <w:spacing w:after="0" w:line="240" w:lineRule="auto"/>
              <w:jc w:val="both"/>
              <w:rPr>
                <w:lang w:val="en-US"/>
              </w:rPr>
            </w:pPr>
            <w:r w:rsidRPr="00C87F5A">
              <w:rPr>
                <w:lang w:val="en-US"/>
              </w:rPr>
              <w:t xml:space="preserve"> The Digital Revolutions</w:t>
            </w:r>
          </w:p>
          <w:p w:rsidR="00C87F5A" w:rsidRPr="00C87F5A" w:rsidRDefault="00C87F5A" w:rsidP="00C87F5A">
            <w:pPr>
              <w:spacing w:after="0" w:line="240" w:lineRule="auto"/>
              <w:jc w:val="both"/>
              <w:rPr>
                <w:lang w:val="en-US"/>
              </w:rPr>
            </w:pPr>
            <w:r w:rsidRPr="00C87F5A">
              <w:rPr>
                <w:lang w:val="en-US"/>
              </w:rPr>
              <w:t xml:space="preserve"> Digital commerce</w:t>
            </w:r>
          </w:p>
          <w:p w:rsidR="00C87F5A" w:rsidRPr="00C87F5A" w:rsidRDefault="00C87F5A" w:rsidP="00C87F5A">
            <w:pPr>
              <w:spacing w:after="0" w:line="240" w:lineRule="auto"/>
              <w:jc w:val="both"/>
              <w:rPr>
                <w:lang w:val="en-US"/>
              </w:rPr>
            </w:pPr>
            <w:r w:rsidRPr="00C87F5A">
              <w:rPr>
                <w:lang w:val="en-US"/>
              </w:rPr>
              <w:t>The role of the 4 Ps in the digital marketing mix</w:t>
            </w:r>
          </w:p>
          <w:p w:rsidR="00C87F5A" w:rsidRPr="00C87F5A" w:rsidRDefault="00C87F5A" w:rsidP="00C87F5A">
            <w:pPr>
              <w:spacing w:after="0" w:line="240" w:lineRule="auto"/>
              <w:jc w:val="both"/>
              <w:rPr>
                <w:lang w:val="en-US"/>
              </w:rPr>
            </w:pPr>
            <w:r w:rsidRPr="00C87F5A">
              <w:rPr>
                <w:lang w:val="en-US"/>
              </w:rPr>
              <w:t xml:space="preserve"> The importance of social media </w:t>
            </w:r>
          </w:p>
          <w:p w:rsidR="00C87F5A" w:rsidRPr="00C87F5A" w:rsidRDefault="00C87F5A" w:rsidP="00C87F5A">
            <w:pPr>
              <w:spacing w:after="0" w:line="240" w:lineRule="auto"/>
              <w:jc w:val="both"/>
              <w:rPr>
                <w:lang w:val="en-US"/>
              </w:rPr>
            </w:pPr>
            <w:r w:rsidRPr="00C87F5A">
              <w:rPr>
                <w:lang w:val="en-US"/>
              </w:rPr>
              <w:t>The impact of digital technologies on business:</w:t>
            </w:r>
          </w:p>
          <w:p w:rsidR="00C87F5A" w:rsidRPr="00C87F5A" w:rsidRDefault="00C87F5A" w:rsidP="00C87F5A">
            <w:pPr>
              <w:spacing w:after="0" w:line="240" w:lineRule="auto"/>
              <w:jc w:val="both"/>
              <w:rPr>
                <w:lang w:val="en-US"/>
              </w:rPr>
            </w:pPr>
            <w:r w:rsidRPr="00C87F5A">
              <w:rPr>
                <w:lang w:val="en-US"/>
              </w:rPr>
              <w:t>M- commerce and S-commerce</w:t>
            </w:r>
          </w:p>
          <w:p w:rsidR="00C87F5A" w:rsidRPr="00C87F5A" w:rsidRDefault="00C87F5A" w:rsidP="00C87F5A">
            <w:pPr>
              <w:spacing w:after="0" w:line="240" w:lineRule="auto"/>
              <w:jc w:val="both"/>
              <w:rPr>
                <w:lang w:val="en-US"/>
              </w:rPr>
            </w:pPr>
            <w:r w:rsidRPr="00C87F5A">
              <w:rPr>
                <w:lang w:val="en-US"/>
              </w:rPr>
              <w:t>The gig economy</w:t>
            </w:r>
          </w:p>
          <w:p w:rsidR="00C87F5A" w:rsidRPr="00C87F5A" w:rsidRDefault="00C87F5A" w:rsidP="00C87F5A">
            <w:pPr>
              <w:spacing w:after="0" w:line="240" w:lineRule="auto"/>
              <w:jc w:val="both"/>
              <w:rPr>
                <w:rFonts w:ascii="Times New Roman" w:eastAsia="Times New Roman" w:hAnsi="Times New Roman" w:cs="Times New Roman"/>
                <w:sz w:val="24"/>
                <w:szCs w:val="24"/>
                <w:lang w:val="en-US"/>
              </w:rPr>
            </w:pPr>
          </w:p>
          <w:p w:rsidR="00C87F5A" w:rsidRPr="00C87F5A" w:rsidRDefault="00C87F5A" w:rsidP="00C87F5A">
            <w:pPr>
              <w:spacing w:after="0" w:line="240" w:lineRule="auto"/>
              <w:jc w:val="both"/>
              <w:rPr>
                <w:lang w:val="en-US"/>
              </w:rPr>
            </w:pPr>
          </w:p>
          <w:p w:rsidR="00C87F5A" w:rsidRPr="00C87F5A" w:rsidRDefault="00C87F5A" w:rsidP="00C87F5A">
            <w:pPr>
              <w:spacing w:after="0" w:line="254" w:lineRule="auto"/>
              <w:rPr>
                <w:lang w:val="en-US"/>
              </w:rPr>
            </w:pPr>
          </w:p>
        </w:tc>
      </w:tr>
      <w:tr w:rsidR="00C87F5A" w:rsidRPr="00C87F5A" w:rsidTr="00C87F5A">
        <w:trPr>
          <w:trHeight w:val="397"/>
        </w:trPr>
        <w:tc>
          <w:tcPr>
            <w:tcW w:w="1290" w:type="dxa"/>
            <w:tcBorders>
              <w:top w:val="single" w:sz="24" w:space="0" w:color="000000"/>
              <w:left w:val="single" w:sz="24" w:space="0" w:color="000000"/>
              <w:bottom w:val="nil"/>
              <w:right w:val="single" w:sz="4" w:space="0" w:color="000000"/>
            </w:tcBorders>
          </w:tcPr>
          <w:p w:rsidR="00C87F5A" w:rsidRPr="00C87F5A" w:rsidRDefault="00C87F5A" w:rsidP="00C87F5A">
            <w:pPr>
              <w:widowControl w:val="0"/>
              <w:pBdr>
                <w:top w:val="nil"/>
                <w:left w:val="nil"/>
                <w:bottom w:val="nil"/>
                <w:right w:val="nil"/>
                <w:between w:val="nil"/>
              </w:pBdr>
              <w:spacing w:after="0"/>
              <w:rPr>
                <w:color w:val="000000"/>
                <w:lang w:val="en-US"/>
              </w:rPr>
            </w:pPr>
          </w:p>
        </w:tc>
        <w:tc>
          <w:tcPr>
            <w:tcW w:w="1560" w:type="dxa"/>
            <w:tcBorders>
              <w:top w:val="single" w:sz="4" w:space="0" w:color="000000"/>
              <w:left w:val="single" w:sz="4" w:space="0" w:color="000000"/>
              <w:bottom w:val="single" w:sz="24" w:space="0" w:color="000000"/>
              <w:right w:val="single" w:sz="4" w:space="0" w:color="000000"/>
            </w:tcBorders>
          </w:tcPr>
          <w:p w:rsidR="00C87F5A" w:rsidRPr="00C87F5A" w:rsidRDefault="00C87F5A" w:rsidP="00C87F5A">
            <w:pPr>
              <w:spacing w:after="0" w:line="360" w:lineRule="auto"/>
              <w:rPr>
                <w:color w:val="000000"/>
              </w:rPr>
            </w:pPr>
            <w:r w:rsidRPr="00C87F5A">
              <w:t>Economia Aziendale</w:t>
            </w:r>
          </w:p>
        </w:tc>
        <w:tc>
          <w:tcPr>
            <w:tcW w:w="6289" w:type="dxa"/>
            <w:tcBorders>
              <w:top w:val="single" w:sz="4" w:space="0" w:color="000000"/>
              <w:left w:val="single" w:sz="4" w:space="0" w:color="000000"/>
              <w:bottom w:val="single" w:sz="24" w:space="0" w:color="000000"/>
              <w:right w:val="thinThickSmallGap" w:sz="24" w:space="0" w:color="auto"/>
            </w:tcBorders>
          </w:tcPr>
          <w:p w:rsidR="00C87F5A" w:rsidRPr="00C87F5A" w:rsidRDefault="00C87F5A" w:rsidP="00C87F5A">
            <w:pPr>
              <w:spacing w:after="0" w:line="240" w:lineRule="auto"/>
              <w:jc w:val="both"/>
              <w:rPr>
                <w:b/>
                <w:sz w:val="24"/>
                <w:szCs w:val="24"/>
              </w:rPr>
            </w:pPr>
            <w:r w:rsidRPr="00C87F5A">
              <w:rPr>
                <w:b/>
                <w:sz w:val="24"/>
                <w:szCs w:val="24"/>
              </w:rPr>
              <w:t>Il costo del lavoro e le relative voci di bilancio.</w:t>
            </w:r>
          </w:p>
        </w:tc>
      </w:tr>
      <w:tr w:rsidR="00C87F5A" w:rsidRPr="00C87F5A" w:rsidTr="00C87F5A">
        <w:trPr>
          <w:trHeight w:val="397"/>
        </w:trPr>
        <w:tc>
          <w:tcPr>
            <w:tcW w:w="1290" w:type="dxa"/>
            <w:tcBorders>
              <w:top w:val="single" w:sz="24" w:space="0" w:color="000000"/>
              <w:left w:val="single" w:sz="24" w:space="0" w:color="000000"/>
              <w:bottom w:val="nil"/>
              <w:right w:val="single" w:sz="4" w:space="0" w:color="000000"/>
            </w:tcBorders>
          </w:tcPr>
          <w:p w:rsidR="00C87F5A" w:rsidRPr="00C87F5A" w:rsidRDefault="00C87F5A" w:rsidP="00C87F5A">
            <w:pPr>
              <w:widowControl w:val="0"/>
              <w:spacing w:after="0" w:line="240" w:lineRule="auto"/>
              <w:rPr>
                <w:color w:val="000000"/>
                <w:sz w:val="28"/>
                <w:szCs w:val="28"/>
              </w:rPr>
            </w:pPr>
            <w:r w:rsidRPr="00C87F5A">
              <w:rPr>
                <w:color w:val="000000"/>
                <w:sz w:val="28"/>
                <w:szCs w:val="28"/>
              </w:rPr>
              <w:lastRenderedPageBreak/>
              <w:t>Sostenibilità</w:t>
            </w:r>
          </w:p>
        </w:tc>
        <w:tc>
          <w:tcPr>
            <w:tcW w:w="1560" w:type="dxa"/>
            <w:tcBorders>
              <w:top w:val="single" w:sz="4" w:space="0" w:color="000000"/>
              <w:left w:val="single" w:sz="4" w:space="0" w:color="000000"/>
              <w:bottom w:val="single" w:sz="24" w:space="0" w:color="000000"/>
              <w:right w:val="single" w:sz="4" w:space="0" w:color="000000"/>
            </w:tcBorders>
          </w:tcPr>
          <w:p w:rsidR="00C87F5A" w:rsidRPr="00C87F5A" w:rsidRDefault="00C87F5A" w:rsidP="00C87F5A">
            <w:pPr>
              <w:spacing w:after="0" w:line="360" w:lineRule="auto"/>
              <w:rPr>
                <w:color w:val="000000"/>
              </w:rPr>
            </w:pPr>
            <w:r w:rsidRPr="00C87F5A">
              <w:rPr>
                <w:color w:val="000000"/>
              </w:rPr>
              <w:t>Italiano/Storia</w:t>
            </w:r>
          </w:p>
        </w:tc>
        <w:tc>
          <w:tcPr>
            <w:tcW w:w="6289" w:type="dxa"/>
            <w:tcBorders>
              <w:top w:val="single" w:sz="4" w:space="0" w:color="000000"/>
              <w:left w:val="single" w:sz="4" w:space="0" w:color="000000"/>
              <w:bottom w:val="single" w:sz="24" w:space="0" w:color="000000"/>
              <w:right w:val="thinThickSmallGap" w:sz="24" w:space="0" w:color="auto"/>
            </w:tcBorders>
          </w:tcPr>
          <w:p w:rsidR="00C87F5A" w:rsidRPr="00C87F5A" w:rsidRDefault="00C87F5A" w:rsidP="00C87F5A">
            <w:pPr>
              <w:spacing w:after="0" w:line="240" w:lineRule="auto"/>
              <w:ind w:right="-149"/>
              <w:rPr>
                <w:color w:val="7B7B7B"/>
                <w:sz w:val="24"/>
                <w:szCs w:val="24"/>
              </w:rPr>
            </w:pPr>
            <w:r w:rsidRPr="00C87F5A">
              <w:rPr>
                <w:color w:val="000000"/>
              </w:rPr>
              <w:t xml:space="preserve"> Le nuove sfide ambientali: mostrare consapevolezza verso le</w:t>
            </w:r>
          </w:p>
          <w:p w:rsidR="00C87F5A" w:rsidRPr="00C87F5A" w:rsidRDefault="00C87F5A" w:rsidP="00C87F5A">
            <w:pPr>
              <w:spacing w:after="0" w:line="254" w:lineRule="auto"/>
              <w:rPr>
                <w:color w:val="000000"/>
              </w:rPr>
            </w:pPr>
            <w:r w:rsidRPr="00C87F5A">
              <w:rPr>
                <w:color w:val="000000"/>
              </w:rPr>
              <w:t>problematiche dello sviluppo</w:t>
            </w:r>
          </w:p>
          <w:p w:rsidR="00C87F5A" w:rsidRPr="00C87F5A" w:rsidRDefault="00C87F5A" w:rsidP="00C87F5A">
            <w:pPr>
              <w:spacing w:after="0" w:line="254" w:lineRule="auto"/>
              <w:rPr>
                <w:color w:val="000000"/>
              </w:rPr>
            </w:pPr>
            <w:r w:rsidRPr="00C87F5A">
              <w:rPr>
                <w:color w:val="000000"/>
              </w:rPr>
              <w:t>sostenibile. Rendersi consapevoli della necessità di recuperare il rapporto fra l’uomo e l’ambiente:  i cittadini e i beni comuni.</w:t>
            </w:r>
          </w:p>
        </w:tc>
      </w:tr>
      <w:tr w:rsidR="00C87F5A" w:rsidRPr="00C87F5A" w:rsidTr="00C87F5A">
        <w:trPr>
          <w:trHeight w:val="397"/>
        </w:trPr>
        <w:tc>
          <w:tcPr>
            <w:tcW w:w="1290" w:type="dxa"/>
            <w:tcBorders>
              <w:top w:val="single" w:sz="24" w:space="0" w:color="000000"/>
              <w:left w:val="single" w:sz="24" w:space="0" w:color="000000"/>
              <w:bottom w:val="nil"/>
              <w:right w:val="single" w:sz="4" w:space="0" w:color="000000"/>
            </w:tcBorders>
          </w:tcPr>
          <w:p w:rsidR="00C87F5A" w:rsidRPr="00C87F5A" w:rsidRDefault="00C87F5A" w:rsidP="00C87F5A">
            <w:pPr>
              <w:widowControl w:val="0"/>
              <w:spacing w:after="0" w:line="240" w:lineRule="auto"/>
              <w:rPr>
                <w:color w:val="000000"/>
                <w:sz w:val="28"/>
                <w:szCs w:val="28"/>
              </w:rPr>
            </w:pPr>
          </w:p>
        </w:tc>
        <w:tc>
          <w:tcPr>
            <w:tcW w:w="1560" w:type="dxa"/>
            <w:tcBorders>
              <w:top w:val="single" w:sz="4" w:space="0" w:color="000000"/>
              <w:left w:val="single" w:sz="4" w:space="0" w:color="000000"/>
              <w:bottom w:val="single" w:sz="24" w:space="0" w:color="000000"/>
              <w:right w:val="single" w:sz="4" w:space="0" w:color="000000"/>
            </w:tcBorders>
          </w:tcPr>
          <w:p w:rsidR="00C87F5A" w:rsidRPr="00C87F5A" w:rsidRDefault="00C87F5A" w:rsidP="00C87F5A">
            <w:pPr>
              <w:spacing w:after="0" w:line="360" w:lineRule="auto"/>
              <w:rPr>
                <w:color w:val="000000"/>
              </w:rPr>
            </w:pPr>
            <w:r w:rsidRPr="00C87F5A">
              <w:rPr>
                <w:color w:val="000000"/>
              </w:rPr>
              <w:t>Spagnolo</w:t>
            </w:r>
          </w:p>
        </w:tc>
        <w:tc>
          <w:tcPr>
            <w:tcW w:w="6289" w:type="dxa"/>
            <w:tcBorders>
              <w:top w:val="single" w:sz="4" w:space="0" w:color="000000"/>
              <w:left w:val="single" w:sz="4" w:space="0" w:color="000000"/>
              <w:bottom w:val="single" w:sz="24" w:space="0" w:color="000000"/>
              <w:right w:val="thinThickSmallGap" w:sz="24" w:space="0" w:color="auto"/>
            </w:tcBorders>
          </w:tcPr>
          <w:p w:rsidR="00C87F5A" w:rsidRPr="00C87F5A" w:rsidRDefault="00C87F5A" w:rsidP="00C87F5A">
            <w:pPr>
              <w:spacing w:after="0" w:line="254" w:lineRule="auto"/>
              <w:rPr>
                <w:color w:val="000000"/>
              </w:rPr>
            </w:pPr>
            <w:r w:rsidRPr="00C87F5A">
              <w:t>VIVIR SANO, VIVIR MEJOR, VIVIR MÁS,QUÉ ES EL DESARROLLO SOSTENIBLE.AGENDA 2030</w:t>
            </w:r>
          </w:p>
        </w:tc>
      </w:tr>
      <w:tr w:rsidR="00C87F5A" w:rsidRPr="00C87F5A" w:rsidTr="00C87F5A">
        <w:trPr>
          <w:trHeight w:val="397"/>
        </w:trPr>
        <w:tc>
          <w:tcPr>
            <w:tcW w:w="1290" w:type="dxa"/>
            <w:tcBorders>
              <w:top w:val="single" w:sz="24" w:space="0" w:color="000000"/>
              <w:left w:val="single" w:sz="24" w:space="0" w:color="000000"/>
              <w:bottom w:val="nil"/>
              <w:right w:val="single" w:sz="4" w:space="0" w:color="000000"/>
            </w:tcBorders>
          </w:tcPr>
          <w:p w:rsidR="00C87F5A" w:rsidRPr="00C87F5A" w:rsidRDefault="00C87F5A" w:rsidP="00C87F5A">
            <w:pPr>
              <w:widowControl w:val="0"/>
              <w:spacing w:after="0" w:line="240" w:lineRule="auto"/>
              <w:rPr>
                <w:color w:val="000000"/>
                <w:sz w:val="28"/>
                <w:szCs w:val="28"/>
              </w:rPr>
            </w:pPr>
          </w:p>
        </w:tc>
        <w:tc>
          <w:tcPr>
            <w:tcW w:w="1560" w:type="dxa"/>
            <w:tcBorders>
              <w:top w:val="single" w:sz="4" w:space="0" w:color="000000"/>
              <w:left w:val="single" w:sz="4" w:space="0" w:color="000000"/>
              <w:bottom w:val="single" w:sz="24" w:space="0" w:color="000000"/>
              <w:right w:val="single" w:sz="4" w:space="0" w:color="000000"/>
            </w:tcBorders>
          </w:tcPr>
          <w:p w:rsidR="00C87F5A" w:rsidRPr="00C87F5A" w:rsidRDefault="00C87F5A" w:rsidP="00C87F5A">
            <w:pPr>
              <w:spacing w:after="0" w:line="360" w:lineRule="auto"/>
              <w:rPr>
                <w:color w:val="000000"/>
              </w:rPr>
            </w:pPr>
            <w:r w:rsidRPr="00C87F5A">
              <w:rPr>
                <w:color w:val="000000"/>
              </w:rPr>
              <w:t>Scienze motorie e sportive </w:t>
            </w:r>
          </w:p>
        </w:tc>
        <w:tc>
          <w:tcPr>
            <w:tcW w:w="6289" w:type="dxa"/>
            <w:tcBorders>
              <w:top w:val="single" w:sz="4" w:space="0" w:color="000000"/>
              <w:left w:val="single" w:sz="4" w:space="0" w:color="000000"/>
              <w:bottom w:val="single" w:sz="24" w:space="0" w:color="000000"/>
              <w:right w:val="thinThickSmallGap" w:sz="24" w:space="0" w:color="auto"/>
            </w:tcBorders>
          </w:tcPr>
          <w:p w:rsidR="00C87F5A" w:rsidRPr="00C87F5A" w:rsidRDefault="00C87F5A" w:rsidP="00C87F5A">
            <w:pPr>
              <w:spacing w:after="0" w:line="254" w:lineRule="auto"/>
            </w:pPr>
            <w:r w:rsidRPr="00C87F5A">
              <w:t>Palestre sostenibili</w:t>
            </w:r>
          </w:p>
          <w:p w:rsidR="00C87F5A" w:rsidRPr="00C87F5A" w:rsidRDefault="00C87F5A" w:rsidP="00C87F5A">
            <w:pPr>
              <w:spacing w:after="0" w:line="254" w:lineRule="auto"/>
            </w:pPr>
            <w:r w:rsidRPr="00C87F5A">
              <w:t>Sport e ambiente naturale: Orienteering</w:t>
            </w:r>
          </w:p>
        </w:tc>
      </w:tr>
      <w:tr w:rsidR="00C87F5A" w:rsidRPr="00C87F5A" w:rsidTr="00C87F5A">
        <w:trPr>
          <w:trHeight w:val="397"/>
        </w:trPr>
        <w:tc>
          <w:tcPr>
            <w:tcW w:w="1290" w:type="dxa"/>
            <w:tcBorders>
              <w:top w:val="single" w:sz="24" w:space="0" w:color="000000"/>
              <w:left w:val="single" w:sz="24" w:space="0" w:color="000000"/>
              <w:bottom w:val="nil"/>
              <w:right w:val="single" w:sz="4" w:space="0" w:color="000000"/>
            </w:tcBorders>
          </w:tcPr>
          <w:p w:rsidR="00C87F5A" w:rsidRPr="00C87F5A" w:rsidRDefault="00C87F5A" w:rsidP="00C87F5A">
            <w:pPr>
              <w:widowControl w:val="0"/>
              <w:spacing w:after="0" w:line="240" w:lineRule="auto"/>
              <w:rPr>
                <w:color w:val="000000"/>
                <w:sz w:val="28"/>
                <w:szCs w:val="28"/>
              </w:rPr>
            </w:pPr>
          </w:p>
        </w:tc>
        <w:tc>
          <w:tcPr>
            <w:tcW w:w="1560" w:type="dxa"/>
            <w:tcBorders>
              <w:top w:val="single" w:sz="4" w:space="0" w:color="000000"/>
              <w:left w:val="single" w:sz="4" w:space="0" w:color="000000"/>
              <w:bottom w:val="single" w:sz="24" w:space="0" w:color="000000"/>
              <w:right w:val="single" w:sz="4" w:space="0" w:color="000000"/>
            </w:tcBorders>
          </w:tcPr>
          <w:p w:rsidR="00C87F5A" w:rsidRPr="00C87F5A" w:rsidRDefault="00C87F5A" w:rsidP="00C87F5A">
            <w:pPr>
              <w:spacing w:after="0" w:line="360" w:lineRule="auto"/>
              <w:rPr>
                <w:color w:val="000000"/>
              </w:rPr>
            </w:pPr>
            <w:r w:rsidRPr="00C87F5A">
              <w:rPr>
                <w:color w:val="000000"/>
              </w:rPr>
              <w:t>Economia politica</w:t>
            </w:r>
          </w:p>
        </w:tc>
        <w:tc>
          <w:tcPr>
            <w:tcW w:w="6289" w:type="dxa"/>
            <w:tcBorders>
              <w:top w:val="single" w:sz="4" w:space="0" w:color="000000"/>
              <w:left w:val="single" w:sz="4" w:space="0" w:color="000000"/>
              <w:bottom w:val="single" w:sz="24" w:space="0" w:color="000000"/>
              <w:right w:val="thinThickSmallGap" w:sz="24" w:space="0" w:color="auto"/>
            </w:tcBorders>
          </w:tcPr>
          <w:p w:rsidR="00C87F5A" w:rsidRPr="00C87F5A" w:rsidRDefault="00C87F5A" w:rsidP="00C87F5A">
            <w:pPr>
              <w:spacing w:line="240" w:lineRule="auto"/>
              <w:rPr>
                <w:rFonts w:ascii="Verdana" w:eastAsia="Verdana" w:hAnsi="Verdana" w:cs="Verdana"/>
                <w:sz w:val="20"/>
                <w:szCs w:val="20"/>
              </w:rPr>
            </w:pPr>
            <w:r w:rsidRPr="00C87F5A">
              <w:rPr>
                <w:rFonts w:ascii="Verdana" w:eastAsia="Verdana" w:hAnsi="Verdana" w:cs="Verdana"/>
                <w:sz w:val="20"/>
                <w:szCs w:val="20"/>
              </w:rPr>
              <w:t>Art. 9 Cost. 2°comma</w:t>
            </w:r>
          </w:p>
          <w:p w:rsidR="00C87F5A" w:rsidRPr="00C87F5A" w:rsidRDefault="00C87F5A" w:rsidP="00C87F5A">
            <w:pPr>
              <w:spacing w:line="240" w:lineRule="auto"/>
              <w:rPr>
                <w:rFonts w:ascii="Verdana" w:eastAsia="Verdana" w:hAnsi="Verdana" w:cs="Verdana"/>
                <w:sz w:val="20"/>
                <w:szCs w:val="20"/>
              </w:rPr>
            </w:pPr>
            <w:r w:rsidRPr="00C87F5A">
              <w:rPr>
                <w:rFonts w:ascii="Verdana" w:eastAsia="Verdana" w:hAnsi="Verdana" w:cs="Verdana"/>
                <w:sz w:val="20"/>
                <w:szCs w:val="20"/>
              </w:rPr>
              <w:t xml:space="preserve">Fondamento costituzionale sulla tutela dell’ambiente </w:t>
            </w:r>
          </w:p>
          <w:p w:rsidR="00C87F5A" w:rsidRPr="00C87F5A" w:rsidRDefault="00C87F5A" w:rsidP="00C87F5A">
            <w:pPr>
              <w:spacing w:line="240" w:lineRule="auto"/>
              <w:rPr>
                <w:rFonts w:ascii="Verdana" w:eastAsia="Verdana" w:hAnsi="Verdana" w:cs="Verdana"/>
                <w:sz w:val="20"/>
                <w:szCs w:val="20"/>
                <w:vertAlign w:val="superscript"/>
              </w:rPr>
            </w:pPr>
            <w:r w:rsidRPr="00C87F5A">
              <w:rPr>
                <w:rFonts w:ascii="Verdana" w:eastAsia="Verdana" w:hAnsi="Verdana" w:cs="Verdana"/>
                <w:sz w:val="20"/>
                <w:szCs w:val="20"/>
              </w:rPr>
              <w:t>Agenda 2030</w:t>
            </w:r>
          </w:p>
          <w:p w:rsidR="00C87F5A" w:rsidRPr="00C87F5A" w:rsidRDefault="00C87F5A" w:rsidP="00C87F5A">
            <w:pPr>
              <w:rPr>
                <w:rFonts w:ascii="Verdana" w:eastAsia="Verdana" w:hAnsi="Verdana" w:cs="Verdana"/>
                <w:sz w:val="20"/>
                <w:szCs w:val="20"/>
              </w:rPr>
            </w:pPr>
          </w:p>
        </w:tc>
      </w:tr>
      <w:tr w:rsidR="00C87F5A" w:rsidRPr="005713E0" w:rsidTr="00C87F5A">
        <w:trPr>
          <w:trHeight w:val="397"/>
        </w:trPr>
        <w:tc>
          <w:tcPr>
            <w:tcW w:w="1290" w:type="dxa"/>
            <w:tcBorders>
              <w:top w:val="single" w:sz="24" w:space="0" w:color="000000"/>
              <w:left w:val="single" w:sz="24" w:space="0" w:color="000000"/>
              <w:bottom w:val="nil"/>
              <w:right w:val="single" w:sz="4" w:space="0" w:color="000000"/>
            </w:tcBorders>
          </w:tcPr>
          <w:p w:rsidR="00C87F5A" w:rsidRPr="00C87F5A" w:rsidRDefault="00C87F5A" w:rsidP="00C87F5A">
            <w:pPr>
              <w:widowControl w:val="0"/>
              <w:spacing w:after="0" w:line="240" w:lineRule="auto"/>
              <w:rPr>
                <w:color w:val="000000"/>
                <w:sz w:val="28"/>
                <w:szCs w:val="28"/>
              </w:rPr>
            </w:pPr>
          </w:p>
        </w:tc>
        <w:tc>
          <w:tcPr>
            <w:tcW w:w="1560" w:type="dxa"/>
            <w:tcBorders>
              <w:top w:val="single" w:sz="4" w:space="0" w:color="000000"/>
              <w:left w:val="single" w:sz="4" w:space="0" w:color="000000"/>
              <w:bottom w:val="single" w:sz="24" w:space="0" w:color="000000"/>
              <w:right w:val="single" w:sz="4" w:space="0" w:color="000000"/>
            </w:tcBorders>
          </w:tcPr>
          <w:p w:rsidR="00C87F5A" w:rsidRPr="00C87F5A" w:rsidRDefault="00C87F5A" w:rsidP="00C87F5A">
            <w:pPr>
              <w:spacing w:after="0" w:line="360" w:lineRule="auto"/>
              <w:rPr>
                <w:color w:val="000000"/>
              </w:rPr>
            </w:pPr>
            <w:r w:rsidRPr="00C87F5A">
              <w:rPr>
                <w:color w:val="000000"/>
              </w:rPr>
              <w:t>Lingua inglese </w:t>
            </w:r>
          </w:p>
        </w:tc>
        <w:tc>
          <w:tcPr>
            <w:tcW w:w="6289" w:type="dxa"/>
            <w:tcBorders>
              <w:top w:val="single" w:sz="4" w:space="0" w:color="000000"/>
              <w:left w:val="single" w:sz="4" w:space="0" w:color="000000"/>
              <w:bottom w:val="single" w:sz="24" w:space="0" w:color="000000"/>
              <w:right w:val="thinThickSmallGap" w:sz="24" w:space="0" w:color="auto"/>
            </w:tcBorders>
          </w:tcPr>
          <w:p w:rsidR="00C87F5A" w:rsidRPr="00C87F5A" w:rsidRDefault="00C87F5A" w:rsidP="00C87F5A">
            <w:pPr>
              <w:spacing w:after="0" w:line="240" w:lineRule="auto"/>
              <w:jc w:val="both"/>
              <w:rPr>
                <w:lang w:val="en-US"/>
              </w:rPr>
            </w:pPr>
            <w:r w:rsidRPr="00C87F5A">
              <w:rPr>
                <w:lang w:val="en-US"/>
              </w:rPr>
              <w:t xml:space="preserve">The green economy:sustainable economic development </w:t>
            </w:r>
          </w:p>
          <w:p w:rsidR="00C87F5A" w:rsidRPr="00C87F5A" w:rsidRDefault="00C87F5A" w:rsidP="00C87F5A">
            <w:pPr>
              <w:spacing w:after="0" w:line="240" w:lineRule="auto"/>
              <w:jc w:val="both"/>
              <w:rPr>
                <w:lang w:val="en-US"/>
              </w:rPr>
            </w:pPr>
            <w:r w:rsidRPr="00C87F5A">
              <w:rPr>
                <w:lang w:val="en-US"/>
              </w:rPr>
              <w:t>The Sustainable business and the Fair trade, Ethical consumerism</w:t>
            </w:r>
          </w:p>
          <w:p w:rsidR="00C87F5A" w:rsidRPr="00C87F5A" w:rsidRDefault="00C87F5A" w:rsidP="00C87F5A">
            <w:pPr>
              <w:spacing w:after="0" w:line="240" w:lineRule="auto"/>
              <w:jc w:val="both"/>
              <w:rPr>
                <w:lang w:val="en-US"/>
              </w:rPr>
            </w:pPr>
            <w:r w:rsidRPr="00C87F5A">
              <w:rPr>
                <w:lang w:val="en-US"/>
              </w:rPr>
              <w:t>The sustainable development goals of 2030 agenda and the economy</w:t>
            </w:r>
          </w:p>
          <w:p w:rsidR="00C87F5A" w:rsidRPr="00C87F5A" w:rsidRDefault="00C87F5A" w:rsidP="00C87F5A">
            <w:pPr>
              <w:spacing w:after="0" w:line="240" w:lineRule="auto"/>
              <w:jc w:val="both"/>
              <w:rPr>
                <w:lang w:val="en-US"/>
              </w:rPr>
            </w:pPr>
            <w:r w:rsidRPr="00C87F5A">
              <w:rPr>
                <w:lang w:val="en-US"/>
              </w:rPr>
              <w:t>The doughnut economy</w:t>
            </w:r>
          </w:p>
          <w:p w:rsidR="00C87F5A" w:rsidRPr="00C87F5A" w:rsidRDefault="00C87F5A" w:rsidP="00C87F5A">
            <w:pPr>
              <w:spacing w:after="0" w:line="240" w:lineRule="auto"/>
              <w:jc w:val="both"/>
              <w:rPr>
                <w:lang w:val="en-US"/>
              </w:rPr>
            </w:pPr>
            <w:r w:rsidRPr="00C87F5A">
              <w:rPr>
                <w:lang w:val="en-US"/>
              </w:rPr>
              <w:t>Greenwashing</w:t>
            </w:r>
          </w:p>
          <w:p w:rsidR="00C87F5A" w:rsidRPr="00C87F5A" w:rsidRDefault="00C87F5A" w:rsidP="00C87F5A">
            <w:pPr>
              <w:spacing w:after="0" w:line="240" w:lineRule="auto"/>
              <w:jc w:val="both"/>
              <w:rPr>
                <w:lang w:val="en-US"/>
              </w:rPr>
            </w:pPr>
            <w:r w:rsidRPr="00C87F5A">
              <w:rPr>
                <w:lang w:val="en-US"/>
              </w:rPr>
              <w:t>Corporate Social Responsibility</w:t>
            </w:r>
          </w:p>
          <w:p w:rsidR="00C87F5A" w:rsidRPr="00C87F5A" w:rsidRDefault="00C87F5A" w:rsidP="00C87F5A">
            <w:pPr>
              <w:spacing w:after="0" w:line="254" w:lineRule="auto"/>
              <w:rPr>
                <w:lang w:val="en-US"/>
              </w:rPr>
            </w:pPr>
          </w:p>
        </w:tc>
      </w:tr>
      <w:tr w:rsidR="00C87F5A" w:rsidRPr="00C87F5A" w:rsidTr="00C87F5A">
        <w:trPr>
          <w:trHeight w:val="397"/>
        </w:trPr>
        <w:tc>
          <w:tcPr>
            <w:tcW w:w="1290" w:type="dxa"/>
            <w:tcBorders>
              <w:top w:val="single" w:sz="24" w:space="0" w:color="000000"/>
              <w:left w:val="single" w:sz="24" w:space="0" w:color="000000"/>
              <w:bottom w:val="nil"/>
              <w:right w:val="single" w:sz="4" w:space="0" w:color="000000"/>
            </w:tcBorders>
          </w:tcPr>
          <w:p w:rsidR="00C87F5A" w:rsidRPr="00C87F5A" w:rsidRDefault="00C87F5A" w:rsidP="00C87F5A">
            <w:pPr>
              <w:widowControl w:val="0"/>
              <w:spacing w:after="0" w:line="240" w:lineRule="auto"/>
              <w:rPr>
                <w:color w:val="000000"/>
                <w:sz w:val="28"/>
                <w:szCs w:val="28"/>
                <w:lang w:val="en-US"/>
              </w:rPr>
            </w:pPr>
          </w:p>
        </w:tc>
        <w:tc>
          <w:tcPr>
            <w:tcW w:w="1560" w:type="dxa"/>
            <w:tcBorders>
              <w:top w:val="single" w:sz="4" w:space="0" w:color="000000"/>
              <w:left w:val="single" w:sz="4" w:space="0" w:color="000000"/>
              <w:bottom w:val="single" w:sz="24" w:space="0" w:color="000000"/>
              <w:right w:val="single" w:sz="4" w:space="0" w:color="000000"/>
            </w:tcBorders>
          </w:tcPr>
          <w:p w:rsidR="00C87F5A" w:rsidRPr="00C87F5A" w:rsidRDefault="00C87F5A" w:rsidP="00C87F5A">
            <w:pPr>
              <w:spacing w:after="0" w:line="360" w:lineRule="auto"/>
              <w:rPr>
                <w:color w:val="000000"/>
              </w:rPr>
            </w:pPr>
            <w:r w:rsidRPr="00C87F5A">
              <w:t>Economia Aziendale</w:t>
            </w:r>
          </w:p>
        </w:tc>
        <w:tc>
          <w:tcPr>
            <w:tcW w:w="6289" w:type="dxa"/>
            <w:tcBorders>
              <w:top w:val="single" w:sz="4" w:space="0" w:color="000000"/>
              <w:left w:val="single" w:sz="4" w:space="0" w:color="000000"/>
              <w:bottom w:val="single" w:sz="24" w:space="0" w:color="000000"/>
              <w:right w:val="thinThickSmallGap" w:sz="24" w:space="0" w:color="auto"/>
            </w:tcBorders>
          </w:tcPr>
          <w:p w:rsidR="00C87F5A" w:rsidRPr="00C87F5A" w:rsidRDefault="00C87F5A" w:rsidP="00C87F5A">
            <w:pPr>
              <w:spacing w:after="0" w:line="240" w:lineRule="auto"/>
              <w:jc w:val="both"/>
            </w:pPr>
            <w:r w:rsidRPr="00C87F5A">
              <w:t xml:space="preserve">La comunicazione non finanziaria, La sostenibilità di  di aziende virtuose: Brunello cucinelli, Elica SpA ,l Matteo Ward </w:t>
            </w:r>
          </w:p>
        </w:tc>
      </w:tr>
      <w:tr w:rsidR="00C87F5A" w:rsidRPr="00C87F5A" w:rsidTr="00C87F5A">
        <w:trPr>
          <w:trHeight w:val="397"/>
        </w:trPr>
        <w:tc>
          <w:tcPr>
            <w:tcW w:w="1290" w:type="dxa"/>
            <w:vMerge w:val="restart"/>
            <w:tcBorders>
              <w:top w:val="single" w:sz="24" w:space="0" w:color="000000"/>
              <w:left w:val="single" w:sz="24" w:space="0" w:color="000000"/>
              <w:bottom w:val="nil"/>
              <w:right w:val="single" w:sz="4" w:space="0" w:color="000000"/>
            </w:tcBorders>
          </w:tcPr>
          <w:p w:rsidR="00C87F5A" w:rsidRPr="00C87F5A" w:rsidRDefault="00C87F5A" w:rsidP="00C87F5A">
            <w:pPr>
              <w:tabs>
                <w:tab w:val="left" w:pos="720"/>
              </w:tabs>
              <w:spacing w:after="0" w:line="360" w:lineRule="auto"/>
              <w:jc w:val="center"/>
              <w:rPr>
                <w:b/>
                <w:color w:val="000000"/>
              </w:rPr>
            </w:pPr>
          </w:p>
          <w:p w:rsidR="00C87F5A" w:rsidRPr="00C87F5A" w:rsidRDefault="00C87F5A" w:rsidP="00C87F5A">
            <w:pPr>
              <w:tabs>
                <w:tab w:val="left" w:pos="720"/>
              </w:tabs>
              <w:spacing w:after="0" w:line="360" w:lineRule="auto"/>
              <w:jc w:val="center"/>
              <w:rPr>
                <w:b/>
                <w:color w:val="000000"/>
              </w:rPr>
            </w:pPr>
          </w:p>
          <w:p w:rsidR="00C87F5A" w:rsidRPr="00C87F5A" w:rsidRDefault="00C87F5A" w:rsidP="00C87F5A">
            <w:pPr>
              <w:tabs>
                <w:tab w:val="left" w:pos="720"/>
              </w:tabs>
              <w:spacing w:after="0" w:line="360" w:lineRule="auto"/>
              <w:jc w:val="center"/>
              <w:rPr>
                <w:b/>
                <w:color w:val="000000"/>
              </w:rPr>
            </w:pPr>
          </w:p>
          <w:p w:rsidR="00C87F5A" w:rsidRPr="00C87F5A" w:rsidRDefault="00C87F5A" w:rsidP="00C87F5A">
            <w:pPr>
              <w:tabs>
                <w:tab w:val="left" w:pos="720"/>
              </w:tabs>
              <w:spacing w:after="0" w:line="360" w:lineRule="auto"/>
              <w:jc w:val="center"/>
              <w:rPr>
                <w:b/>
                <w:color w:val="000000"/>
              </w:rPr>
            </w:pPr>
          </w:p>
          <w:p w:rsidR="00C87F5A" w:rsidRPr="00C87F5A" w:rsidRDefault="00C87F5A" w:rsidP="00C87F5A">
            <w:pPr>
              <w:tabs>
                <w:tab w:val="left" w:pos="720"/>
              </w:tabs>
              <w:spacing w:line="360" w:lineRule="auto"/>
              <w:jc w:val="center"/>
              <w:rPr>
                <w:b/>
                <w:color w:val="000000"/>
                <w:u w:val="single"/>
              </w:rPr>
            </w:pPr>
            <w:r w:rsidRPr="00C87F5A">
              <w:rPr>
                <w:b/>
                <w:color w:val="000000"/>
              </w:rPr>
              <w:t>La globalizzazione</w:t>
            </w:r>
          </w:p>
          <w:p w:rsidR="00C87F5A" w:rsidRPr="00C87F5A" w:rsidRDefault="00C87F5A" w:rsidP="00C87F5A">
            <w:pPr>
              <w:spacing w:after="0" w:line="360" w:lineRule="auto"/>
              <w:jc w:val="center"/>
              <w:rPr>
                <w:b/>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C87F5A" w:rsidRPr="00C87F5A" w:rsidRDefault="00C87F5A" w:rsidP="00C87F5A">
            <w:pPr>
              <w:spacing w:after="0" w:line="360" w:lineRule="auto"/>
              <w:rPr>
                <w:color w:val="000000"/>
              </w:rPr>
            </w:pPr>
            <w:r w:rsidRPr="00C87F5A">
              <w:rPr>
                <w:color w:val="000000"/>
              </w:rPr>
              <w:t>Storia</w:t>
            </w:r>
          </w:p>
        </w:tc>
        <w:tc>
          <w:tcPr>
            <w:tcW w:w="6289" w:type="dxa"/>
            <w:tcBorders>
              <w:top w:val="single" w:sz="4" w:space="0" w:color="000000"/>
              <w:left w:val="single" w:sz="4" w:space="0" w:color="000000"/>
              <w:bottom w:val="single" w:sz="4" w:space="0" w:color="000000"/>
              <w:right w:val="thinThickSmallGap" w:sz="24" w:space="0" w:color="auto"/>
            </w:tcBorders>
          </w:tcPr>
          <w:p w:rsidR="00C87F5A" w:rsidRPr="00C87F5A" w:rsidRDefault="00C87F5A" w:rsidP="00C87F5A">
            <w:pPr>
              <w:spacing w:before="240" w:after="240" w:line="360" w:lineRule="auto"/>
              <w:rPr>
                <w:color w:val="000000"/>
              </w:rPr>
            </w:pPr>
            <w:r w:rsidRPr="00C87F5A">
              <w:rPr>
                <w:color w:val="000000"/>
              </w:rPr>
              <w:t>Caratteristiche del mondo globalizzato L’Onu</w:t>
            </w:r>
          </w:p>
        </w:tc>
      </w:tr>
      <w:tr w:rsidR="00C87F5A" w:rsidRPr="00C87F5A" w:rsidTr="00C87F5A">
        <w:trPr>
          <w:trHeight w:val="397"/>
        </w:trPr>
        <w:tc>
          <w:tcPr>
            <w:tcW w:w="1290" w:type="dxa"/>
            <w:vMerge/>
            <w:tcBorders>
              <w:top w:val="single" w:sz="24" w:space="0" w:color="000000"/>
              <w:left w:val="single" w:sz="24" w:space="0" w:color="000000"/>
              <w:bottom w:val="nil"/>
              <w:right w:val="single" w:sz="4" w:space="0" w:color="000000"/>
            </w:tcBorders>
          </w:tcPr>
          <w:p w:rsidR="00C87F5A" w:rsidRPr="00C87F5A" w:rsidRDefault="00C87F5A" w:rsidP="00C87F5A">
            <w:pPr>
              <w:widowControl w:val="0"/>
              <w:pBdr>
                <w:top w:val="nil"/>
                <w:left w:val="nil"/>
                <w:bottom w:val="nil"/>
                <w:right w:val="nil"/>
                <w:between w:val="nil"/>
              </w:pBdr>
              <w:spacing w:after="0"/>
              <w:rPr>
                <w:color w:val="000000"/>
              </w:rPr>
            </w:pPr>
          </w:p>
        </w:tc>
        <w:tc>
          <w:tcPr>
            <w:tcW w:w="1560" w:type="dxa"/>
            <w:tcBorders>
              <w:top w:val="single" w:sz="4" w:space="0" w:color="000000"/>
              <w:left w:val="single" w:sz="4" w:space="0" w:color="000000"/>
              <w:bottom w:val="single" w:sz="4" w:space="0" w:color="000000"/>
              <w:right w:val="single" w:sz="4" w:space="0" w:color="000000"/>
            </w:tcBorders>
          </w:tcPr>
          <w:p w:rsidR="00C87F5A" w:rsidRPr="00C87F5A" w:rsidRDefault="00C87F5A" w:rsidP="00C87F5A">
            <w:pPr>
              <w:spacing w:after="0" w:line="360" w:lineRule="auto"/>
              <w:rPr>
                <w:color w:val="7B7B7B"/>
              </w:rPr>
            </w:pPr>
            <w:r w:rsidRPr="00C87F5A">
              <w:rPr>
                <w:color w:val="000000"/>
              </w:rPr>
              <w:t>Scienze motorie e sportive </w:t>
            </w:r>
          </w:p>
        </w:tc>
        <w:tc>
          <w:tcPr>
            <w:tcW w:w="6289" w:type="dxa"/>
            <w:tcBorders>
              <w:top w:val="single" w:sz="4" w:space="0" w:color="000000"/>
              <w:left w:val="single" w:sz="4" w:space="0" w:color="000000"/>
              <w:bottom w:val="single" w:sz="4" w:space="0" w:color="000000"/>
              <w:right w:val="thinThickSmallGap" w:sz="24" w:space="0" w:color="auto"/>
            </w:tcBorders>
          </w:tcPr>
          <w:p w:rsidR="00C87F5A" w:rsidRPr="00C87F5A" w:rsidRDefault="00C87F5A" w:rsidP="00C87F5A">
            <w:pPr>
              <w:spacing w:after="0" w:line="360" w:lineRule="auto"/>
              <w:rPr>
                <w:color w:val="000000"/>
              </w:rPr>
            </w:pPr>
            <w:r w:rsidRPr="00C87F5A">
              <w:t>Le olimpiadi e leparalimpiadi</w:t>
            </w:r>
          </w:p>
        </w:tc>
      </w:tr>
      <w:tr w:rsidR="00C87F5A" w:rsidRPr="00C87F5A" w:rsidTr="00C87F5A">
        <w:trPr>
          <w:trHeight w:val="397"/>
        </w:trPr>
        <w:tc>
          <w:tcPr>
            <w:tcW w:w="1290" w:type="dxa"/>
            <w:vMerge/>
            <w:tcBorders>
              <w:top w:val="single" w:sz="24" w:space="0" w:color="000000"/>
              <w:left w:val="single" w:sz="24" w:space="0" w:color="000000"/>
              <w:bottom w:val="nil"/>
              <w:right w:val="single" w:sz="4" w:space="0" w:color="000000"/>
            </w:tcBorders>
          </w:tcPr>
          <w:p w:rsidR="00C87F5A" w:rsidRPr="00C87F5A" w:rsidRDefault="00C87F5A" w:rsidP="00C87F5A">
            <w:pPr>
              <w:widowControl w:val="0"/>
              <w:pBdr>
                <w:top w:val="nil"/>
                <w:left w:val="nil"/>
                <w:bottom w:val="nil"/>
                <w:right w:val="nil"/>
                <w:between w:val="nil"/>
              </w:pBdr>
              <w:spacing w:after="0"/>
              <w:rPr>
                <w:color w:val="000000"/>
              </w:rPr>
            </w:pPr>
          </w:p>
        </w:tc>
        <w:tc>
          <w:tcPr>
            <w:tcW w:w="1560" w:type="dxa"/>
            <w:tcBorders>
              <w:top w:val="single" w:sz="4" w:space="0" w:color="000000"/>
              <w:left w:val="single" w:sz="4" w:space="0" w:color="000000"/>
              <w:bottom w:val="single" w:sz="4" w:space="0" w:color="000000"/>
              <w:right w:val="single" w:sz="4" w:space="0" w:color="000000"/>
            </w:tcBorders>
          </w:tcPr>
          <w:p w:rsidR="00C87F5A" w:rsidRPr="00C87F5A" w:rsidRDefault="00C87F5A" w:rsidP="00C87F5A">
            <w:pPr>
              <w:spacing w:after="0" w:line="360" w:lineRule="auto"/>
              <w:rPr>
                <w:color w:val="7B7B7B"/>
              </w:rPr>
            </w:pPr>
            <w:r w:rsidRPr="00C87F5A">
              <w:rPr>
                <w:color w:val="000000"/>
              </w:rPr>
              <w:t>Scienze economico-aziendali </w:t>
            </w:r>
          </w:p>
        </w:tc>
        <w:tc>
          <w:tcPr>
            <w:tcW w:w="6289" w:type="dxa"/>
            <w:tcBorders>
              <w:top w:val="single" w:sz="4" w:space="0" w:color="000000"/>
              <w:left w:val="single" w:sz="4" w:space="0" w:color="000000"/>
              <w:bottom w:val="single" w:sz="4" w:space="0" w:color="000000"/>
              <w:right w:val="thinThickSmallGap" w:sz="24" w:space="0" w:color="auto"/>
            </w:tcBorders>
          </w:tcPr>
          <w:p w:rsidR="00C87F5A" w:rsidRPr="00C87F5A" w:rsidRDefault="00C87F5A" w:rsidP="00C87F5A">
            <w:pPr>
              <w:spacing w:after="0" w:line="360" w:lineRule="auto"/>
              <w:rPr>
                <w:color w:val="000000"/>
              </w:rPr>
            </w:pPr>
          </w:p>
        </w:tc>
      </w:tr>
      <w:tr w:rsidR="00C87F5A" w:rsidRPr="00C87F5A" w:rsidTr="00C87F5A">
        <w:trPr>
          <w:trHeight w:val="397"/>
        </w:trPr>
        <w:tc>
          <w:tcPr>
            <w:tcW w:w="1290" w:type="dxa"/>
            <w:vMerge/>
            <w:tcBorders>
              <w:top w:val="single" w:sz="24" w:space="0" w:color="000000"/>
              <w:left w:val="single" w:sz="24" w:space="0" w:color="000000"/>
              <w:bottom w:val="nil"/>
              <w:right w:val="single" w:sz="4" w:space="0" w:color="000000"/>
            </w:tcBorders>
          </w:tcPr>
          <w:p w:rsidR="00C87F5A" w:rsidRPr="00C87F5A" w:rsidRDefault="00C87F5A" w:rsidP="00C87F5A">
            <w:pPr>
              <w:widowControl w:val="0"/>
              <w:pBdr>
                <w:top w:val="nil"/>
                <w:left w:val="nil"/>
                <w:bottom w:val="nil"/>
                <w:right w:val="nil"/>
                <w:between w:val="nil"/>
              </w:pBdr>
              <w:spacing w:after="0"/>
              <w:rPr>
                <w:color w:val="000000"/>
              </w:rPr>
            </w:pPr>
          </w:p>
        </w:tc>
        <w:tc>
          <w:tcPr>
            <w:tcW w:w="1560" w:type="dxa"/>
            <w:tcBorders>
              <w:top w:val="single" w:sz="4" w:space="0" w:color="000000"/>
              <w:left w:val="single" w:sz="4" w:space="0" w:color="000000"/>
              <w:bottom w:val="single" w:sz="4" w:space="0" w:color="000000"/>
              <w:right w:val="single" w:sz="4" w:space="0" w:color="000000"/>
            </w:tcBorders>
          </w:tcPr>
          <w:p w:rsidR="00C87F5A" w:rsidRPr="00C87F5A" w:rsidRDefault="00C87F5A" w:rsidP="00C87F5A">
            <w:pPr>
              <w:spacing w:after="0" w:line="360" w:lineRule="auto"/>
              <w:rPr>
                <w:color w:val="7B7B7B"/>
              </w:rPr>
            </w:pPr>
            <w:r w:rsidRPr="00C87F5A">
              <w:rPr>
                <w:color w:val="000000"/>
              </w:rPr>
              <w:t>Economia Politica</w:t>
            </w:r>
          </w:p>
        </w:tc>
        <w:tc>
          <w:tcPr>
            <w:tcW w:w="6289" w:type="dxa"/>
            <w:tcBorders>
              <w:top w:val="single" w:sz="4" w:space="0" w:color="000000"/>
              <w:left w:val="single" w:sz="4" w:space="0" w:color="000000"/>
              <w:bottom w:val="single" w:sz="4" w:space="0" w:color="000000"/>
              <w:right w:val="thinThickSmallGap" w:sz="24" w:space="0" w:color="auto"/>
            </w:tcBorders>
          </w:tcPr>
          <w:p w:rsidR="00C87F5A" w:rsidRPr="00C87F5A" w:rsidRDefault="00C87F5A" w:rsidP="00C87F5A">
            <w:pPr>
              <w:spacing w:after="0" w:line="360" w:lineRule="auto"/>
            </w:pPr>
            <w:r w:rsidRPr="00C87F5A">
              <w:t>Unione Europea</w:t>
            </w:r>
          </w:p>
          <w:p w:rsidR="00C87F5A" w:rsidRPr="00C87F5A" w:rsidRDefault="00C87F5A" w:rsidP="00C87F5A">
            <w:pPr>
              <w:spacing w:after="0" w:line="360" w:lineRule="auto"/>
            </w:pPr>
            <w:r w:rsidRPr="00C87F5A">
              <w:t>Recovery Plan</w:t>
            </w:r>
          </w:p>
          <w:p w:rsidR="00C87F5A" w:rsidRPr="00C87F5A" w:rsidRDefault="00C87F5A" w:rsidP="00C87F5A">
            <w:pPr>
              <w:spacing w:after="0" w:line="360" w:lineRule="auto"/>
            </w:pPr>
            <w:r w:rsidRPr="00C87F5A">
              <w:t>ONU</w:t>
            </w:r>
          </w:p>
          <w:p w:rsidR="00C87F5A" w:rsidRPr="00C87F5A" w:rsidRDefault="00C87F5A" w:rsidP="00C87F5A">
            <w:pPr>
              <w:spacing w:after="0" w:line="360" w:lineRule="auto"/>
            </w:pPr>
          </w:p>
        </w:tc>
      </w:tr>
      <w:tr w:rsidR="00C87F5A" w:rsidRPr="00C87F5A" w:rsidTr="00C87F5A">
        <w:trPr>
          <w:trHeight w:val="397"/>
        </w:trPr>
        <w:tc>
          <w:tcPr>
            <w:tcW w:w="1290" w:type="dxa"/>
            <w:vMerge/>
            <w:tcBorders>
              <w:top w:val="single" w:sz="24" w:space="0" w:color="000000"/>
              <w:left w:val="single" w:sz="24" w:space="0" w:color="000000"/>
              <w:bottom w:val="nil"/>
              <w:right w:val="single" w:sz="4" w:space="0" w:color="000000"/>
            </w:tcBorders>
          </w:tcPr>
          <w:p w:rsidR="00C87F5A" w:rsidRPr="00C87F5A" w:rsidRDefault="00C87F5A" w:rsidP="00C87F5A">
            <w:pPr>
              <w:widowControl w:val="0"/>
              <w:pBdr>
                <w:top w:val="nil"/>
                <w:left w:val="nil"/>
                <w:bottom w:val="nil"/>
                <w:right w:val="nil"/>
                <w:between w:val="nil"/>
              </w:pBdr>
              <w:spacing w:after="0"/>
              <w:rPr>
                <w:color w:val="000000"/>
              </w:rPr>
            </w:pPr>
          </w:p>
        </w:tc>
        <w:tc>
          <w:tcPr>
            <w:tcW w:w="1560" w:type="dxa"/>
            <w:tcBorders>
              <w:top w:val="single" w:sz="4" w:space="0" w:color="000000"/>
              <w:left w:val="single" w:sz="4" w:space="0" w:color="000000"/>
              <w:bottom w:val="single" w:sz="24" w:space="0" w:color="000000"/>
              <w:right w:val="single" w:sz="4" w:space="0" w:color="000000"/>
            </w:tcBorders>
          </w:tcPr>
          <w:p w:rsidR="00C87F5A" w:rsidRPr="00C87F5A" w:rsidRDefault="00C87F5A" w:rsidP="00C87F5A">
            <w:pPr>
              <w:spacing w:after="0" w:line="360" w:lineRule="auto"/>
              <w:rPr>
                <w:color w:val="000000"/>
              </w:rPr>
            </w:pPr>
            <w:r w:rsidRPr="00C87F5A">
              <w:rPr>
                <w:color w:val="000000"/>
              </w:rPr>
              <w:t>Lingua inglese </w:t>
            </w:r>
          </w:p>
          <w:p w:rsidR="008D12BE" w:rsidRDefault="008D12BE" w:rsidP="00C87F5A">
            <w:pPr>
              <w:spacing w:after="0" w:line="360" w:lineRule="auto"/>
            </w:pPr>
          </w:p>
          <w:p w:rsidR="00C87F5A" w:rsidRPr="00C87F5A" w:rsidRDefault="00C87F5A" w:rsidP="00C87F5A">
            <w:pPr>
              <w:spacing w:after="0" w:line="360" w:lineRule="auto"/>
            </w:pPr>
            <w:r w:rsidRPr="00C87F5A">
              <w:lastRenderedPageBreak/>
              <w:t>SPAGNOLO</w:t>
            </w:r>
          </w:p>
        </w:tc>
        <w:tc>
          <w:tcPr>
            <w:tcW w:w="6289" w:type="dxa"/>
            <w:tcBorders>
              <w:top w:val="single" w:sz="4" w:space="0" w:color="000000"/>
              <w:left w:val="single" w:sz="4" w:space="0" w:color="000000"/>
              <w:bottom w:val="single" w:sz="24" w:space="0" w:color="000000"/>
              <w:right w:val="thinThickSmallGap" w:sz="24" w:space="0" w:color="auto"/>
            </w:tcBorders>
          </w:tcPr>
          <w:p w:rsidR="008D12BE" w:rsidRPr="008D12BE" w:rsidRDefault="008D12BE" w:rsidP="008D12BE">
            <w:pPr>
              <w:spacing w:after="0" w:line="360" w:lineRule="auto"/>
              <w:rPr>
                <w:lang w:val="en-US"/>
              </w:rPr>
            </w:pPr>
            <w:r w:rsidRPr="008D12BE">
              <w:rPr>
                <w:lang w:val="en-US"/>
              </w:rPr>
              <w:lastRenderedPageBreak/>
              <w:t>EU values and</w:t>
            </w:r>
          </w:p>
          <w:p w:rsidR="008D12BE" w:rsidRPr="008D12BE" w:rsidRDefault="008D12BE" w:rsidP="008D12BE">
            <w:pPr>
              <w:spacing w:after="0" w:line="360" w:lineRule="auto"/>
              <w:rPr>
                <w:lang w:val="en-US"/>
              </w:rPr>
            </w:pPr>
            <w:r w:rsidRPr="008D12BE">
              <w:rPr>
                <w:lang w:val="en-US"/>
              </w:rPr>
              <w:t>goals</w:t>
            </w:r>
          </w:p>
          <w:p w:rsidR="008D12BE" w:rsidRPr="008D12BE" w:rsidRDefault="008D12BE" w:rsidP="008D12BE">
            <w:pPr>
              <w:spacing w:after="0" w:line="360" w:lineRule="auto"/>
              <w:rPr>
                <w:lang w:val="en-US"/>
              </w:rPr>
            </w:pPr>
          </w:p>
          <w:p w:rsidR="008D12BE" w:rsidRPr="008D12BE" w:rsidRDefault="008D12BE" w:rsidP="008D12BE">
            <w:pPr>
              <w:spacing w:after="0" w:line="360" w:lineRule="auto"/>
              <w:rPr>
                <w:lang w:val="en-US"/>
              </w:rPr>
            </w:pPr>
            <w:r w:rsidRPr="008D12BE">
              <w:rPr>
                <w:lang w:val="en-US"/>
              </w:rPr>
              <w:t>EU Declaration</w:t>
            </w:r>
          </w:p>
          <w:p w:rsidR="008D12BE" w:rsidRPr="008D12BE" w:rsidRDefault="008D12BE" w:rsidP="008D12BE">
            <w:pPr>
              <w:spacing w:after="0" w:line="360" w:lineRule="auto"/>
              <w:rPr>
                <w:lang w:val="en-US"/>
              </w:rPr>
            </w:pPr>
            <w:r w:rsidRPr="008D12BE">
              <w:rPr>
                <w:lang w:val="en-US"/>
              </w:rPr>
              <w:t>of human rights</w:t>
            </w:r>
          </w:p>
          <w:p w:rsidR="008D12BE" w:rsidRPr="008D12BE" w:rsidRDefault="008D12BE" w:rsidP="008D12BE">
            <w:pPr>
              <w:spacing w:after="0" w:line="360" w:lineRule="auto"/>
              <w:rPr>
                <w:lang w:val="en-US"/>
              </w:rPr>
            </w:pPr>
            <w:r w:rsidRPr="008D12BE">
              <w:rPr>
                <w:lang w:val="en-US"/>
              </w:rPr>
              <w:t>The single</w:t>
            </w:r>
          </w:p>
          <w:p w:rsidR="008D12BE" w:rsidRPr="008D12BE" w:rsidRDefault="008D12BE" w:rsidP="008D12BE">
            <w:pPr>
              <w:spacing w:after="0" w:line="360" w:lineRule="auto"/>
              <w:rPr>
                <w:lang w:val="en-US"/>
              </w:rPr>
            </w:pPr>
            <w:r w:rsidRPr="008D12BE">
              <w:rPr>
                <w:lang w:val="en-US"/>
              </w:rPr>
              <w:t>European</w:t>
            </w:r>
          </w:p>
          <w:p w:rsidR="008D12BE" w:rsidRPr="008D12BE" w:rsidRDefault="008D12BE" w:rsidP="008D12BE">
            <w:pPr>
              <w:spacing w:after="0" w:line="360" w:lineRule="auto"/>
              <w:rPr>
                <w:lang w:val="en-US"/>
              </w:rPr>
            </w:pPr>
            <w:r w:rsidRPr="008D12BE">
              <w:rPr>
                <w:lang w:val="en-US"/>
              </w:rPr>
              <w:t>Market.</w:t>
            </w:r>
          </w:p>
          <w:p w:rsidR="008D12BE" w:rsidRPr="008D12BE" w:rsidRDefault="008D12BE" w:rsidP="008D12BE">
            <w:pPr>
              <w:spacing w:after="0" w:line="360" w:lineRule="auto"/>
              <w:rPr>
                <w:lang w:val="en-US"/>
              </w:rPr>
            </w:pPr>
            <w:r w:rsidRPr="008D12BE">
              <w:rPr>
                <w:lang w:val="en-US"/>
              </w:rPr>
              <w:t>The</w:t>
            </w:r>
          </w:p>
          <w:p w:rsidR="008D12BE" w:rsidRPr="008D12BE" w:rsidRDefault="008D12BE" w:rsidP="008D12BE">
            <w:pPr>
              <w:spacing w:after="0" w:line="360" w:lineRule="auto"/>
              <w:rPr>
                <w:lang w:val="en-US"/>
              </w:rPr>
            </w:pPr>
            <w:r w:rsidRPr="008D12BE">
              <w:rPr>
                <w:lang w:val="en-US"/>
              </w:rPr>
              <w:t>globalisation</w:t>
            </w:r>
          </w:p>
          <w:p w:rsidR="008D12BE" w:rsidRPr="008D12BE" w:rsidRDefault="008D12BE" w:rsidP="008D12BE">
            <w:pPr>
              <w:spacing w:after="0" w:line="360" w:lineRule="auto"/>
              <w:rPr>
                <w:lang w:val="en-US"/>
              </w:rPr>
            </w:pPr>
            <w:r w:rsidRPr="008D12BE">
              <w:rPr>
                <w:lang w:val="en-US"/>
              </w:rPr>
              <w:t>process</w:t>
            </w:r>
          </w:p>
          <w:p w:rsidR="008D12BE" w:rsidRPr="008D12BE" w:rsidRDefault="008D12BE" w:rsidP="008D12BE">
            <w:pPr>
              <w:spacing w:after="0" w:line="360" w:lineRule="auto"/>
              <w:rPr>
                <w:lang w:val="en-US"/>
              </w:rPr>
            </w:pPr>
            <w:r w:rsidRPr="008D12BE">
              <w:rPr>
                <w:lang w:val="en-US"/>
              </w:rPr>
              <w:t>Leading players</w:t>
            </w:r>
          </w:p>
          <w:p w:rsidR="008D12BE" w:rsidRPr="008D12BE" w:rsidRDefault="008D12BE" w:rsidP="008D12BE">
            <w:pPr>
              <w:spacing w:after="0" w:line="360" w:lineRule="auto"/>
              <w:rPr>
                <w:lang w:val="en-US"/>
              </w:rPr>
            </w:pPr>
            <w:r w:rsidRPr="008D12BE">
              <w:rPr>
                <w:lang w:val="en-US"/>
              </w:rPr>
              <w:t>in globalization</w:t>
            </w:r>
          </w:p>
          <w:p w:rsidR="008D12BE" w:rsidRPr="008D12BE" w:rsidRDefault="008D12BE" w:rsidP="008D12BE">
            <w:pPr>
              <w:spacing w:after="0" w:line="360" w:lineRule="auto"/>
              <w:rPr>
                <w:lang w:val="en-US"/>
              </w:rPr>
            </w:pPr>
            <w:r w:rsidRPr="008D12BE">
              <w:rPr>
                <w:lang w:val="en-US"/>
              </w:rPr>
              <w:t>Main aspects of</w:t>
            </w:r>
          </w:p>
          <w:p w:rsidR="008D12BE" w:rsidRPr="008D12BE" w:rsidRDefault="008D12BE" w:rsidP="008D12BE">
            <w:pPr>
              <w:spacing w:after="0" w:line="360" w:lineRule="auto"/>
              <w:rPr>
                <w:lang w:val="en-US"/>
              </w:rPr>
            </w:pPr>
            <w:r w:rsidRPr="008D12BE">
              <w:rPr>
                <w:lang w:val="en-US"/>
              </w:rPr>
              <w:t>Globalization</w:t>
            </w:r>
          </w:p>
          <w:p w:rsidR="008D12BE" w:rsidRDefault="008D12BE" w:rsidP="008D12BE">
            <w:pPr>
              <w:spacing w:after="0" w:line="360" w:lineRule="auto"/>
            </w:pPr>
            <w:r>
              <w:t>Supporters and</w:t>
            </w:r>
          </w:p>
          <w:p w:rsidR="00C87F5A" w:rsidRPr="00C87F5A" w:rsidRDefault="008D12BE" w:rsidP="008D12BE">
            <w:pPr>
              <w:spacing w:after="0" w:line="360" w:lineRule="auto"/>
            </w:pPr>
            <w:r>
              <w:t>critics</w:t>
            </w:r>
            <w:r w:rsidRPr="00C87F5A">
              <w:t xml:space="preserve"> </w:t>
            </w:r>
            <w:r w:rsidR="00C87F5A" w:rsidRPr="00C87F5A">
              <w:t>QUÉ ES LA GLOBALIZACIÓN; VENTAJAS Y DESVENTAJAS DE LA GLOBALIZACIÓN, IMPACTO EN LA ECONOMÍA.</w:t>
            </w:r>
          </w:p>
        </w:tc>
      </w:tr>
      <w:tr w:rsidR="00C87F5A" w:rsidRPr="00C87F5A" w:rsidTr="00C87F5A">
        <w:trPr>
          <w:trHeight w:val="397"/>
        </w:trPr>
        <w:tc>
          <w:tcPr>
            <w:tcW w:w="1290" w:type="dxa"/>
            <w:tcBorders>
              <w:top w:val="single" w:sz="24" w:space="0" w:color="000000"/>
              <w:left w:val="single" w:sz="24" w:space="0" w:color="000000"/>
              <w:bottom w:val="thickThinSmallGap" w:sz="24" w:space="0" w:color="auto"/>
              <w:right w:val="single" w:sz="4" w:space="0" w:color="000000"/>
            </w:tcBorders>
          </w:tcPr>
          <w:p w:rsidR="00C87F5A" w:rsidRPr="00C87F5A" w:rsidRDefault="00C87F5A" w:rsidP="00C87F5A">
            <w:pPr>
              <w:widowControl w:val="0"/>
              <w:pBdr>
                <w:top w:val="nil"/>
                <w:left w:val="nil"/>
                <w:bottom w:val="nil"/>
                <w:right w:val="nil"/>
                <w:between w:val="nil"/>
              </w:pBdr>
              <w:spacing w:after="0"/>
              <w:rPr>
                <w:color w:val="000000"/>
              </w:rPr>
            </w:pPr>
          </w:p>
        </w:tc>
        <w:tc>
          <w:tcPr>
            <w:tcW w:w="1560" w:type="dxa"/>
            <w:tcBorders>
              <w:top w:val="single" w:sz="4" w:space="0" w:color="000000"/>
              <w:left w:val="single" w:sz="4" w:space="0" w:color="000000"/>
              <w:bottom w:val="thickThinSmallGap" w:sz="24" w:space="0" w:color="auto"/>
              <w:right w:val="single" w:sz="4" w:space="0" w:color="000000"/>
            </w:tcBorders>
          </w:tcPr>
          <w:p w:rsidR="00C87F5A" w:rsidRPr="00C87F5A" w:rsidRDefault="00C87F5A" w:rsidP="00C87F5A">
            <w:pPr>
              <w:spacing w:after="0" w:line="360" w:lineRule="auto"/>
              <w:rPr>
                <w:color w:val="000000"/>
              </w:rPr>
            </w:pPr>
            <w:r w:rsidRPr="00C87F5A">
              <w:t>Economia aziendale</w:t>
            </w:r>
          </w:p>
        </w:tc>
        <w:tc>
          <w:tcPr>
            <w:tcW w:w="6289" w:type="dxa"/>
            <w:tcBorders>
              <w:top w:val="single" w:sz="4" w:space="0" w:color="000000"/>
              <w:left w:val="single" w:sz="4" w:space="0" w:color="000000"/>
              <w:bottom w:val="thickThinSmallGap" w:sz="24" w:space="0" w:color="auto"/>
              <w:right w:val="thinThickSmallGap" w:sz="24" w:space="0" w:color="auto"/>
            </w:tcBorders>
          </w:tcPr>
          <w:p w:rsidR="00C87F5A" w:rsidRPr="00C87F5A" w:rsidRDefault="00C87F5A" w:rsidP="00C87F5A">
            <w:pPr>
              <w:spacing w:after="0" w:line="360" w:lineRule="auto"/>
            </w:pPr>
            <w:r w:rsidRPr="00C87F5A">
              <w:t>le imprese industriali e la qualità totale, i beni strumentali.</w:t>
            </w:r>
          </w:p>
        </w:tc>
      </w:tr>
    </w:tbl>
    <w:p w:rsidR="000118E8" w:rsidRDefault="000118E8">
      <w:pPr>
        <w:spacing w:after="0" w:line="360" w:lineRule="auto"/>
        <w:jc w:val="both"/>
        <w:rPr>
          <w:highlight w:val="white"/>
        </w:rPr>
      </w:pPr>
    </w:p>
    <w:p w:rsidR="00C87F5A" w:rsidRDefault="00C87F5A">
      <w:pPr>
        <w:spacing w:after="0" w:line="360" w:lineRule="auto"/>
        <w:jc w:val="both"/>
        <w:rPr>
          <w:highlight w:val="white"/>
        </w:rPr>
      </w:pPr>
    </w:p>
    <w:p w:rsidR="00C87F5A" w:rsidRDefault="00C87F5A">
      <w:pPr>
        <w:spacing w:after="0" w:line="360" w:lineRule="auto"/>
        <w:jc w:val="both"/>
        <w:rPr>
          <w:highlight w:val="white"/>
        </w:rPr>
      </w:pPr>
    </w:p>
    <w:p w:rsidR="004C507C" w:rsidRPr="001B215C" w:rsidRDefault="004C507C" w:rsidP="001B215C">
      <w:pPr>
        <w:spacing w:after="0" w:line="360" w:lineRule="auto"/>
        <w:jc w:val="both"/>
        <w:rPr>
          <w:b/>
          <w:highlight w:val="white"/>
        </w:rPr>
      </w:pPr>
    </w:p>
    <w:p w:rsidR="004C507C" w:rsidRDefault="004C507C">
      <w:pPr>
        <w:spacing w:after="0" w:line="360" w:lineRule="auto"/>
        <w:jc w:val="center"/>
        <w:rPr>
          <w:b/>
        </w:rPr>
      </w:pPr>
    </w:p>
    <w:p w:rsidR="004C507C" w:rsidRDefault="008904A3">
      <w:pPr>
        <w:widowControl w:val="0"/>
        <w:tabs>
          <w:tab w:val="left" w:pos="720"/>
        </w:tabs>
        <w:spacing w:after="0" w:line="360" w:lineRule="auto"/>
        <w:jc w:val="center"/>
        <w:rPr>
          <w:b/>
          <w:sz w:val="28"/>
          <w:szCs w:val="28"/>
        </w:rPr>
      </w:pPr>
      <w:r>
        <w:rPr>
          <w:b/>
          <w:sz w:val="28"/>
          <w:szCs w:val="28"/>
        </w:rPr>
        <w:t>ESPERIENZE EFFETTUATE DALLA CLASSE</w:t>
      </w:r>
    </w:p>
    <w:p w:rsidR="004C507C" w:rsidRDefault="008904A3">
      <w:pPr>
        <w:tabs>
          <w:tab w:val="left" w:pos="720"/>
        </w:tabs>
        <w:spacing w:line="360" w:lineRule="auto"/>
        <w:jc w:val="center"/>
        <w:rPr>
          <w:b/>
        </w:rPr>
      </w:pPr>
      <w:r>
        <w:rPr>
          <w:b/>
        </w:rPr>
        <w:t>(anche ai fini dello sviluppo delle competenze chiave di cittadinanza)</w:t>
      </w:r>
    </w:p>
    <w:p w:rsidR="004C507C" w:rsidRDefault="008904A3">
      <w:pPr>
        <w:numPr>
          <w:ilvl w:val="0"/>
          <w:numId w:val="3"/>
        </w:numPr>
        <w:tabs>
          <w:tab w:val="left" w:pos="720"/>
        </w:tabs>
        <w:spacing w:after="0" w:line="360" w:lineRule="auto"/>
        <w:ind w:left="714" w:hanging="357"/>
        <w:rPr>
          <w:b/>
        </w:rPr>
      </w:pPr>
      <w:r>
        <w:rPr>
          <w:b/>
        </w:rPr>
        <w:t xml:space="preserve">Visite aziendali </w:t>
      </w:r>
    </w:p>
    <w:tbl>
      <w:tblPr>
        <w:tblStyle w:val="afff1"/>
        <w:tblW w:w="93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7"/>
        <w:gridCol w:w="6257"/>
      </w:tblGrid>
      <w:tr w:rsidR="004C507C">
        <w:trPr>
          <w:trHeight w:val="272"/>
        </w:trPr>
        <w:tc>
          <w:tcPr>
            <w:tcW w:w="3087" w:type="dxa"/>
          </w:tcPr>
          <w:p w:rsidR="004C507C" w:rsidRDefault="008904A3">
            <w:pPr>
              <w:spacing w:line="360" w:lineRule="auto"/>
              <w:jc w:val="center"/>
              <w:rPr>
                <w:color w:val="000000"/>
              </w:rPr>
            </w:pPr>
            <w:r>
              <w:rPr>
                <w:color w:val="000000"/>
              </w:rPr>
              <w:t>TIPOLOGIA</w:t>
            </w:r>
          </w:p>
        </w:tc>
        <w:tc>
          <w:tcPr>
            <w:tcW w:w="6257" w:type="dxa"/>
          </w:tcPr>
          <w:p w:rsidR="004C507C" w:rsidRDefault="008904A3">
            <w:pPr>
              <w:spacing w:line="360" w:lineRule="auto"/>
              <w:jc w:val="center"/>
              <w:rPr>
                <w:b/>
                <w:color w:val="000000"/>
              </w:rPr>
            </w:pPr>
            <w:r>
              <w:rPr>
                <w:color w:val="000000"/>
              </w:rPr>
              <w:t>INSEGNANTI REFERENTI NEL CDC</w:t>
            </w:r>
          </w:p>
        </w:tc>
      </w:tr>
      <w:tr w:rsidR="004C507C">
        <w:trPr>
          <w:trHeight w:val="499"/>
        </w:trPr>
        <w:tc>
          <w:tcPr>
            <w:tcW w:w="3087" w:type="dxa"/>
          </w:tcPr>
          <w:p w:rsidR="004C507C" w:rsidRDefault="00D424EA">
            <w:pPr>
              <w:spacing w:line="360" w:lineRule="auto"/>
              <w:jc w:val="center"/>
              <w:rPr>
                <w:color w:val="000000"/>
              </w:rPr>
            </w:pPr>
            <w:r w:rsidRPr="00D424EA">
              <w:rPr>
                <w:b/>
                <w:color w:val="auto"/>
              </w:rPr>
              <w:t>Sibeg Coca-cola  - Ikea di Catania</w:t>
            </w:r>
          </w:p>
        </w:tc>
        <w:tc>
          <w:tcPr>
            <w:tcW w:w="6257" w:type="dxa"/>
          </w:tcPr>
          <w:p w:rsidR="004C507C" w:rsidRDefault="00D424EA">
            <w:pPr>
              <w:spacing w:line="360" w:lineRule="auto"/>
              <w:jc w:val="center"/>
              <w:rPr>
                <w:color w:val="000000"/>
              </w:rPr>
            </w:pPr>
            <w:r>
              <w:rPr>
                <w:color w:val="000000"/>
              </w:rPr>
              <w:t>Prof.ssa Bondì</w:t>
            </w:r>
          </w:p>
        </w:tc>
      </w:tr>
      <w:tr w:rsidR="004C507C">
        <w:trPr>
          <w:trHeight w:val="563"/>
        </w:trPr>
        <w:tc>
          <w:tcPr>
            <w:tcW w:w="3087" w:type="dxa"/>
          </w:tcPr>
          <w:p w:rsidR="004C507C" w:rsidRDefault="00D424EA">
            <w:pPr>
              <w:spacing w:line="360" w:lineRule="auto"/>
              <w:jc w:val="center"/>
            </w:pPr>
            <w:r w:rsidRPr="00D424EA">
              <w:rPr>
                <w:b/>
                <w:color w:val="auto"/>
              </w:rPr>
              <w:t>Azienda” Sicilia Buoni formaggi s.r.l.”</w:t>
            </w:r>
            <w:r>
              <w:rPr>
                <w:rFonts w:ascii="Cambria" w:eastAsia="Cambria" w:hAnsi="Cambria" w:cs="Cambria"/>
                <w:color w:val="auto"/>
                <w:sz w:val="28"/>
                <w:szCs w:val="28"/>
              </w:rPr>
              <w:t xml:space="preserve"> </w:t>
            </w:r>
          </w:p>
        </w:tc>
        <w:tc>
          <w:tcPr>
            <w:tcW w:w="6257" w:type="dxa"/>
          </w:tcPr>
          <w:p w:rsidR="004C507C" w:rsidRDefault="00D424EA">
            <w:pPr>
              <w:spacing w:line="360" w:lineRule="auto"/>
              <w:jc w:val="center"/>
            </w:pPr>
            <w:r>
              <w:rPr>
                <w:color w:val="000000"/>
              </w:rPr>
              <w:t>Prof.ssa Bondì</w:t>
            </w:r>
          </w:p>
        </w:tc>
      </w:tr>
    </w:tbl>
    <w:p w:rsidR="004C507C" w:rsidRDefault="004C507C">
      <w:pPr>
        <w:tabs>
          <w:tab w:val="left" w:pos="720"/>
        </w:tabs>
        <w:spacing w:line="360" w:lineRule="auto"/>
        <w:jc w:val="both"/>
        <w:rPr>
          <w:b/>
        </w:rPr>
      </w:pPr>
    </w:p>
    <w:p w:rsidR="00A7510E" w:rsidRDefault="00A7510E">
      <w:pPr>
        <w:tabs>
          <w:tab w:val="left" w:pos="720"/>
        </w:tabs>
        <w:spacing w:line="360" w:lineRule="auto"/>
        <w:jc w:val="both"/>
        <w:rPr>
          <w:b/>
        </w:rPr>
      </w:pPr>
    </w:p>
    <w:p w:rsidR="004C507C" w:rsidRDefault="008904A3">
      <w:pPr>
        <w:numPr>
          <w:ilvl w:val="0"/>
          <w:numId w:val="3"/>
        </w:numPr>
        <w:spacing w:after="0" w:line="360" w:lineRule="auto"/>
        <w:ind w:left="714" w:hanging="357"/>
        <w:rPr>
          <w:b/>
        </w:rPr>
      </w:pPr>
      <w:r>
        <w:rPr>
          <w:b/>
        </w:rPr>
        <w:lastRenderedPageBreak/>
        <w:t xml:space="preserve">Progetti (da PTOF o PON) </w:t>
      </w:r>
    </w:p>
    <w:tbl>
      <w:tblPr>
        <w:tblW w:w="98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8"/>
        <w:gridCol w:w="2047"/>
        <w:gridCol w:w="1781"/>
        <w:gridCol w:w="1364"/>
        <w:gridCol w:w="1323"/>
      </w:tblGrid>
      <w:tr w:rsidR="000118E8" w:rsidTr="000118E8">
        <w:tc>
          <w:tcPr>
            <w:tcW w:w="3338" w:type="dxa"/>
          </w:tcPr>
          <w:p w:rsidR="000118E8" w:rsidRDefault="000118E8" w:rsidP="002B101C">
            <w:pPr>
              <w:spacing w:after="0" w:line="240" w:lineRule="auto"/>
              <w:rPr>
                <w:b/>
              </w:rPr>
            </w:pPr>
            <w:r>
              <w:rPr>
                <w:b/>
              </w:rPr>
              <w:t xml:space="preserve">TITOLO DEL PROGETTO </w:t>
            </w:r>
          </w:p>
        </w:tc>
        <w:tc>
          <w:tcPr>
            <w:tcW w:w="2047" w:type="dxa"/>
          </w:tcPr>
          <w:p w:rsidR="000118E8" w:rsidRDefault="000118E8" w:rsidP="002B101C">
            <w:pPr>
              <w:spacing w:after="0" w:line="240" w:lineRule="auto"/>
              <w:rPr>
                <w:b/>
              </w:rPr>
            </w:pPr>
            <w:r>
              <w:rPr>
                <w:b/>
              </w:rPr>
              <w:t xml:space="preserve">Discipline Coinvolte  </w:t>
            </w:r>
          </w:p>
        </w:tc>
        <w:tc>
          <w:tcPr>
            <w:tcW w:w="1781" w:type="dxa"/>
          </w:tcPr>
          <w:p w:rsidR="000118E8" w:rsidRDefault="000118E8" w:rsidP="002B101C">
            <w:pPr>
              <w:spacing w:after="0" w:line="240" w:lineRule="auto"/>
              <w:rPr>
                <w:b/>
              </w:rPr>
            </w:pPr>
            <w:r>
              <w:rPr>
                <w:b/>
              </w:rPr>
              <w:t>Referente o Tutor</w:t>
            </w:r>
          </w:p>
        </w:tc>
        <w:tc>
          <w:tcPr>
            <w:tcW w:w="1364" w:type="dxa"/>
          </w:tcPr>
          <w:p w:rsidR="000118E8" w:rsidRDefault="000118E8" w:rsidP="002B101C">
            <w:pPr>
              <w:spacing w:after="0" w:line="240" w:lineRule="auto"/>
              <w:jc w:val="center"/>
              <w:rPr>
                <w:b/>
              </w:rPr>
            </w:pPr>
            <w:r>
              <w:rPr>
                <w:b/>
              </w:rPr>
              <w:t>Intera classe</w:t>
            </w:r>
          </w:p>
          <w:p w:rsidR="000118E8" w:rsidRDefault="000118E8" w:rsidP="002B101C">
            <w:pPr>
              <w:spacing w:after="0" w:line="240" w:lineRule="auto"/>
              <w:jc w:val="center"/>
              <w:rPr>
                <w:b/>
              </w:rPr>
            </w:pPr>
            <w:r>
              <w:rPr>
                <w:b/>
              </w:rPr>
              <w:t>(1)</w:t>
            </w:r>
          </w:p>
        </w:tc>
        <w:tc>
          <w:tcPr>
            <w:tcW w:w="1323" w:type="dxa"/>
          </w:tcPr>
          <w:p w:rsidR="000118E8" w:rsidRDefault="000118E8" w:rsidP="002B101C">
            <w:pPr>
              <w:spacing w:after="0" w:line="240" w:lineRule="auto"/>
              <w:jc w:val="center"/>
              <w:rPr>
                <w:b/>
              </w:rPr>
            </w:pPr>
            <w:r>
              <w:rPr>
                <w:b/>
              </w:rPr>
              <w:t>Gruppi alunni(1)</w:t>
            </w:r>
          </w:p>
        </w:tc>
      </w:tr>
      <w:tr w:rsidR="000118E8" w:rsidTr="000118E8">
        <w:trPr>
          <w:trHeight w:val="553"/>
        </w:trPr>
        <w:tc>
          <w:tcPr>
            <w:tcW w:w="3338" w:type="dxa"/>
          </w:tcPr>
          <w:p w:rsidR="000118E8" w:rsidRDefault="000118E8" w:rsidP="002B101C">
            <w:pPr>
              <w:spacing w:after="0" w:line="240" w:lineRule="auto"/>
              <w:rPr>
                <w:b/>
              </w:rPr>
            </w:pPr>
            <w:r>
              <w:rPr>
                <w:b/>
              </w:rPr>
              <w:t>Cinema</w:t>
            </w:r>
          </w:p>
        </w:tc>
        <w:tc>
          <w:tcPr>
            <w:tcW w:w="2047" w:type="dxa"/>
          </w:tcPr>
          <w:p w:rsidR="000118E8" w:rsidRDefault="000118E8" w:rsidP="002B101C">
            <w:pPr>
              <w:spacing w:after="0" w:line="240" w:lineRule="auto"/>
              <w:rPr>
                <w:b/>
              </w:rPr>
            </w:pPr>
          </w:p>
        </w:tc>
        <w:tc>
          <w:tcPr>
            <w:tcW w:w="1781" w:type="dxa"/>
          </w:tcPr>
          <w:p w:rsidR="000118E8" w:rsidRDefault="000118E8" w:rsidP="002B101C">
            <w:pPr>
              <w:spacing w:after="0" w:line="240" w:lineRule="auto"/>
              <w:rPr>
                <w:b/>
              </w:rPr>
            </w:pPr>
            <w:r>
              <w:rPr>
                <w:b/>
              </w:rPr>
              <w:t>Corso</w:t>
            </w:r>
          </w:p>
        </w:tc>
        <w:tc>
          <w:tcPr>
            <w:tcW w:w="1364" w:type="dxa"/>
          </w:tcPr>
          <w:p w:rsidR="000118E8" w:rsidRDefault="000118E8" w:rsidP="002B101C">
            <w:pPr>
              <w:spacing w:after="0" w:line="240" w:lineRule="auto"/>
              <w:jc w:val="center"/>
              <w:rPr>
                <w:b/>
              </w:rPr>
            </w:pPr>
            <w:r>
              <w:rPr>
                <w:b/>
              </w:rPr>
              <w:t>x</w:t>
            </w:r>
          </w:p>
        </w:tc>
        <w:tc>
          <w:tcPr>
            <w:tcW w:w="1323" w:type="dxa"/>
          </w:tcPr>
          <w:p w:rsidR="000118E8" w:rsidRDefault="000118E8" w:rsidP="002B101C">
            <w:pPr>
              <w:spacing w:after="0" w:line="240" w:lineRule="auto"/>
              <w:jc w:val="center"/>
              <w:rPr>
                <w:b/>
              </w:rPr>
            </w:pPr>
          </w:p>
        </w:tc>
      </w:tr>
      <w:tr w:rsidR="000118E8" w:rsidTr="000118E8">
        <w:trPr>
          <w:trHeight w:val="553"/>
        </w:trPr>
        <w:tc>
          <w:tcPr>
            <w:tcW w:w="3338" w:type="dxa"/>
          </w:tcPr>
          <w:p w:rsidR="000118E8" w:rsidRDefault="000118E8" w:rsidP="002B101C">
            <w:pPr>
              <w:spacing w:after="0" w:line="240" w:lineRule="auto"/>
              <w:rPr>
                <w:b/>
              </w:rPr>
            </w:pPr>
            <w:r>
              <w:rPr>
                <w:b/>
              </w:rPr>
              <w:t>Orientamento</w:t>
            </w:r>
          </w:p>
        </w:tc>
        <w:tc>
          <w:tcPr>
            <w:tcW w:w="2047" w:type="dxa"/>
          </w:tcPr>
          <w:p w:rsidR="000118E8" w:rsidRDefault="000118E8" w:rsidP="002B101C">
            <w:pPr>
              <w:spacing w:after="0" w:line="240" w:lineRule="auto"/>
              <w:rPr>
                <w:b/>
              </w:rPr>
            </w:pPr>
          </w:p>
        </w:tc>
        <w:tc>
          <w:tcPr>
            <w:tcW w:w="1781" w:type="dxa"/>
          </w:tcPr>
          <w:p w:rsidR="000118E8" w:rsidRDefault="000118E8" w:rsidP="002B101C">
            <w:pPr>
              <w:spacing w:after="0" w:line="240" w:lineRule="auto"/>
              <w:rPr>
                <w:b/>
              </w:rPr>
            </w:pPr>
            <w:r>
              <w:rPr>
                <w:b/>
              </w:rPr>
              <w:t>Di Girolamo</w:t>
            </w:r>
          </w:p>
        </w:tc>
        <w:tc>
          <w:tcPr>
            <w:tcW w:w="1364" w:type="dxa"/>
          </w:tcPr>
          <w:p w:rsidR="000118E8" w:rsidRDefault="000118E8" w:rsidP="002B101C">
            <w:pPr>
              <w:spacing w:after="0" w:line="240" w:lineRule="auto"/>
              <w:jc w:val="center"/>
              <w:rPr>
                <w:b/>
              </w:rPr>
            </w:pPr>
          </w:p>
        </w:tc>
        <w:tc>
          <w:tcPr>
            <w:tcW w:w="1323" w:type="dxa"/>
          </w:tcPr>
          <w:p w:rsidR="000118E8" w:rsidRDefault="000118E8" w:rsidP="002B101C">
            <w:pPr>
              <w:spacing w:after="0" w:line="240" w:lineRule="auto"/>
              <w:jc w:val="center"/>
              <w:rPr>
                <w:b/>
              </w:rPr>
            </w:pPr>
            <w:r>
              <w:rPr>
                <w:b/>
              </w:rPr>
              <w:t>x</w:t>
            </w:r>
          </w:p>
        </w:tc>
      </w:tr>
      <w:tr w:rsidR="000118E8" w:rsidTr="000118E8">
        <w:trPr>
          <w:trHeight w:val="553"/>
        </w:trPr>
        <w:tc>
          <w:tcPr>
            <w:tcW w:w="3338" w:type="dxa"/>
          </w:tcPr>
          <w:p w:rsidR="000118E8" w:rsidRDefault="00A8532A" w:rsidP="002B101C">
            <w:pPr>
              <w:spacing w:after="0" w:line="240" w:lineRule="auto"/>
              <w:rPr>
                <w:b/>
              </w:rPr>
            </w:pPr>
            <w:r>
              <w:rPr>
                <w:b/>
              </w:rPr>
              <w:t>Pon Certificazione  Linguistica Inglese (B1/B2)</w:t>
            </w:r>
          </w:p>
        </w:tc>
        <w:tc>
          <w:tcPr>
            <w:tcW w:w="2047" w:type="dxa"/>
          </w:tcPr>
          <w:p w:rsidR="000118E8" w:rsidRDefault="000118E8" w:rsidP="002B101C">
            <w:pPr>
              <w:spacing w:after="0" w:line="240" w:lineRule="auto"/>
              <w:rPr>
                <w:b/>
              </w:rPr>
            </w:pPr>
          </w:p>
        </w:tc>
        <w:tc>
          <w:tcPr>
            <w:tcW w:w="1781" w:type="dxa"/>
          </w:tcPr>
          <w:p w:rsidR="000118E8" w:rsidRDefault="00A8532A" w:rsidP="002B101C">
            <w:pPr>
              <w:spacing w:after="0" w:line="240" w:lineRule="auto"/>
              <w:rPr>
                <w:b/>
              </w:rPr>
            </w:pPr>
            <w:r>
              <w:rPr>
                <w:b/>
              </w:rPr>
              <w:t>Egidi</w:t>
            </w:r>
          </w:p>
        </w:tc>
        <w:tc>
          <w:tcPr>
            <w:tcW w:w="1364" w:type="dxa"/>
          </w:tcPr>
          <w:p w:rsidR="000118E8" w:rsidRDefault="000118E8" w:rsidP="002B101C">
            <w:pPr>
              <w:spacing w:after="0" w:line="240" w:lineRule="auto"/>
              <w:jc w:val="center"/>
              <w:rPr>
                <w:b/>
              </w:rPr>
            </w:pPr>
          </w:p>
        </w:tc>
        <w:tc>
          <w:tcPr>
            <w:tcW w:w="1323" w:type="dxa"/>
          </w:tcPr>
          <w:p w:rsidR="000118E8" w:rsidRDefault="000118E8" w:rsidP="002B101C">
            <w:pPr>
              <w:spacing w:after="0" w:line="240" w:lineRule="auto"/>
              <w:jc w:val="center"/>
              <w:rPr>
                <w:b/>
              </w:rPr>
            </w:pPr>
            <w:r>
              <w:rPr>
                <w:b/>
              </w:rPr>
              <w:t>x</w:t>
            </w:r>
          </w:p>
        </w:tc>
      </w:tr>
      <w:tr w:rsidR="000118E8" w:rsidTr="000118E8">
        <w:trPr>
          <w:trHeight w:val="553"/>
        </w:trPr>
        <w:tc>
          <w:tcPr>
            <w:tcW w:w="3338" w:type="dxa"/>
            <w:tcBorders>
              <w:top w:val="single" w:sz="4" w:space="0" w:color="000000"/>
              <w:left w:val="single" w:sz="4" w:space="0" w:color="000000"/>
              <w:bottom w:val="single" w:sz="4" w:space="0" w:color="000000"/>
              <w:right w:val="single" w:sz="4" w:space="0" w:color="000000"/>
            </w:tcBorders>
          </w:tcPr>
          <w:p w:rsidR="00A8532A" w:rsidRDefault="000118E8" w:rsidP="002B101C">
            <w:pPr>
              <w:spacing w:after="0" w:line="240" w:lineRule="auto"/>
              <w:rPr>
                <w:b/>
              </w:rPr>
            </w:pPr>
            <w:r>
              <w:rPr>
                <w:b/>
              </w:rPr>
              <w:t>Pon Certificazione  Linguistica</w:t>
            </w:r>
          </w:p>
          <w:p w:rsidR="00A8532A" w:rsidRDefault="00A8532A" w:rsidP="002B101C">
            <w:pPr>
              <w:spacing w:after="0" w:line="240" w:lineRule="auto"/>
              <w:rPr>
                <w:b/>
              </w:rPr>
            </w:pPr>
            <w:r>
              <w:rPr>
                <w:b/>
              </w:rPr>
              <w:t>Spagnolo (B1)</w:t>
            </w:r>
          </w:p>
        </w:tc>
        <w:tc>
          <w:tcPr>
            <w:tcW w:w="2047" w:type="dxa"/>
            <w:tcBorders>
              <w:top w:val="single" w:sz="4" w:space="0" w:color="000000"/>
              <w:left w:val="single" w:sz="4" w:space="0" w:color="000000"/>
              <w:bottom w:val="single" w:sz="4" w:space="0" w:color="000000"/>
              <w:right w:val="single" w:sz="4" w:space="0" w:color="000000"/>
            </w:tcBorders>
          </w:tcPr>
          <w:p w:rsidR="000118E8" w:rsidRDefault="000118E8" w:rsidP="002B101C">
            <w:pPr>
              <w:spacing w:after="0" w:line="240" w:lineRule="auto"/>
              <w:rPr>
                <w:b/>
              </w:rPr>
            </w:pPr>
          </w:p>
        </w:tc>
        <w:tc>
          <w:tcPr>
            <w:tcW w:w="1781" w:type="dxa"/>
            <w:tcBorders>
              <w:top w:val="single" w:sz="4" w:space="0" w:color="000000"/>
              <w:left w:val="single" w:sz="4" w:space="0" w:color="000000"/>
              <w:bottom w:val="single" w:sz="4" w:space="0" w:color="000000"/>
              <w:right w:val="single" w:sz="4" w:space="0" w:color="000000"/>
            </w:tcBorders>
          </w:tcPr>
          <w:p w:rsidR="000118E8" w:rsidRDefault="00A8532A" w:rsidP="002B101C">
            <w:pPr>
              <w:spacing w:after="0" w:line="240" w:lineRule="auto"/>
              <w:rPr>
                <w:b/>
              </w:rPr>
            </w:pPr>
            <w:r>
              <w:rPr>
                <w:b/>
              </w:rPr>
              <w:t>Corso</w:t>
            </w:r>
          </w:p>
        </w:tc>
        <w:tc>
          <w:tcPr>
            <w:tcW w:w="1364" w:type="dxa"/>
            <w:tcBorders>
              <w:top w:val="single" w:sz="4" w:space="0" w:color="000000"/>
              <w:left w:val="single" w:sz="4" w:space="0" w:color="000000"/>
              <w:bottom w:val="single" w:sz="4" w:space="0" w:color="000000"/>
              <w:right w:val="single" w:sz="4" w:space="0" w:color="000000"/>
            </w:tcBorders>
          </w:tcPr>
          <w:p w:rsidR="000118E8" w:rsidRDefault="000118E8" w:rsidP="002B101C">
            <w:pPr>
              <w:spacing w:after="0" w:line="240" w:lineRule="auto"/>
              <w:jc w:val="center"/>
              <w:rPr>
                <w:b/>
              </w:rPr>
            </w:pPr>
          </w:p>
        </w:tc>
        <w:tc>
          <w:tcPr>
            <w:tcW w:w="1323" w:type="dxa"/>
            <w:tcBorders>
              <w:top w:val="single" w:sz="4" w:space="0" w:color="000000"/>
              <w:left w:val="single" w:sz="4" w:space="0" w:color="000000"/>
              <w:bottom w:val="single" w:sz="4" w:space="0" w:color="000000"/>
              <w:right w:val="single" w:sz="4" w:space="0" w:color="000000"/>
            </w:tcBorders>
          </w:tcPr>
          <w:p w:rsidR="000118E8" w:rsidRDefault="000118E8" w:rsidP="002B101C">
            <w:pPr>
              <w:spacing w:after="0" w:line="240" w:lineRule="auto"/>
              <w:jc w:val="center"/>
              <w:rPr>
                <w:b/>
              </w:rPr>
            </w:pPr>
            <w:r>
              <w:rPr>
                <w:b/>
              </w:rPr>
              <w:t>x</w:t>
            </w:r>
          </w:p>
        </w:tc>
      </w:tr>
    </w:tbl>
    <w:p w:rsidR="004C507C" w:rsidRDefault="008904A3">
      <w:pPr>
        <w:numPr>
          <w:ilvl w:val="0"/>
          <w:numId w:val="4"/>
        </w:numPr>
        <w:pBdr>
          <w:top w:val="nil"/>
          <w:left w:val="nil"/>
          <w:bottom w:val="nil"/>
          <w:right w:val="nil"/>
          <w:between w:val="nil"/>
        </w:pBdr>
        <w:spacing w:line="360" w:lineRule="auto"/>
        <w:rPr>
          <w:color w:val="000000"/>
        </w:rPr>
      </w:pPr>
      <w:r>
        <w:rPr>
          <w:color w:val="000000"/>
        </w:rPr>
        <w:t>Mettere croce</w:t>
      </w:r>
    </w:p>
    <w:p w:rsidR="004C507C" w:rsidRDefault="004C507C">
      <w:pPr>
        <w:spacing w:after="0" w:line="360" w:lineRule="auto"/>
        <w:jc w:val="both"/>
        <w:rPr>
          <w:b/>
        </w:rPr>
      </w:pPr>
    </w:p>
    <w:p w:rsidR="004C507C" w:rsidRPr="00DC6623" w:rsidRDefault="008904A3">
      <w:pPr>
        <w:numPr>
          <w:ilvl w:val="0"/>
          <w:numId w:val="3"/>
        </w:numPr>
        <w:spacing w:after="0" w:line="360" w:lineRule="auto"/>
        <w:jc w:val="both"/>
        <w:rPr>
          <w:rFonts w:ascii="Arial" w:eastAsia="Arial" w:hAnsi="Arial" w:cs="Arial"/>
          <w:b/>
        </w:rPr>
      </w:pPr>
      <w:r>
        <w:rPr>
          <w:b/>
        </w:rPr>
        <w:t>Altre iniziative (</w:t>
      </w:r>
      <w:r>
        <w:rPr>
          <w:b/>
          <w:i/>
        </w:rPr>
        <w:t>Es. Giornata della Memoria, teatro, cinema, orientamento ecc</w:t>
      </w:r>
      <w:r>
        <w:rPr>
          <w:b/>
        </w:rPr>
        <w:t>.)</w:t>
      </w:r>
    </w:p>
    <w:tbl>
      <w:tblPr>
        <w:tblW w:w="970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9"/>
        <w:gridCol w:w="6440"/>
      </w:tblGrid>
      <w:tr w:rsidR="00DC6623" w:rsidTr="002B101C">
        <w:trPr>
          <w:trHeight w:val="291"/>
        </w:trPr>
        <w:tc>
          <w:tcPr>
            <w:tcW w:w="3269" w:type="dxa"/>
          </w:tcPr>
          <w:p w:rsidR="00DC6623" w:rsidRDefault="00DC6623" w:rsidP="002B101C">
            <w:pPr>
              <w:spacing w:after="0" w:line="240" w:lineRule="auto"/>
              <w:jc w:val="center"/>
              <w:rPr>
                <w:b/>
              </w:rPr>
            </w:pPr>
            <w:r>
              <w:rPr>
                <w:b/>
              </w:rPr>
              <w:t>tipologia</w:t>
            </w:r>
          </w:p>
        </w:tc>
        <w:tc>
          <w:tcPr>
            <w:tcW w:w="6440" w:type="dxa"/>
          </w:tcPr>
          <w:p w:rsidR="00DC6623" w:rsidRDefault="00DC6623" w:rsidP="002B101C">
            <w:pPr>
              <w:spacing w:after="0" w:line="240" w:lineRule="auto"/>
              <w:jc w:val="center"/>
              <w:rPr>
                <w:b/>
              </w:rPr>
            </w:pPr>
            <w:r>
              <w:rPr>
                <w:b/>
              </w:rPr>
              <w:t>insegnanti referenti nel CdC</w:t>
            </w:r>
          </w:p>
        </w:tc>
      </w:tr>
      <w:tr w:rsidR="00DC6623" w:rsidTr="002B101C">
        <w:trPr>
          <w:trHeight w:val="645"/>
        </w:trPr>
        <w:tc>
          <w:tcPr>
            <w:tcW w:w="3269" w:type="dxa"/>
          </w:tcPr>
          <w:p w:rsidR="00DC6623" w:rsidRDefault="00DC6623" w:rsidP="002B101C">
            <w:pPr>
              <w:spacing w:after="0" w:line="240" w:lineRule="auto"/>
              <w:jc w:val="center"/>
              <w:rPr>
                <w:b/>
              </w:rPr>
            </w:pPr>
            <w:r>
              <w:rPr>
                <w:b/>
              </w:rPr>
              <w:t>Percorso storico artistico del fascismo</w:t>
            </w:r>
          </w:p>
        </w:tc>
        <w:tc>
          <w:tcPr>
            <w:tcW w:w="6440" w:type="dxa"/>
          </w:tcPr>
          <w:p w:rsidR="00DC6623" w:rsidRDefault="00DC6623" w:rsidP="002B101C">
            <w:pPr>
              <w:spacing w:after="0" w:line="240" w:lineRule="auto"/>
              <w:jc w:val="center"/>
            </w:pPr>
            <w:r>
              <w:t>Di Girolamo</w:t>
            </w:r>
          </w:p>
        </w:tc>
      </w:tr>
      <w:tr w:rsidR="00DC6623" w:rsidTr="002B101C">
        <w:trPr>
          <w:trHeight w:val="591"/>
        </w:trPr>
        <w:tc>
          <w:tcPr>
            <w:tcW w:w="3269" w:type="dxa"/>
          </w:tcPr>
          <w:p w:rsidR="00DC6623" w:rsidRDefault="00A8532A" w:rsidP="002B101C">
            <w:pPr>
              <w:spacing w:after="0" w:line="240" w:lineRule="auto"/>
              <w:jc w:val="center"/>
              <w:rPr>
                <w:b/>
              </w:rPr>
            </w:pPr>
            <w:r>
              <w:rPr>
                <w:b/>
              </w:rPr>
              <w:t xml:space="preserve">Mobilità Erasmus </w:t>
            </w:r>
          </w:p>
        </w:tc>
        <w:tc>
          <w:tcPr>
            <w:tcW w:w="6440" w:type="dxa"/>
          </w:tcPr>
          <w:p w:rsidR="00DC6623" w:rsidRDefault="00A8532A" w:rsidP="002B101C">
            <w:pPr>
              <w:spacing w:after="0" w:line="240" w:lineRule="auto"/>
              <w:jc w:val="center"/>
            </w:pPr>
            <w:r>
              <w:t>Egidi</w:t>
            </w:r>
          </w:p>
        </w:tc>
      </w:tr>
    </w:tbl>
    <w:p w:rsidR="00A8532A" w:rsidRDefault="00A8532A">
      <w:pPr>
        <w:spacing w:after="0" w:line="360" w:lineRule="auto"/>
        <w:jc w:val="center"/>
        <w:rPr>
          <w:b/>
        </w:rPr>
      </w:pPr>
    </w:p>
    <w:p w:rsidR="00A8532A" w:rsidRDefault="00A8532A">
      <w:pPr>
        <w:spacing w:after="0" w:line="360" w:lineRule="auto"/>
        <w:jc w:val="center"/>
        <w:rPr>
          <w:b/>
        </w:rPr>
      </w:pPr>
    </w:p>
    <w:p w:rsidR="00A8532A" w:rsidRDefault="00A8532A">
      <w:pPr>
        <w:spacing w:after="0" w:line="360" w:lineRule="auto"/>
        <w:jc w:val="center"/>
        <w:rPr>
          <w:b/>
        </w:rPr>
      </w:pPr>
    </w:p>
    <w:p w:rsidR="004C507C" w:rsidRDefault="008904A3">
      <w:pPr>
        <w:spacing w:after="0" w:line="360" w:lineRule="auto"/>
        <w:jc w:val="center"/>
        <w:rPr>
          <w:b/>
        </w:rPr>
      </w:pPr>
      <w:r>
        <w:rPr>
          <w:b/>
        </w:rPr>
        <w:t xml:space="preserve">Simulazione effettuate </w:t>
      </w:r>
    </w:p>
    <w:tbl>
      <w:tblPr>
        <w:tblW w:w="963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5600"/>
        <w:gridCol w:w="1559"/>
      </w:tblGrid>
      <w:tr w:rsidR="00DC6623" w:rsidTr="002B101C">
        <w:tc>
          <w:tcPr>
            <w:tcW w:w="2475" w:type="dxa"/>
          </w:tcPr>
          <w:p w:rsidR="00DC6623" w:rsidRDefault="00DC6623" w:rsidP="002B101C">
            <w:pPr>
              <w:spacing w:line="360" w:lineRule="auto"/>
              <w:jc w:val="center"/>
              <w:rPr>
                <w:b/>
                <w:color w:val="000000"/>
                <w:highlight w:val="white"/>
              </w:rPr>
            </w:pPr>
          </w:p>
        </w:tc>
        <w:tc>
          <w:tcPr>
            <w:tcW w:w="5600" w:type="dxa"/>
          </w:tcPr>
          <w:p w:rsidR="00DC6623" w:rsidRDefault="00DC6623" w:rsidP="002B101C">
            <w:pPr>
              <w:spacing w:line="360" w:lineRule="auto"/>
              <w:jc w:val="center"/>
              <w:rPr>
                <w:b/>
                <w:color w:val="000000"/>
                <w:highlight w:val="white"/>
              </w:rPr>
            </w:pPr>
          </w:p>
          <w:p w:rsidR="00DC6623" w:rsidRDefault="00DC6623" w:rsidP="002B101C">
            <w:pPr>
              <w:spacing w:line="360" w:lineRule="auto"/>
              <w:jc w:val="center"/>
              <w:rPr>
                <w:b/>
                <w:color w:val="000000"/>
                <w:highlight w:val="white"/>
              </w:rPr>
            </w:pPr>
            <w:r>
              <w:rPr>
                <w:b/>
                <w:color w:val="000000"/>
                <w:highlight w:val="white"/>
              </w:rPr>
              <w:t>Tipologia Prova</w:t>
            </w:r>
          </w:p>
        </w:tc>
        <w:tc>
          <w:tcPr>
            <w:tcW w:w="1559" w:type="dxa"/>
          </w:tcPr>
          <w:p w:rsidR="00DC6623" w:rsidRDefault="00DC6623" w:rsidP="002B101C">
            <w:pPr>
              <w:spacing w:line="360" w:lineRule="auto"/>
              <w:jc w:val="center"/>
              <w:rPr>
                <w:b/>
                <w:color w:val="000000"/>
                <w:highlight w:val="white"/>
              </w:rPr>
            </w:pPr>
            <w:r>
              <w:rPr>
                <w:b/>
                <w:color w:val="000000"/>
                <w:highlight w:val="white"/>
              </w:rPr>
              <w:t>Effettuata</w:t>
            </w:r>
          </w:p>
          <w:p w:rsidR="00DC6623" w:rsidRDefault="00DC6623" w:rsidP="002B101C">
            <w:pPr>
              <w:spacing w:line="360" w:lineRule="auto"/>
              <w:jc w:val="center"/>
              <w:rPr>
                <w:b/>
                <w:color w:val="000000"/>
                <w:highlight w:val="white"/>
              </w:rPr>
            </w:pPr>
            <w:r>
              <w:rPr>
                <w:b/>
                <w:color w:val="000000"/>
                <w:highlight w:val="white"/>
              </w:rPr>
              <w:t>(indicare la data)</w:t>
            </w:r>
          </w:p>
          <w:p w:rsidR="00DC6623" w:rsidRDefault="00DC6623" w:rsidP="002B101C">
            <w:pPr>
              <w:spacing w:line="360" w:lineRule="auto"/>
              <w:jc w:val="center"/>
              <w:rPr>
                <w:b/>
                <w:color w:val="000000"/>
                <w:highlight w:val="white"/>
              </w:rPr>
            </w:pPr>
          </w:p>
        </w:tc>
      </w:tr>
      <w:tr w:rsidR="00DC6623" w:rsidTr="002B101C">
        <w:tc>
          <w:tcPr>
            <w:tcW w:w="2475" w:type="dxa"/>
          </w:tcPr>
          <w:p w:rsidR="00DC6623" w:rsidRDefault="00DC6623" w:rsidP="002B101C">
            <w:pPr>
              <w:spacing w:line="360" w:lineRule="auto"/>
              <w:rPr>
                <w:b/>
                <w:color w:val="000000"/>
                <w:highlight w:val="white"/>
              </w:rPr>
            </w:pPr>
            <w:r>
              <w:rPr>
                <w:b/>
                <w:color w:val="000000"/>
                <w:highlight w:val="white"/>
              </w:rPr>
              <w:t xml:space="preserve">Prove INVALSI </w:t>
            </w:r>
          </w:p>
        </w:tc>
        <w:tc>
          <w:tcPr>
            <w:tcW w:w="5600" w:type="dxa"/>
          </w:tcPr>
          <w:p w:rsidR="00CB25F0" w:rsidRDefault="00DC6623" w:rsidP="002B101C">
            <w:pPr>
              <w:spacing w:line="360" w:lineRule="auto"/>
              <w:rPr>
                <w:color w:val="000000"/>
                <w:highlight w:val="white"/>
              </w:rPr>
            </w:pPr>
            <w:r>
              <w:rPr>
                <w:color w:val="000000"/>
                <w:highlight w:val="white"/>
              </w:rPr>
              <w:t xml:space="preserve">Prove INVALSI (Italiano, </w:t>
            </w:r>
          </w:p>
          <w:p w:rsidR="00CB25F0" w:rsidRDefault="00DC6623" w:rsidP="002B101C">
            <w:pPr>
              <w:spacing w:line="360" w:lineRule="auto"/>
              <w:rPr>
                <w:color w:val="000000"/>
                <w:highlight w:val="white"/>
              </w:rPr>
            </w:pPr>
            <w:r>
              <w:rPr>
                <w:color w:val="000000"/>
                <w:highlight w:val="white"/>
              </w:rPr>
              <w:t xml:space="preserve">Inglese e </w:t>
            </w:r>
          </w:p>
          <w:p w:rsidR="00DC6623" w:rsidRDefault="00DC6623" w:rsidP="002B101C">
            <w:pPr>
              <w:spacing w:line="360" w:lineRule="auto"/>
              <w:rPr>
                <w:color w:val="000000"/>
                <w:highlight w:val="white"/>
              </w:rPr>
            </w:pPr>
            <w:r>
              <w:rPr>
                <w:color w:val="000000"/>
                <w:highlight w:val="white"/>
              </w:rPr>
              <w:t>Matematica)</w:t>
            </w:r>
          </w:p>
        </w:tc>
        <w:tc>
          <w:tcPr>
            <w:tcW w:w="1559" w:type="dxa"/>
          </w:tcPr>
          <w:p w:rsidR="001953C3" w:rsidRDefault="001953C3" w:rsidP="002B101C">
            <w:pPr>
              <w:spacing w:line="360" w:lineRule="auto"/>
              <w:rPr>
                <w:b/>
                <w:color w:val="000000"/>
                <w:highlight w:val="white"/>
              </w:rPr>
            </w:pPr>
            <w:r>
              <w:rPr>
                <w:b/>
                <w:color w:val="000000"/>
                <w:highlight w:val="white"/>
              </w:rPr>
              <w:t>18/03/2024</w:t>
            </w:r>
          </w:p>
          <w:p w:rsidR="001953C3" w:rsidRDefault="001953C3" w:rsidP="002B101C">
            <w:pPr>
              <w:spacing w:line="360" w:lineRule="auto"/>
              <w:rPr>
                <w:b/>
                <w:color w:val="000000"/>
                <w:highlight w:val="white"/>
              </w:rPr>
            </w:pPr>
            <w:r>
              <w:rPr>
                <w:b/>
                <w:color w:val="000000"/>
                <w:highlight w:val="white"/>
              </w:rPr>
              <w:t>21/03/2024</w:t>
            </w:r>
          </w:p>
          <w:p w:rsidR="001953C3" w:rsidRDefault="001953C3" w:rsidP="002B101C">
            <w:pPr>
              <w:spacing w:line="360" w:lineRule="auto"/>
              <w:rPr>
                <w:b/>
                <w:color w:val="000000"/>
                <w:highlight w:val="white"/>
              </w:rPr>
            </w:pPr>
            <w:r>
              <w:rPr>
                <w:b/>
                <w:color w:val="000000"/>
                <w:highlight w:val="white"/>
              </w:rPr>
              <w:t>19/032024</w:t>
            </w:r>
          </w:p>
          <w:p w:rsidR="00A8532A" w:rsidRDefault="00A8532A" w:rsidP="002B101C">
            <w:pPr>
              <w:spacing w:line="360" w:lineRule="auto"/>
              <w:rPr>
                <w:b/>
                <w:color w:val="000000"/>
                <w:highlight w:val="white"/>
              </w:rPr>
            </w:pPr>
          </w:p>
        </w:tc>
      </w:tr>
      <w:tr w:rsidR="00DC6623" w:rsidTr="002B101C">
        <w:tc>
          <w:tcPr>
            <w:tcW w:w="2475" w:type="dxa"/>
          </w:tcPr>
          <w:p w:rsidR="00DC6623" w:rsidRDefault="00DC6623" w:rsidP="002B101C">
            <w:pPr>
              <w:spacing w:line="360" w:lineRule="auto"/>
              <w:rPr>
                <w:b/>
                <w:color w:val="000000"/>
                <w:highlight w:val="white"/>
              </w:rPr>
            </w:pPr>
            <w:r>
              <w:rPr>
                <w:b/>
                <w:color w:val="000000"/>
                <w:highlight w:val="white"/>
              </w:rPr>
              <w:t>Italiano</w:t>
            </w:r>
          </w:p>
        </w:tc>
        <w:tc>
          <w:tcPr>
            <w:tcW w:w="5600" w:type="dxa"/>
          </w:tcPr>
          <w:p w:rsidR="00DC6623" w:rsidRDefault="00DC6623" w:rsidP="002B101C">
            <w:pPr>
              <w:spacing w:line="360" w:lineRule="auto"/>
              <w:rPr>
                <w:b/>
                <w:color w:val="000000"/>
                <w:highlight w:val="white"/>
              </w:rPr>
            </w:pPr>
            <w:r>
              <w:rPr>
                <w:color w:val="000000"/>
                <w:highlight w:val="white"/>
              </w:rPr>
              <w:t>Una prova simulata secondo le tipologie proposte agli esami di Stato</w:t>
            </w:r>
          </w:p>
        </w:tc>
        <w:tc>
          <w:tcPr>
            <w:tcW w:w="1559" w:type="dxa"/>
          </w:tcPr>
          <w:p w:rsidR="00DC6623" w:rsidRDefault="00DC6623" w:rsidP="002B101C">
            <w:pPr>
              <w:spacing w:line="360" w:lineRule="auto"/>
              <w:rPr>
                <w:b/>
                <w:color w:val="000000"/>
                <w:highlight w:val="white"/>
              </w:rPr>
            </w:pPr>
            <w:r>
              <w:rPr>
                <w:b/>
                <w:color w:val="000000"/>
                <w:highlight w:val="white"/>
              </w:rPr>
              <w:t>14/05/2024</w:t>
            </w:r>
          </w:p>
        </w:tc>
      </w:tr>
      <w:tr w:rsidR="00DC6623" w:rsidTr="002B101C">
        <w:tc>
          <w:tcPr>
            <w:tcW w:w="2475" w:type="dxa"/>
          </w:tcPr>
          <w:p w:rsidR="00DC6623" w:rsidRDefault="00DC6623" w:rsidP="002B101C">
            <w:pPr>
              <w:spacing w:line="360" w:lineRule="auto"/>
              <w:rPr>
                <w:b/>
                <w:color w:val="000000"/>
                <w:highlight w:val="white"/>
              </w:rPr>
            </w:pPr>
            <w:r>
              <w:rPr>
                <w:b/>
                <w:color w:val="000000"/>
                <w:highlight w:val="white"/>
              </w:rPr>
              <w:t>Economia Aziendale</w:t>
            </w:r>
          </w:p>
        </w:tc>
        <w:tc>
          <w:tcPr>
            <w:tcW w:w="5600" w:type="dxa"/>
          </w:tcPr>
          <w:p w:rsidR="00DC6623" w:rsidRDefault="00DC6623" w:rsidP="002B101C">
            <w:pPr>
              <w:spacing w:line="360" w:lineRule="auto"/>
              <w:rPr>
                <w:color w:val="000000"/>
                <w:highlight w:val="white"/>
              </w:rPr>
            </w:pPr>
            <w:r>
              <w:rPr>
                <w:color w:val="000000"/>
                <w:highlight w:val="white"/>
              </w:rPr>
              <w:t xml:space="preserve">Una prova simulata </w:t>
            </w:r>
          </w:p>
        </w:tc>
        <w:tc>
          <w:tcPr>
            <w:tcW w:w="1559" w:type="dxa"/>
          </w:tcPr>
          <w:p w:rsidR="00DC6623" w:rsidRDefault="001953C3" w:rsidP="002B101C">
            <w:pPr>
              <w:spacing w:line="360" w:lineRule="auto"/>
              <w:rPr>
                <w:b/>
                <w:color w:val="000000"/>
                <w:highlight w:val="white"/>
              </w:rPr>
            </w:pPr>
            <w:r>
              <w:rPr>
                <w:b/>
                <w:color w:val="000000"/>
                <w:highlight w:val="white"/>
              </w:rPr>
              <w:t>15/05/2024</w:t>
            </w:r>
          </w:p>
        </w:tc>
      </w:tr>
      <w:tr w:rsidR="00DC6623" w:rsidTr="002B101C">
        <w:tc>
          <w:tcPr>
            <w:tcW w:w="2475" w:type="dxa"/>
          </w:tcPr>
          <w:p w:rsidR="00DC6623" w:rsidRDefault="007B2A07" w:rsidP="002B101C">
            <w:pPr>
              <w:spacing w:line="360" w:lineRule="auto"/>
              <w:rPr>
                <w:b/>
                <w:color w:val="000000"/>
                <w:highlight w:val="white"/>
              </w:rPr>
            </w:pPr>
            <w:r>
              <w:rPr>
                <w:b/>
                <w:color w:val="000000"/>
                <w:highlight w:val="white"/>
              </w:rPr>
              <w:lastRenderedPageBreak/>
              <w:t>Colloquio</w:t>
            </w:r>
          </w:p>
        </w:tc>
        <w:tc>
          <w:tcPr>
            <w:tcW w:w="5600" w:type="dxa"/>
          </w:tcPr>
          <w:p w:rsidR="00DC6623" w:rsidRDefault="007B2A07" w:rsidP="002B101C">
            <w:pPr>
              <w:spacing w:line="360" w:lineRule="auto"/>
              <w:rPr>
                <w:color w:val="000000"/>
                <w:highlight w:val="white"/>
              </w:rPr>
            </w:pPr>
            <w:r>
              <w:rPr>
                <w:color w:val="000000"/>
                <w:highlight w:val="white"/>
              </w:rPr>
              <w:t>Simulazione colloquio</w:t>
            </w:r>
          </w:p>
        </w:tc>
        <w:tc>
          <w:tcPr>
            <w:tcW w:w="1559" w:type="dxa"/>
          </w:tcPr>
          <w:p w:rsidR="00DC6623" w:rsidRDefault="007B2A07" w:rsidP="002B101C">
            <w:pPr>
              <w:spacing w:line="360" w:lineRule="auto"/>
              <w:rPr>
                <w:b/>
                <w:color w:val="000000"/>
                <w:highlight w:val="white"/>
              </w:rPr>
            </w:pPr>
            <w:r>
              <w:rPr>
                <w:b/>
                <w:color w:val="000000"/>
                <w:highlight w:val="white"/>
              </w:rPr>
              <w:t>06/06/2024</w:t>
            </w:r>
          </w:p>
        </w:tc>
      </w:tr>
    </w:tbl>
    <w:p w:rsidR="004C507C" w:rsidRDefault="008904A3">
      <w:pPr>
        <w:numPr>
          <w:ilvl w:val="0"/>
          <w:numId w:val="5"/>
        </w:numPr>
        <w:pBdr>
          <w:top w:val="nil"/>
          <w:left w:val="nil"/>
          <w:bottom w:val="nil"/>
          <w:right w:val="nil"/>
          <w:between w:val="nil"/>
        </w:pBdr>
        <w:spacing w:after="0" w:line="360" w:lineRule="auto"/>
        <w:jc w:val="center"/>
        <w:rPr>
          <w:b/>
        </w:rPr>
      </w:pPr>
      <w:r>
        <w:br w:type="page"/>
      </w:r>
    </w:p>
    <w:p w:rsidR="004C507C" w:rsidRDefault="008904A3">
      <w:pPr>
        <w:widowControl w:val="0"/>
        <w:spacing w:after="0" w:line="360" w:lineRule="auto"/>
        <w:ind w:left="1132" w:firstLine="1132"/>
        <w:rPr>
          <w:b/>
          <w:sz w:val="28"/>
          <w:szCs w:val="28"/>
        </w:rPr>
      </w:pPr>
      <w:bookmarkStart w:id="11" w:name="_heading=h.mpgn5ng5nwyh" w:colFirst="0" w:colLast="0"/>
      <w:bookmarkEnd w:id="11"/>
      <w:r>
        <w:rPr>
          <w:b/>
          <w:sz w:val="28"/>
          <w:szCs w:val="28"/>
        </w:rPr>
        <w:lastRenderedPageBreak/>
        <w:t>CRITERI DI VALUTAZIONE E CREDITO SCOLASTICO</w:t>
      </w:r>
    </w:p>
    <w:p w:rsidR="004C507C" w:rsidRDefault="008904A3">
      <w:pPr>
        <w:pBdr>
          <w:top w:val="nil"/>
          <w:left w:val="nil"/>
          <w:bottom w:val="nil"/>
          <w:right w:val="nil"/>
          <w:between w:val="nil"/>
        </w:pBdr>
        <w:spacing w:after="0" w:line="360" w:lineRule="auto"/>
        <w:jc w:val="both"/>
        <w:rPr>
          <w:color w:val="000000"/>
        </w:rPr>
      </w:pPr>
      <w:r>
        <w:rPr>
          <w:color w:val="000000"/>
        </w:rPr>
        <w:t>Da diverso tempo la scuola è impegnata nell’attuare modalità di valutazione che allontanino quest’ultima dall’accezione negativa di mero giudizio ma, piuttosto, come rilevazione dei progressi nei processi formativi e di adattamento in itinere di processi educativi.</w:t>
      </w:r>
    </w:p>
    <w:p w:rsidR="004C507C" w:rsidRDefault="008904A3">
      <w:pPr>
        <w:pBdr>
          <w:top w:val="nil"/>
          <w:left w:val="nil"/>
          <w:bottom w:val="nil"/>
          <w:right w:val="nil"/>
          <w:between w:val="nil"/>
        </w:pBdr>
        <w:spacing w:after="0" w:line="360" w:lineRule="auto"/>
        <w:jc w:val="both"/>
        <w:rPr>
          <w:color w:val="000000"/>
        </w:rPr>
      </w:pPr>
      <w:r>
        <w:rPr>
          <w:color w:val="000000"/>
        </w:rPr>
        <w:t xml:space="preserve">I docenti della scuola, già </w:t>
      </w:r>
      <w:r>
        <w:t>da diversi</w:t>
      </w:r>
      <w:r>
        <w:rPr>
          <w:color w:val="000000"/>
        </w:rPr>
        <w:t xml:space="preserve"> anni, condividono una sistema di rubriche di valutazioni le quali permettono di valutare i vari momenti del processo formativo degli alunni ed il progressivo raggiungimento degli obiettivi prefissati. Le diverse rubriche vengono utilizzate per le molteplici tipologie di prove che vengono effettuate durante l’anno scolastico e sono anche previste delle rubriche di valutazione per i lavori di gruppo e per l’autovalutazione da parte degli alunni. Tutto ciò permette di poter arrivare ad una valutazione sommativa frutto di un’attenta osservazione dei percorsi individuali di ogni studente così come anche suggerisce la normativa in materia di valutazione, DPR 122/2009 e Dlgs 62/2017 e normativa collegata.</w:t>
      </w:r>
    </w:p>
    <w:p w:rsidR="006624FE" w:rsidRDefault="006624FE">
      <w:pPr>
        <w:spacing w:after="0" w:line="360" w:lineRule="auto"/>
        <w:jc w:val="center"/>
        <w:rPr>
          <w:b/>
          <w:sz w:val="28"/>
          <w:szCs w:val="28"/>
        </w:rPr>
      </w:pPr>
    </w:p>
    <w:p w:rsidR="006624FE" w:rsidRPr="00DD2B18" w:rsidRDefault="006624FE" w:rsidP="006624FE">
      <w:pPr>
        <w:widowControl w:val="0"/>
        <w:pBdr>
          <w:top w:val="nil"/>
          <w:left w:val="nil"/>
          <w:bottom w:val="nil"/>
          <w:right w:val="nil"/>
          <w:between w:val="nil"/>
        </w:pBdr>
        <w:spacing w:line="240" w:lineRule="auto"/>
        <w:jc w:val="center"/>
        <w:rPr>
          <w:b/>
          <w:color w:val="000000"/>
          <w:sz w:val="28"/>
        </w:rPr>
      </w:pPr>
      <w:r w:rsidRPr="00DD2B18">
        <w:rPr>
          <w:b/>
          <w:color w:val="000000"/>
          <w:sz w:val="28"/>
        </w:rPr>
        <w:t xml:space="preserve">CRITERI PER L’ATTRIBUZIONE DEL CREDITO SCOLASTICO </w:t>
      </w:r>
    </w:p>
    <w:p w:rsidR="006624FE" w:rsidRPr="00152072" w:rsidRDefault="006624FE" w:rsidP="006624FE">
      <w:pPr>
        <w:widowControl w:val="0"/>
        <w:pBdr>
          <w:top w:val="nil"/>
          <w:left w:val="nil"/>
          <w:bottom w:val="nil"/>
          <w:right w:val="nil"/>
          <w:between w:val="nil"/>
        </w:pBdr>
        <w:spacing w:before="438" w:line="364" w:lineRule="auto"/>
        <w:ind w:right="-19" w:firstLine="8"/>
        <w:rPr>
          <w:color w:val="000000"/>
          <w:sz w:val="28"/>
        </w:rPr>
      </w:pPr>
      <w:r w:rsidRPr="00DD2B18">
        <w:rPr>
          <w:color w:val="000000"/>
          <w:sz w:val="28"/>
        </w:rPr>
        <w:t xml:space="preserve">Come stabilito dal DPR 23 luglio 1998, n. 323 e sue successive modifiche, il consiglio di classe può attribuire, nell’ambito  della banda di oscillazione relativa alla media dei voti di ogni studente, un punteggio aggiuntivo.  Tale punteggio aggiuntivo fa riferimento ad attività organizzate dalla scuola e a qualificate esperienze, debitamente  documentate, dalla quale derivino competenze coerenti con il tipo di corso cui si riferisce l'esame di Stato.  Come deliberato dal Collegio dei Docenti, il consiglio di classe può pertanto attribuire il massimo punteggio nell’ambito  della banda di appartenenza se lo studente ha partecipato </w:t>
      </w:r>
      <w:r w:rsidRPr="00152072">
        <w:rPr>
          <w:color w:val="000000"/>
          <w:sz w:val="28"/>
        </w:rPr>
        <w:t xml:space="preserve">ad almeno una delle seguenti attività </w:t>
      </w:r>
    </w:p>
    <w:p w:rsidR="006624FE" w:rsidRPr="00DD2B18" w:rsidRDefault="006624FE" w:rsidP="006624FE">
      <w:pPr>
        <w:widowControl w:val="0"/>
        <w:pBdr>
          <w:top w:val="nil"/>
          <w:left w:val="nil"/>
          <w:bottom w:val="nil"/>
          <w:right w:val="nil"/>
          <w:between w:val="nil"/>
        </w:pBdr>
        <w:spacing w:before="434" w:line="240" w:lineRule="auto"/>
        <w:jc w:val="center"/>
        <w:rPr>
          <w:rFonts w:asciiTheme="minorHAnsi" w:hAnsiTheme="minorHAnsi" w:cstheme="minorHAnsi"/>
          <w:b/>
          <w:i/>
          <w:color w:val="000000"/>
          <w:sz w:val="28"/>
        </w:rPr>
      </w:pPr>
      <w:r w:rsidRPr="00DD2B18">
        <w:rPr>
          <w:rFonts w:asciiTheme="minorHAnsi" w:hAnsiTheme="minorHAnsi" w:cstheme="minorHAnsi"/>
          <w:b/>
          <w:i/>
          <w:color w:val="000000"/>
          <w:sz w:val="28"/>
        </w:rPr>
        <w:t>A</w:t>
      </w:r>
      <w:r w:rsidRPr="00DD2B18">
        <w:rPr>
          <w:rFonts w:asciiTheme="minorHAnsi" w:hAnsiTheme="minorHAnsi" w:cstheme="minorHAnsi"/>
          <w:b/>
          <w:i/>
          <w:color w:val="000000"/>
          <w:sz w:val="28"/>
          <w:highlight w:val="white"/>
          <w:u w:val="single"/>
        </w:rPr>
        <w:t>TTIVITA’ E PROGETTI ORGANIZZATI DALLA SCUOLA</w:t>
      </w:r>
      <w:r w:rsidRPr="00DD2B18">
        <w:rPr>
          <w:rFonts w:asciiTheme="minorHAnsi" w:hAnsiTheme="minorHAnsi" w:cstheme="minorHAnsi"/>
          <w:b/>
          <w:i/>
          <w:color w:val="000000"/>
          <w:sz w:val="28"/>
        </w:rPr>
        <w:t xml:space="preserve"> </w:t>
      </w:r>
    </w:p>
    <w:p w:rsidR="006624FE" w:rsidRPr="00DD2B18" w:rsidRDefault="006624FE" w:rsidP="006624FE">
      <w:pPr>
        <w:widowControl w:val="0"/>
        <w:pBdr>
          <w:top w:val="nil"/>
          <w:left w:val="nil"/>
          <w:bottom w:val="nil"/>
          <w:right w:val="nil"/>
          <w:between w:val="nil"/>
        </w:pBdr>
        <w:spacing w:before="145" w:line="240" w:lineRule="auto"/>
        <w:ind w:left="17"/>
        <w:rPr>
          <w:rFonts w:asciiTheme="minorHAnsi" w:hAnsiTheme="minorHAnsi" w:cstheme="minorHAnsi"/>
          <w:color w:val="000000"/>
          <w:sz w:val="28"/>
        </w:rPr>
      </w:pPr>
      <w:r w:rsidRPr="00DD2B18">
        <w:rPr>
          <w:rFonts w:asciiTheme="minorHAnsi" w:hAnsiTheme="minorHAnsi" w:cstheme="minorHAnsi"/>
          <w:color w:val="000000"/>
          <w:sz w:val="28"/>
          <w:highlight w:val="white"/>
        </w:rPr>
        <w:t>Partecipazione ai PON</w:t>
      </w:r>
      <w:r w:rsidRPr="00DD2B18">
        <w:rPr>
          <w:rFonts w:asciiTheme="minorHAnsi" w:hAnsiTheme="minorHAnsi" w:cstheme="minorHAnsi"/>
          <w:color w:val="000000"/>
          <w:sz w:val="28"/>
        </w:rPr>
        <w:t xml:space="preserve"> </w:t>
      </w:r>
    </w:p>
    <w:p w:rsidR="006624FE" w:rsidRPr="00DD2B18" w:rsidRDefault="006624FE" w:rsidP="006624FE">
      <w:pPr>
        <w:widowControl w:val="0"/>
        <w:pBdr>
          <w:top w:val="nil"/>
          <w:left w:val="nil"/>
          <w:bottom w:val="nil"/>
          <w:right w:val="nil"/>
          <w:between w:val="nil"/>
        </w:pBdr>
        <w:spacing w:before="145" w:line="240" w:lineRule="auto"/>
        <w:ind w:left="17"/>
        <w:rPr>
          <w:rFonts w:asciiTheme="minorHAnsi" w:hAnsiTheme="minorHAnsi" w:cstheme="minorHAnsi"/>
          <w:color w:val="000000"/>
          <w:sz w:val="28"/>
        </w:rPr>
      </w:pPr>
      <w:r w:rsidRPr="00DD2B18">
        <w:rPr>
          <w:rFonts w:asciiTheme="minorHAnsi" w:hAnsiTheme="minorHAnsi" w:cstheme="minorHAnsi"/>
          <w:color w:val="000000"/>
          <w:sz w:val="28"/>
          <w:highlight w:val="white"/>
        </w:rPr>
        <w:t>Partecipazione ad attività sportive organizzate dalla scuola</w:t>
      </w:r>
      <w:r w:rsidRPr="00DD2B18">
        <w:rPr>
          <w:rFonts w:asciiTheme="minorHAnsi" w:hAnsiTheme="minorHAnsi" w:cstheme="minorHAnsi"/>
          <w:color w:val="000000"/>
          <w:sz w:val="28"/>
        </w:rPr>
        <w:t xml:space="preserve"> </w:t>
      </w:r>
    </w:p>
    <w:p w:rsidR="006624FE" w:rsidRPr="00DD2B18" w:rsidRDefault="006624FE" w:rsidP="006624FE">
      <w:pPr>
        <w:widowControl w:val="0"/>
        <w:pBdr>
          <w:top w:val="nil"/>
          <w:left w:val="nil"/>
          <w:bottom w:val="nil"/>
          <w:right w:val="nil"/>
          <w:between w:val="nil"/>
        </w:pBdr>
        <w:spacing w:before="145" w:line="240" w:lineRule="auto"/>
        <w:ind w:left="17"/>
        <w:rPr>
          <w:rFonts w:asciiTheme="minorHAnsi" w:hAnsiTheme="minorHAnsi" w:cstheme="minorHAnsi"/>
          <w:color w:val="000000"/>
          <w:sz w:val="28"/>
        </w:rPr>
      </w:pPr>
      <w:r w:rsidRPr="00DD2B18">
        <w:rPr>
          <w:rFonts w:asciiTheme="minorHAnsi" w:hAnsiTheme="minorHAnsi" w:cstheme="minorHAnsi"/>
          <w:color w:val="000000"/>
          <w:sz w:val="28"/>
          <w:highlight w:val="white"/>
        </w:rPr>
        <w:t>Progetti e scambi culturali internazionali promossi dalla scuola</w:t>
      </w:r>
      <w:r w:rsidRPr="00DD2B18">
        <w:rPr>
          <w:rFonts w:asciiTheme="minorHAnsi" w:hAnsiTheme="minorHAnsi" w:cstheme="minorHAnsi"/>
          <w:color w:val="000000"/>
          <w:sz w:val="28"/>
        </w:rPr>
        <w:t xml:space="preserve"> </w:t>
      </w:r>
    </w:p>
    <w:p w:rsidR="006624FE" w:rsidRPr="00DD2B18" w:rsidRDefault="006624FE" w:rsidP="006624FE">
      <w:pPr>
        <w:widowControl w:val="0"/>
        <w:pBdr>
          <w:top w:val="nil"/>
          <w:left w:val="nil"/>
          <w:bottom w:val="nil"/>
          <w:right w:val="nil"/>
          <w:between w:val="nil"/>
        </w:pBdr>
        <w:spacing w:before="145" w:line="240" w:lineRule="auto"/>
        <w:ind w:left="17"/>
        <w:rPr>
          <w:rFonts w:asciiTheme="minorHAnsi" w:hAnsiTheme="minorHAnsi" w:cstheme="minorHAnsi"/>
          <w:color w:val="000000"/>
          <w:sz w:val="28"/>
        </w:rPr>
      </w:pPr>
      <w:r w:rsidRPr="00DD2B18">
        <w:rPr>
          <w:rFonts w:asciiTheme="minorHAnsi" w:hAnsiTheme="minorHAnsi" w:cstheme="minorHAnsi"/>
          <w:color w:val="000000"/>
          <w:sz w:val="28"/>
          <w:highlight w:val="white"/>
        </w:rPr>
        <w:t>Partecipazioni a competizioni e/o concorsi per studenti promosse dalla scuola</w:t>
      </w:r>
      <w:r w:rsidRPr="00DD2B18">
        <w:rPr>
          <w:rFonts w:asciiTheme="minorHAnsi" w:hAnsiTheme="minorHAnsi" w:cstheme="minorHAnsi"/>
          <w:color w:val="000000"/>
          <w:sz w:val="28"/>
        </w:rPr>
        <w:t xml:space="preserve"> </w:t>
      </w:r>
    </w:p>
    <w:p w:rsidR="006624FE" w:rsidRPr="00DD2B18" w:rsidRDefault="006624FE" w:rsidP="006624FE">
      <w:pPr>
        <w:widowControl w:val="0"/>
        <w:pBdr>
          <w:top w:val="nil"/>
          <w:left w:val="nil"/>
          <w:bottom w:val="nil"/>
          <w:right w:val="nil"/>
          <w:between w:val="nil"/>
        </w:pBdr>
        <w:spacing w:before="143" w:line="240" w:lineRule="auto"/>
        <w:ind w:left="16"/>
        <w:rPr>
          <w:rFonts w:asciiTheme="minorHAnsi" w:hAnsiTheme="minorHAnsi" w:cstheme="minorHAnsi"/>
          <w:color w:val="000000"/>
          <w:sz w:val="28"/>
        </w:rPr>
      </w:pPr>
      <w:r w:rsidRPr="00DD2B18">
        <w:rPr>
          <w:rFonts w:asciiTheme="minorHAnsi" w:hAnsiTheme="minorHAnsi" w:cstheme="minorHAnsi"/>
          <w:color w:val="000000"/>
          <w:sz w:val="28"/>
          <w:highlight w:val="white"/>
        </w:rPr>
        <w:lastRenderedPageBreak/>
        <w:t>Un giudizio di almeno DISCRETO nell’attività di PCTO</w:t>
      </w:r>
      <w:r w:rsidRPr="00DD2B18">
        <w:rPr>
          <w:rFonts w:asciiTheme="minorHAnsi" w:hAnsiTheme="minorHAnsi" w:cstheme="minorHAnsi"/>
          <w:color w:val="000000"/>
          <w:sz w:val="28"/>
        </w:rPr>
        <w:t xml:space="preserve"> </w:t>
      </w:r>
    </w:p>
    <w:p w:rsidR="006624FE" w:rsidRPr="00DD2B18" w:rsidRDefault="006624FE" w:rsidP="006624FE">
      <w:pPr>
        <w:widowControl w:val="0"/>
        <w:pBdr>
          <w:top w:val="nil"/>
          <w:left w:val="nil"/>
          <w:bottom w:val="nil"/>
          <w:right w:val="nil"/>
          <w:between w:val="nil"/>
        </w:pBdr>
        <w:spacing w:before="145" w:line="240" w:lineRule="auto"/>
        <w:ind w:left="16"/>
        <w:rPr>
          <w:rFonts w:asciiTheme="minorHAnsi" w:hAnsiTheme="minorHAnsi" w:cstheme="minorHAnsi"/>
          <w:color w:val="000000"/>
          <w:sz w:val="28"/>
        </w:rPr>
      </w:pPr>
      <w:r w:rsidRPr="00DD2B18">
        <w:rPr>
          <w:rFonts w:asciiTheme="minorHAnsi" w:hAnsiTheme="minorHAnsi" w:cstheme="minorHAnsi"/>
          <w:color w:val="000000"/>
          <w:sz w:val="28"/>
          <w:highlight w:val="white"/>
        </w:rPr>
        <w:t>Un giudizio di almeno OTTIMO in religione o attività alternativa unito ad almeno 9 in</w:t>
      </w:r>
      <w:r w:rsidRPr="00DD2B18">
        <w:rPr>
          <w:rFonts w:asciiTheme="minorHAnsi" w:hAnsiTheme="minorHAnsi" w:cstheme="minorHAnsi"/>
          <w:color w:val="000000"/>
          <w:sz w:val="28"/>
        </w:rPr>
        <w:t xml:space="preserve"> condotta </w:t>
      </w:r>
    </w:p>
    <w:p w:rsidR="006624FE" w:rsidRPr="00DD2B18" w:rsidRDefault="006624FE" w:rsidP="006624FE">
      <w:pPr>
        <w:widowControl w:val="0"/>
        <w:pBdr>
          <w:top w:val="nil"/>
          <w:left w:val="nil"/>
          <w:bottom w:val="nil"/>
          <w:right w:val="nil"/>
          <w:between w:val="nil"/>
        </w:pBdr>
        <w:spacing w:before="549" w:line="240" w:lineRule="auto"/>
        <w:jc w:val="center"/>
        <w:rPr>
          <w:rFonts w:asciiTheme="minorHAnsi" w:hAnsiTheme="minorHAnsi" w:cstheme="minorHAnsi"/>
          <w:b/>
          <w:i/>
          <w:color w:val="000000"/>
          <w:sz w:val="28"/>
        </w:rPr>
      </w:pPr>
      <w:r w:rsidRPr="00DD2B18">
        <w:rPr>
          <w:rFonts w:asciiTheme="minorHAnsi" w:hAnsiTheme="minorHAnsi" w:cstheme="minorHAnsi"/>
          <w:b/>
          <w:i/>
          <w:color w:val="000000"/>
          <w:sz w:val="28"/>
        </w:rPr>
        <w:t>A</w:t>
      </w:r>
      <w:r w:rsidRPr="00DD2B18">
        <w:rPr>
          <w:rFonts w:asciiTheme="minorHAnsi" w:hAnsiTheme="minorHAnsi" w:cstheme="minorHAnsi"/>
          <w:b/>
          <w:i/>
          <w:color w:val="000000"/>
          <w:sz w:val="28"/>
          <w:highlight w:val="white"/>
          <w:u w:val="single"/>
        </w:rPr>
        <w:t>TTIVITÀ EXTRASCOLASTICHE</w:t>
      </w:r>
      <w:r w:rsidRPr="00DD2B18">
        <w:rPr>
          <w:rFonts w:asciiTheme="minorHAnsi" w:hAnsiTheme="minorHAnsi" w:cstheme="minorHAnsi"/>
          <w:b/>
          <w:i/>
          <w:color w:val="000000"/>
          <w:sz w:val="28"/>
        </w:rPr>
        <w:t xml:space="preserve"> </w:t>
      </w:r>
    </w:p>
    <w:p w:rsidR="006624FE" w:rsidRPr="00DD2B18" w:rsidRDefault="006624FE" w:rsidP="006624FE">
      <w:pPr>
        <w:widowControl w:val="0"/>
        <w:pBdr>
          <w:top w:val="nil"/>
          <w:left w:val="nil"/>
          <w:bottom w:val="nil"/>
          <w:right w:val="nil"/>
          <w:between w:val="nil"/>
        </w:pBdr>
        <w:spacing w:before="145" w:line="240" w:lineRule="auto"/>
        <w:ind w:left="8"/>
        <w:rPr>
          <w:rFonts w:asciiTheme="minorHAnsi" w:hAnsiTheme="minorHAnsi" w:cstheme="minorHAnsi"/>
          <w:color w:val="000000"/>
          <w:sz w:val="28"/>
        </w:rPr>
      </w:pPr>
      <w:r w:rsidRPr="00DD2B18">
        <w:rPr>
          <w:rFonts w:asciiTheme="minorHAnsi" w:hAnsiTheme="minorHAnsi" w:cstheme="minorHAnsi"/>
          <w:color w:val="000000"/>
          <w:sz w:val="28"/>
          <w:highlight w:val="white"/>
        </w:rPr>
        <w:t>Certificazioni linguistiche rilasciate da enti accreditati nell’anno in corso.</w:t>
      </w:r>
      <w:r w:rsidRPr="00DD2B18">
        <w:rPr>
          <w:rFonts w:asciiTheme="minorHAnsi" w:hAnsiTheme="minorHAnsi" w:cstheme="minorHAnsi"/>
          <w:color w:val="000000"/>
          <w:sz w:val="28"/>
        </w:rPr>
        <w:t xml:space="preserve"> </w:t>
      </w:r>
    </w:p>
    <w:p w:rsidR="006624FE" w:rsidRPr="00DD2B18" w:rsidRDefault="006624FE" w:rsidP="006624FE">
      <w:pPr>
        <w:widowControl w:val="0"/>
        <w:pBdr>
          <w:top w:val="nil"/>
          <w:left w:val="nil"/>
          <w:bottom w:val="nil"/>
          <w:right w:val="nil"/>
          <w:between w:val="nil"/>
        </w:pBdr>
        <w:spacing w:before="145" w:line="240" w:lineRule="auto"/>
        <w:ind w:left="8"/>
        <w:rPr>
          <w:rFonts w:asciiTheme="minorHAnsi" w:hAnsiTheme="minorHAnsi" w:cstheme="minorHAnsi"/>
          <w:color w:val="000000"/>
          <w:sz w:val="28"/>
        </w:rPr>
      </w:pPr>
      <w:r w:rsidRPr="00DD2B18">
        <w:rPr>
          <w:rFonts w:asciiTheme="minorHAnsi" w:hAnsiTheme="minorHAnsi" w:cstheme="minorHAnsi"/>
          <w:color w:val="000000"/>
          <w:sz w:val="28"/>
          <w:highlight w:val="white"/>
        </w:rPr>
        <w:t>Certificazioni informatiche rilasciate da enti accreditati nell’anno in corso.</w:t>
      </w:r>
      <w:r w:rsidRPr="00DD2B18">
        <w:rPr>
          <w:rFonts w:asciiTheme="minorHAnsi" w:hAnsiTheme="minorHAnsi" w:cstheme="minorHAnsi"/>
          <w:color w:val="000000"/>
          <w:sz w:val="28"/>
        </w:rPr>
        <w:t xml:space="preserve"> </w:t>
      </w:r>
    </w:p>
    <w:p w:rsidR="006624FE" w:rsidRPr="00DD2B18" w:rsidRDefault="006624FE" w:rsidP="006624FE">
      <w:pPr>
        <w:widowControl w:val="0"/>
        <w:pBdr>
          <w:top w:val="nil"/>
          <w:left w:val="nil"/>
          <w:bottom w:val="nil"/>
          <w:right w:val="nil"/>
          <w:between w:val="nil"/>
        </w:pBdr>
        <w:spacing w:before="143" w:line="240" w:lineRule="auto"/>
        <w:ind w:left="8"/>
        <w:rPr>
          <w:rFonts w:asciiTheme="minorHAnsi" w:hAnsiTheme="minorHAnsi" w:cstheme="minorHAnsi"/>
          <w:color w:val="000000"/>
          <w:sz w:val="28"/>
        </w:rPr>
      </w:pPr>
      <w:r w:rsidRPr="00DD2B18">
        <w:rPr>
          <w:rFonts w:asciiTheme="minorHAnsi" w:hAnsiTheme="minorHAnsi" w:cstheme="minorHAnsi"/>
          <w:color w:val="000000"/>
          <w:sz w:val="28"/>
          <w:highlight w:val="white"/>
        </w:rPr>
        <w:t>Certificazioni specifiche di indirizzo rilasciate nell’anno in corso</w:t>
      </w:r>
      <w:r w:rsidRPr="00DD2B18">
        <w:rPr>
          <w:rFonts w:asciiTheme="minorHAnsi" w:hAnsiTheme="minorHAnsi" w:cstheme="minorHAnsi"/>
          <w:color w:val="000000"/>
          <w:sz w:val="28"/>
        </w:rPr>
        <w:t xml:space="preserve"> </w:t>
      </w:r>
    </w:p>
    <w:p w:rsidR="006624FE" w:rsidRPr="00DD2B18" w:rsidRDefault="006624FE" w:rsidP="006624FE">
      <w:pPr>
        <w:widowControl w:val="0"/>
        <w:pBdr>
          <w:top w:val="nil"/>
          <w:left w:val="nil"/>
          <w:bottom w:val="nil"/>
          <w:right w:val="nil"/>
          <w:between w:val="nil"/>
        </w:pBdr>
        <w:spacing w:before="145" w:line="240" w:lineRule="auto"/>
        <w:ind w:left="2"/>
        <w:rPr>
          <w:rFonts w:asciiTheme="minorHAnsi" w:hAnsiTheme="minorHAnsi" w:cstheme="minorHAnsi"/>
          <w:color w:val="000000"/>
          <w:sz w:val="28"/>
        </w:rPr>
      </w:pPr>
      <w:r w:rsidRPr="00DD2B18">
        <w:rPr>
          <w:rFonts w:asciiTheme="minorHAnsi" w:hAnsiTheme="minorHAnsi" w:cstheme="minorHAnsi"/>
          <w:color w:val="000000"/>
          <w:sz w:val="28"/>
          <w:highlight w:val="white"/>
        </w:rPr>
        <w:t>Attività sportive agonistiche a livello almeno regionale</w:t>
      </w:r>
      <w:r w:rsidRPr="00DD2B18">
        <w:rPr>
          <w:rFonts w:asciiTheme="minorHAnsi" w:hAnsiTheme="minorHAnsi" w:cstheme="minorHAnsi"/>
          <w:color w:val="000000"/>
          <w:sz w:val="28"/>
        </w:rPr>
        <w:t xml:space="preserve"> </w:t>
      </w:r>
    </w:p>
    <w:p w:rsidR="006624FE" w:rsidRPr="00DD2B18" w:rsidRDefault="006624FE" w:rsidP="006624FE">
      <w:pPr>
        <w:widowControl w:val="0"/>
        <w:pBdr>
          <w:top w:val="nil"/>
          <w:left w:val="nil"/>
          <w:bottom w:val="nil"/>
          <w:right w:val="nil"/>
          <w:between w:val="nil"/>
        </w:pBdr>
        <w:spacing w:before="145" w:line="240" w:lineRule="auto"/>
        <w:ind w:left="2"/>
        <w:rPr>
          <w:rFonts w:asciiTheme="minorHAnsi" w:hAnsiTheme="minorHAnsi" w:cstheme="minorHAnsi"/>
          <w:color w:val="000000"/>
          <w:sz w:val="28"/>
        </w:rPr>
      </w:pPr>
      <w:r w:rsidRPr="00DD2B18">
        <w:rPr>
          <w:rFonts w:asciiTheme="minorHAnsi" w:hAnsiTheme="minorHAnsi" w:cstheme="minorHAnsi"/>
          <w:color w:val="000000"/>
          <w:sz w:val="28"/>
          <w:highlight w:val="white"/>
        </w:rPr>
        <w:t>Attività di volontariato con associazioni (almeno 10 ore)</w:t>
      </w:r>
      <w:r w:rsidRPr="00DD2B18">
        <w:rPr>
          <w:rFonts w:asciiTheme="minorHAnsi" w:hAnsiTheme="minorHAnsi" w:cstheme="minorHAnsi"/>
          <w:color w:val="000000"/>
          <w:sz w:val="28"/>
        </w:rPr>
        <w:t xml:space="preserve"> </w:t>
      </w:r>
    </w:p>
    <w:p w:rsidR="006624FE" w:rsidRPr="00DD2B18" w:rsidRDefault="006624FE" w:rsidP="006624FE">
      <w:pPr>
        <w:widowControl w:val="0"/>
        <w:pBdr>
          <w:top w:val="nil"/>
          <w:left w:val="nil"/>
          <w:bottom w:val="nil"/>
          <w:right w:val="nil"/>
          <w:between w:val="nil"/>
        </w:pBdr>
        <w:spacing w:before="145" w:line="240" w:lineRule="auto"/>
        <w:ind w:left="17"/>
        <w:rPr>
          <w:rFonts w:asciiTheme="minorHAnsi" w:hAnsiTheme="minorHAnsi" w:cstheme="minorHAnsi"/>
          <w:color w:val="000000"/>
          <w:sz w:val="28"/>
        </w:rPr>
      </w:pPr>
      <w:r w:rsidRPr="00DD2B18">
        <w:rPr>
          <w:rFonts w:asciiTheme="minorHAnsi" w:hAnsiTheme="minorHAnsi" w:cstheme="minorHAnsi"/>
          <w:color w:val="000000"/>
          <w:sz w:val="28"/>
          <w:highlight w:val="white"/>
        </w:rPr>
        <w:t>Partecipazioni a competizioni e/o concorsi per studenti</w:t>
      </w:r>
      <w:r w:rsidRPr="00DD2B18">
        <w:rPr>
          <w:rFonts w:asciiTheme="minorHAnsi" w:hAnsiTheme="minorHAnsi" w:cstheme="minorHAnsi"/>
          <w:color w:val="000000"/>
          <w:sz w:val="28"/>
        </w:rPr>
        <w:t xml:space="preserve"> </w:t>
      </w:r>
    </w:p>
    <w:p w:rsidR="006624FE" w:rsidRPr="00DD2B18" w:rsidRDefault="006624FE" w:rsidP="006624FE">
      <w:pPr>
        <w:widowControl w:val="0"/>
        <w:pBdr>
          <w:top w:val="nil"/>
          <w:left w:val="nil"/>
          <w:bottom w:val="nil"/>
          <w:right w:val="nil"/>
          <w:between w:val="nil"/>
        </w:pBdr>
        <w:spacing w:before="548" w:line="240" w:lineRule="auto"/>
        <w:ind w:left="13"/>
        <w:rPr>
          <w:rFonts w:asciiTheme="minorHAnsi" w:hAnsiTheme="minorHAnsi" w:cstheme="minorHAnsi"/>
          <w:b/>
          <w:color w:val="000000"/>
          <w:sz w:val="28"/>
          <w:highlight w:val="white"/>
        </w:rPr>
      </w:pPr>
      <w:r w:rsidRPr="00DD2B18">
        <w:rPr>
          <w:rFonts w:asciiTheme="minorHAnsi" w:hAnsiTheme="minorHAnsi" w:cstheme="minorHAnsi"/>
          <w:b/>
          <w:color w:val="000000"/>
          <w:sz w:val="28"/>
          <w:highlight w:val="white"/>
        </w:rPr>
        <w:t>NB: per decimali della media ≥ 0,50 si attribuisce il massimo della banda.</w:t>
      </w:r>
    </w:p>
    <w:p w:rsidR="006624FE" w:rsidRDefault="006624FE">
      <w:pPr>
        <w:spacing w:after="0" w:line="360" w:lineRule="auto"/>
        <w:jc w:val="center"/>
        <w:rPr>
          <w:b/>
          <w:sz w:val="28"/>
          <w:szCs w:val="28"/>
        </w:rPr>
      </w:pPr>
    </w:p>
    <w:p w:rsidR="006624FE" w:rsidRDefault="006624FE">
      <w:pPr>
        <w:spacing w:after="0" w:line="360" w:lineRule="auto"/>
        <w:jc w:val="center"/>
        <w:rPr>
          <w:b/>
          <w:sz w:val="28"/>
          <w:szCs w:val="28"/>
        </w:rPr>
      </w:pPr>
    </w:p>
    <w:p w:rsidR="006624FE" w:rsidRDefault="006624FE">
      <w:pPr>
        <w:spacing w:after="0" w:line="360" w:lineRule="auto"/>
        <w:jc w:val="center"/>
        <w:rPr>
          <w:b/>
          <w:sz w:val="28"/>
          <w:szCs w:val="28"/>
        </w:rPr>
      </w:pPr>
    </w:p>
    <w:p w:rsidR="006624FE" w:rsidRDefault="006624FE">
      <w:pPr>
        <w:spacing w:after="0" w:line="360" w:lineRule="auto"/>
        <w:jc w:val="center"/>
        <w:rPr>
          <w:b/>
          <w:sz w:val="28"/>
          <w:szCs w:val="28"/>
        </w:rPr>
      </w:pPr>
    </w:p>
    <w:p w:rsidR="006624FE" w:rsidRDefault="006624FE">
      <w:pPr>
        <w:spacing w:after="0" w:line="360" w:lineRule="auto"/>
        <w:jc w:val="center"/>
        <w:rPr>
          <w:b/>
          <w:sz w:val="28"/>
          <w:szCs w:val="28"/>
        </w:rPr>
      </w:pPr>
    </w:p>
    <w:p w:rsidR="004C507C" w:rsidRDefault="008904A3">
      <w:pPr>
        <w:spacing w:after="0" w:line="360" w:lineRule="auto"/>
        <w:jc w:val="center"/>
        <w:rPr>
          <w:b/>
          <w:sz w:val="28"/>
          <w:szCs w:val="28"/>
        </w:rPr>
      </w:pPr>
      <w:r>
        <w:rPr>
          <w:b/>
          <w:sz w:val="28"/>
          <w:szCs w:val="28"/>
        </w:rPr>
        <w:t>VOTO DI CONDOTTA</w:t>
      </w:r>
    </w:p>
    <w:p w:rsidR="004C507C" w:rsidRDefault="008904A3">
      <w:pPr>
        <w:spacing w:after="0" w:line="360" w:lineRule="auto"/>
        <w:jc w:val="both"/>
        <w:rPr>
          <w:rFonts w:ascii="Verdana" w:eastAsia="Verdana" w:hAnsi="Verdana" w:cs="Verdana"/>
          <w:b/>
          <w:sz w:val="16"/>
          <w:szCs w:val="16"/>
        </w:rPr>
      </w:pPr>
      <w:r>
        <w:rPr>
          <w:rFonts w:ascii="Verdana" w:eastAsia="Verdana" w:hAnsi="Verdana" w:cs="Verdana"/>
          <w:b/>
          <w:sz w:val="16"/>
          <w:szCs w:val="16"/>
        </w:rPr>
        <w:t>Il voto di condotta, attribuito anche con riferimento alle competenze chiave di cittadinanza, è stato attribuito tenendo conto, inoltre, del Regolamento di Istituto e della relativa rubrica di valutazione.</w:t>
      </w:r>
    </w:p>
    <w:p w:rsidR="004C507C" w:rsidRDefault="004C507C">
      <w:pPr>
        <w:spacing w:after="0" w:line="360" w:lineRule="auto"/>
        <w:jc w:val="both"/>
        <w:rPr>
          <w:rFonts w:ascii="Verdana" w:eastAsia="Verdana" w:hAnsi="Verdana" w:cs="Verdana"/>
          <w:b/>
          <w:sz w:val="16"/>
          <w:szCs w:val="16"/>
        </w:rPr>
      </w:pPr>
    </w:p>
    <w:tbl>
      <w:tblPr>
        <w:tblStyle w:val="afff5"/>
        <w:tblW w:w="95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0"/>
        <w:gridCol w:w="870"/>
      </w:tblGrid>
      <w:tr w:rsidR="004C507C">
        <w:trPr>
          <w:trHeight w:val="326"/>
        </w:trPr>
        <w:tc>
          <w:tcPr>
            <w:tcW w:w="8640" w:type="dxa"/>
            <w:vAlign w:val="center"/>
          </w:tcPr>
          <w:p w:rsidR="004C507C" w:rsidRDefault="008904A3">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Comportamento</w:t>
            </w:r>
          </w:p>
        </w:tc>
        <w:tc>
          <w:tcPr>
            <w:tcW w:w="870" w:type="dxa"/>
            <w:vAlign w:val="center"/>
          </w:tcPr>
          <w:p w:rsidR="004C507C" w:rsidRDefault="008904A3">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Voto</w:t>
            </w:r>
          </w:p>
        </w:tc>
      </w:tr>
      <w:tr w:rsidR="004C507C">
        <w:tc>
          <w:tcPr>
            <w:tcW w:w="8640" w:type="dxa"/>
            <w:vAlign w:val="center"/>
          </w:tcPr>
          <w:p w:rsidR="004C507C" w:rsidRDefault="008904A3">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1) Ruolo collaborativo e propositivo all’interno della classe, con ottima socializzazione.</w:t>
            </w:r>
          </w:p>
          <w:p w:rsidR="004C507C" w:rsidRDefault="008904A3">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2) Correttezza e sensibilità nel comportamento durante le lezioni.</w:t>
            </w:r>
          </w:p>
          <w:p w:rsidR="004C507C" w:rsidRDefault="008904A3">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 xml:space="preserve">3) </w:t>
            </w:r>
            <w:r>
              <w:rPr>
                <w:rFonts w:ascii="Verdana" w:eastAsia="Verdana" w:hAnsi="Verdana" w:cs="Verdana"/>
                <w:b/>
                <w:sz w:val="16"/>
                <w:szCs w:val="16"/>
              </w:rPr>
              <w:t>Pu</w:t>
            </w:r>
            <w:r>
              <w:rPr>
                <w:rFonts w:ascii="Verdana" w:eastAsia="Verdana" w:hAnsi="Verdana" w:cs="Verdana"/>
                <w:b/>
                <w:color w:val="000000"/>
                <w:sz w:val="16"/>
                <w:szCs w:val="16"/>
              </w:rPr>
              <w:t>ntualità e rispetto delle consegne.</w:t>
            </w:r>
          </w:p>
          <w:p w:rsidR="004C507C" w:rsidRDefault="008904A3">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4) Autocontrollo e civismo durante le attività didattiche, svolte anche al di fuori dell’Istituto ed in orario extracurriculare, compresi i viaggi di istruzione, disponibilità alla collaborazione con docenti e/o compagni durante l’attività didattica.</w:t>
            </w:r>
          </w:p>
          <w:p w:rsidR="004C507C" w:rsidRDefault="008904A3">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5) Rispetto dell’integrità delle strutture e degli spazi dell’Istituto e dei luoghi, anche esterni, in cui si svolgono attività didattico-educative (compresi i viaggi di istruzione), come fattore di qualità della vita scolastica.</w:t>
            </w:r>
          </w:p>
          <w:p w:rsidR="004C507C" w:rsidRDefault="008904A3">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6) Rispetto assoluto delle norme previste in materia di sicurezza.</w:t>
            </w:r>
          </w:p>
          <w:p w:rsidR="004C507C" w:rsidRDefault="00893BBF">
            <w:pPr>
              <w:spacing w:line="360" w:lineRule="auto"/>
              <w:ind w:hanging="284"/>
              <w:jc w:val="both"/>
              <w:rPr>
                <w:rFonts w:ascii="Verdana" w:eastAsia="Verdana" w:hAnsi="Verdana" w:cs="Verdana"/>
                <w:b/>
                <w:color w:val="000000"/>
                <w:sz w:val="16"/>
                <w:szCs w:val="16"/>
              </w:rPr>
            </w:pPr>
            <w:sdt>
              <w:sdtPr>
                <w:tag w:val="goog_rdk_0"/>
                <w:id w:val="-1000892751"/>
              </w:sdtPr>
              <w:sdtEndPr/>
              <w:sdtContent>
                <w:r w:rsidR="008904A3">
                  <w:rPr>
                    <w:rFonts w:ascii="Arial Unicode MS" w:eastAsia="Arial Unicode MS" w:hAnsi="Arial Unicode MS" w:cs="Arial Unicode MS"/>
                    <w:b/>
                    <w:color w:val="000000"/>
                    <w:sz w:val="16"/>
                    <w:szCs w:val="16"/>
                  </w:rPr>
                  <w:t>7) Assenze ≤10%</w:t>
                </w:r>
              </w:sdtContent>
            </w:sdt>
          </w:p>
        </w:tc>
        <w:tc>
          <w:tcPr>
            <w:tcW w:w="870" w:type="dxa"/>
            <w:vAlign w:val="center"/>
          </w:tcPr>
          <w:p w:rsidR="004C507C" w:rsidRDefault="008904A3">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10</w:t>
            </w:r>
          </w:p>
        </w:tc>
      </w:tr>
      <w:tr w:rsidR="004C507C">
        <w:tc>
          <w:tcPr>
            <w:tcW w:w="8640" w:type="dxa"/>
            <w:vAlign w:val="center"/>
          </w:tcPr>
          <w:p w:rsidR="004C507C" w:rsidRDefault="008904A3">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lastRenderedPageBreak/>
              <w:t>1) Ruolo collaborativo all’interno della classe.</w:t>
            </w:r>
          </w:p>
          <w:p w:rsidR="004C507C" w:rsidRDefault="008904A3">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2) Correttezza nel comportamento durante le lezioni.</w:t>
            </w:r>
          </w:p>
          <w:p w:rsidR="004C507C" w:rsidRDefault="008904A3">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3) Puntualità e rispetto delle consegne.</w:t>
            </w:r>
          </w:p>
          <w:p w:rsidR="004C507C" w:rsidRDefault="008904A3">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4) Autocontrollo e civismo durante le attività didattiche, svolte anche al di fuori dell’Istituto ed in orario extracurriculare, compresi i viaggi di istruzione, disponibilità alla collaborazione con docenti e/o compagni durante l’attività didattica.</w:t>
            </w:r>
          </w:p>
          <w:p w:rsidR="004C507C" w:rsidRDefault="008904A3">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5) Rispetto dell’integrità delle strutture e degli spazi dell’Istituto e dei luoghi, anche esterni, in cui si svolgono attività didattico-educative (compresi i viaggi di istruzione), come fattore di qualità della vita scolastica.</w:t>
            </w:r>
          </w:p>
          <w:p w:rsidR="004C507C" w:rsidRDefault="008904A3">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6) Rispetto assoluto delle norme previste in materia di sicurezza.</w:t>
            </w:r>
          </w:p>
          <w:p w:rsidR="004C507C" w:rsidRDefault="00893BBF">
            <w:pPr>
              <w:spacing w:line="360" w:lineRule="auto"/>
              <w:ind w:hanging="318"/>
              <w:jc w:val="both"/>
              <w:rPr>
                <w:rFonts w:ascii="Verdana" w:eastAsia="Verdana" w:hAnsi="Verdana" w:cs="Verdana"/>
                <w:b/>
                <w:color w:val="000000"/>
                <w:sz w:val="16"/>
                <w:szCs w:val="16"/>
              </w:rPr>
            </w:pPr>
            <w:sdt>
              <w:sdtPr>
                <w:tag w:val="goog_rdk_1"/>
                <w:id w:val="1546948885"/>
              </w:sdtPr>
              <w:sdtEndPr/>
              <w:sdtContent>
                <w:r w:rsidR="008904A3">
                  <w:rPr>
                    <w:rFonts w:ascii="Arial Unicode MS" w:eastAsia="Arial Unicode MS" w:hAnsi="Arial Unicode MS" w:cs="Arial Unicode MS"/>
                    <w:b/>
                    <w:color w:val="000000"/>
                    <w:sz w:val="16"/>
                    <w:szCs w:val="16"/>
                  </w:rPr>
                  <w:t>7) 10%&lt; assenze ≤15%</w:t>
                </w:r>
              </w:sdtContent>
            </w:sdt>
          </w:p>
        </w:tc>
        <w:tc>
          <w:tcPr>
            <w:tcW w:w="870" w:type="dxa"/>
            <w:vAlign w:val="center"/>
          </w:tcPr>
          <w:p w:rsidR="004C507C" w:rsidRDefault="008904A3">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9</w:t>
            </w:r>
          </w:p>
        </w:tc>
      </w:tr>
      <w:tr w:rsidR="004C507C">
        <w:tc>
          <w:tcPr>
            <w:tcW w:w="8640" w:type="dxa"/>
            <w:vAlign w:val="center"/>
          </w:tcPr>
          <w:p w:rsidR="004C507C" w:rsidRDefault="008904A3">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1) Partecipazione all’attività didattica ed agli interventi educativi.</w:t>
            </w:r>
          </w:p>
          <w:p w:rsidR="004C507C" w:rsidRDefault="008904A3">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2) Adeguatezza nel comportamento durante le lezioni.</w:t>
            </w:r>
          </w:p>
          <w:p w:rsidR="004C507C" w:rsidRDefault="008904A3">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 xml:space="preserve">3) </w:t>
            </w:r>
            <w:r>
              <w:rPr>
                <w:rFonts w:ascii="Verdana" w:eastAsia="Verdana" w:hAnsi="Verdana" w:cs="Verdana"/>
                <w:b/>
                <w:sz w:val="16"/>
                <w:szCs w:val="16"/>
              </w:rPr>
              <w:t>P</w:t>
            </w:r>
            <w:r>
              <w:rPr>
                <w:rFonts w:ascii="Verdana" w:eastAsia="Verdana" w:hAnsi="Verdana" w:cs="Verdana"/>
                <w:b/>
                <w:color w:val="000000"/>
                <w:sz w:val="16"/>
                <w:szCs w:val="16"/>
              </w:rPr>
              <w:t>untualità e rispetto delle consegne.</w:t>
            </w:r>
          </w:p>
          <w:p w:rsidR="004C507C" w:rsidRDefault="008904A3">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4) Atteggiamento responsabile durante le attività didattiche, anche al di fuori dell’Istituto ed in orario extracurriculare, compresi i viaggi di istruzione.</w:t>
            </w:r>
          </w:p>
          <w:p w:rsidR="004C507C" w:rsidRDefault="008904A3">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5) Rispetto dell’integrità delle strutture e degli spazi dell’Istituto e dei luoghi, anche esterni, in cui si svolgono attività didattico-educative (compresi i viaggi di istruzione) come fattore di qualità della vita scolastica.</w:t>
            </w:r>
          </w:p>
          <w:p w:rsidR="004C507C" w:rsidRDefault="008904A3">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6) Rispetto delle norme previste in materia di sicurezza.</w:t>
            </w:r>
          </w:p>
          <w:p w:rsidR="004C507C" w:rsidRDefault="00893BBF">
            <w:pPr>
              <w:spacing w:line="360" w:lineRule="auto"/>
              <w:ind w:hanging="283"/>
              <w:jc w:val="both"/>
              <w:rPr>
                <w:rFonts w:ascii="Verdana" w:eastAsia="Verdana" w:hAnsi="Verdana" w:cs="Verdana"/>
                <w:b/>
                <w:color w:val="000000"/>
                <w:sz w:val="16"/>
                <w:szCs w:val="16"/>
              </w:rPr>
            </w:pPr>
            <w:sdt>
              <w:sdtPr>
                <w:tag w:val="goog_rdk_2"/>
                <w:id w:val="831566088"/>
              </w:sdtPr>
              <w:sdtEndPr/>
              <w:sdtContent>
                <w:r w:rsidR="008904A3">
                  <w:rPr>
                    <w:rFonts w:ascii="Arial Unicode MS" w:eastAsia="Arial Unicode MS" w:hAnsi="Arial Unicode MS" w:cs="Arial Unicode MS"/>
                    <w:b/>
                    <w:color w:val="000000"/>
                    <w:sz w:val="16"/>
                    <w:szCs w:val="16"/>
                  </w:rPr>
                  <w:t>7) 15%&lt; assenze ≤20%</w:t>
                </w:r>
              </w:sdtContent>
            </w:sdt>
          </w:p>
        </w:tc>
        <w:tc>
          <w:tcPr>
            <w:tcW w:w="870" w:type="dxa"/>
            <w:vAlign w:val="center"/>
          </w:tcPr>
          <w:p w:rsidR="004C507C" w:rsidRDefault="008904A3">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8</w:t>
            </w:r>
          </w:p>
        </w:tc>
      </w:tr>
      <w:tr w:rsidR="004C507C">
        <w:tc>
          <w:tcPr>
            <w:tcW w:w="8640" w:type="dxa"/>
            <w:vAlign w:val="center"/>
          </w:tcPr>
          <w:p w:rsidR="004C507C" w:rsidRDefault="008904A3">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1) Interesse selettivo e partecipazione attenta, ma non sempre attiva, al dialogo educativo.</w:t>
            </w:r>
          </w:p>
          <w:p w:rsidR="004C507C" w:rsidRDefault="008904A3">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2) Atteggiamento e linguaggio non sempre corretti durante le lezioni. </w:t>
            </w:r>
          </w:p>
          <w:p w:rsidR="004C507C" w:rsidRDefault="008904A3">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3) </w:t>
            </w:r>
            <w:r>
              <w:rPr>
                <w:rFonts w:ascii="Verdana" w:eastAsia="Verdana" w:hAnsi="Verdana" w:cs="Verdana"/>
                <w:b/>
                <w:sz w:val="16"/>
                <w:szCs w:val="16"/>
              </w:rPr>
              <w:t>N</w:t>
            </w:r>
            <w:r>
              <w:rPr>
                <w:rFonts w:ascii="Verdana" w:eastAsia="Verdana" w:hAnsi="Verdana" w:cs="Verdana"/>
                <w:b/>
                <w:color w:val="000000"/>
                <w:sz w:val="16"/>
                <w:szCs w:val="16"/>
              </w:rPr>
              <w:t>umerosi ritardi e consegne non sempre rispettate.</w:t>
            </w:r>
          </w:p>
          <w:p w:rsidR="004C507C" w:rsidRDefault="008904A3">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4) Atteggiamento non sempre responsabile e scarso interesse durante le attività al di fuori dell’Istituto, svolte anche in orario extracurriculare, compresi i viaggi di istruzione. </w:t>
            </w:r>
          </w:p>
          <w:p w:rsidR="004C507C" w:rsidRDefault="008904A3">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5) Poco rispetto nei confronti delle strutture e degli spazi dell’Istituto e dei luoghi, anche esterni, in cui si svolgono attività didattico-educative.</w:t>
            </w:r>
          </w:p>
          <w:p w:rsidR="004C507C" w:rsidRDefault="008904A3">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6) Qualche raro episodio di mancato rispetto del Regolamento di Istituto, ma sostanziale rispetto delle norme previste in materia di sicurezza.</w:t>
            </w:r>
          </w:p>
          <w:p w:rsidR="004C507C" w:rsidRDefault="00893BBF">
            <w:pPr>
              <w:spacing w:line="360" w:lineRule="auto"/>
              <w:ind w:hanging="318"/>
              <w:jc w:val="both"/>
              <w:rPr>
                <w:rFonts w:ascii="Verdana" w:eastAsia="Verdana" w:hAnsi="Verdana" w:cs="Verdana"/>
                <w:b/>
                <w:color w:val="000000"/>
                <w:sz w:val="16"/>
                <w:szCs w:val="16"/>
              </w:rPr>
            </w:pPr>
            <w:sdt>
              <w:sdtPr>
                <w:tag w:val="goog_rdk_3"/>
                <w:id w:val="-440764755"/>
              </w:sdtPr>
              <w:sdtEndPr/>
              <w:sdtContent>
                <w:r w:rsidR="008904A3">
                  <w:rPr>
                    <w:rFonts w:ascii="Arial Unicode MS" w:eastAsia="Arial Unicode MS" w:hAnsi="Arial Unicode MS" w:cs="Arial Unicode MS"/>
                    <w:b/>
                    <w:color w:val="000000"/>
                    <w:sz w:val="16"/>
                    <w:szCs w:val="16"/>
                  </w:rPr>
                  <w:t>7) 20%&lt; assenze ≤25%</w:t>
                </w:r>
              </w:sdtContent>
            </w:sdt>
          </w:p>
        </w:tc>
        <w:tc>
          <w:tcPr>
            <w:tcW w:w="870" w:type="dxa"/>
            <w:vAlign w:val="center"/>
          </w:tcPr>
          <w:p w:rsidR="004C507C" w:rsidRDefault="008904A3">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7</w:t>
            </w:r>
          </w:p>
        </w:tc>
      </w:tr>
      <w:tr w:rsidR="004C507C">
        <w:tc>
          <w:tcPr>
            <w:tcW w:w="8640" w:type="dxa"/>
            <w:vAlign w:val="center"/>
          </w:tcPr>
          <w:p w:rsidR="004C507C" w:rsidRDefault="008904A3">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1) Interesse selettivo e partecipazione tendenzialmente passiva al dialogo educativo.</w:t>
            </w:r>
          </w:p>
          <w:p w:rsidR="004C507C" w:rsidRDefault="008904A3">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2) Uso di un linguaggio poco corretto ed inadeguato all’ambiente.</w:t>
            </w:r>
          </w:p>
          <w:p w:rsidR="004C507C" w:rsidRDefault="008904A3">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 xml:space="preserve">3) </w:t>
            </w:r>
            <w:r>
              <w:rPr>
                <w:rFonts w:ascii="Verdana" w:eastAsia="Verdana" w:hAnsi="Verdana" w:cs="Verdana"/>
                <w:b/>
                <w:sz w:val="16"/>
                <w:szCs w:val="16"/>
              </w:rPr>
              <w:t>Numerosi ritardi (ingressi</w:t>
            </w:r>
            <w:r>
              <w:rPr>
                <w:rFonts w:ascii="Verdana" w:eastAsia="Verdana" w:hAnsi="Verdana" w:cs="Verdana"/>
                <w:b/>
                <w:color w:val="000000"/>
                <w:sz w:val="16"/>
                <w:szCs w:val="16"/>
              </w:rPr>
              <w:t xml:space="preserve"> a 2 h o uscite anticipate e ritardi nel giustificare.)</w:t>
            </w:r>
          </w:p>
          <w:p w:rsidR="004C507C" w:rsidRDefault="008904A3">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4) Ruolo non costruttivo all’interno del gruppo classe e rapporti interpersonali non sempre corretti.</w:t>
            </w:r>
          </w:p>
          <w:p w:rsidR="004C507C" w:rsidRDefault="008904A3">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5) Numerose note sul registro (fino a n. 10). Frequente disturbo all’attività didattica, anche al di fuori dell’Istituto, svolta pure in orario extracurriculare, compresi i viaggi di istruzione.</w:t>
            </w:r>
          </w:p>
          <w:p w:rsidR="004C507C" w:rsidRDefault="008904A3">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6) Scarso rispetto dell’integrità delle strutture e degli spazi dell’Istituto e dei luoghi, anche esterni, in cui si svolgono attività didattico-educative (compresi i viaggi di istruzione).</w:t>
            </w:r>
          </w:p>
          <w:p w:rsidR="004C507C" w:rsidRDefault="008904A3">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7) Infrazioni lievi delle norme previste in materia di sicurezza.</w:t>
            </w:r>
          </w:p>
          <w:p w:rsidR="004C507C" w:rsidRDefault="008904A3">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8) Episodi di mancato rispetto nei confronti dell’integrità delle strutture e degli spazi dell’Istituto e dei luoghi, anche esterni (sospensione da 1 a 14 giorni).</w:t>
            </w:r>
          </w:p>
          <w:p w:rsidR="004C507C" w:rsidRDefault="008904A3">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9) Assenze &gt;25%</w:t>
            </w:r>
          </w:p>
        </w:tc>
        <w:tc>
          <w:tcPr>
            <w:tcW w:w="870" w:type="dxa"/>
            <w:vAlign w:val="center"/>
          </w:tcPr>
          <w:p w:rsidR="004C507C" w:rsidRDefault="008904A3">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6</w:t>
            </w:r>
          </w:p>
        </w:tc>
      </w:tr>
      <w:tr w:rsidR="004C507C">
        <w:tc>
          <w:tcPr>
            <w:tcW w:w="8640" w:type="dxa"/>
            <w:vAlign w:val="center"/>
          </w:tcPr>
          <w:p w:rsidR="004C507C" w:rsidRDefault="008904A3">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1) Mancanza di interesse e partecipazione al dialogo educativo e all’attività didattica.</w:t>
            </w:r>
          </w:p>
          <w:p w:rsidR="004C507C" w:rsidRDefault="008904A3">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2) Ruolo particolarmente negativo all’interno del gruppo classe, con grave e frequente disturbo all’attività didattica (numerosissime note disciplinari).  </w:t>
            </w:r>
          </w:p>
          <w:p w:rsidR="004C507C" w:rsidRDefault="008904A3">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lastRenderedPageBreak/>
              <w:t>3) Atteggiamento irresponsabile durante le attività didattiche svolte al di fuori dell’Istituto.</w:t>
            </w:r>
          </w:p>
          <w:p w:rsidR="004C507C" w:rsidRDefault="008904A3">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4) Comportamento lesivo della dignità dei compagni e del personale della scuola.</w:t>
            </w:r>
          </w:p>
          <w:p w:rsidR="004C507C" w:rsidRDefault="008904A3">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5) Mancato rispetto dell’integrità delle strutture, degli spazi comuni e dei luoghi, anche esterni all’Istituto, in cui si svolgono attività didattico-educative (compresi i viaggi di istruzione). Occupazione illegittima degli spazi scolastici.</w:t>
            </w:r>
          </w:p>
          <w:p w:rsidR="004C507C" w:rsidRDefault="008904A3">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6) Infrazioni gravi delle norme di sicurezza e danneggiamento di dispositivi di sicurezza.</w:t>
            </w:r>
          </w:p>
          <w:p w:rsidR="004C507C" w:rsidRDefault="008904A3">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7) Violazione reiterata al regolamento di Istituto, con ripetute note e sospensioni, di durata pari o superiore a 15 giorni.</w:t>
            </w:r>
          </w:p>
        </w:tc>
        <w:tc>
          <w:tcPr>
            <w:tcW w:w="870" w:type="dxa"/>
            <w:vAlign w:val="center"/>
          </w:tcPr>
          <w:p w:rsidR="004C507C" w:rsidRDefault="008904A3">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lastRenderedPageBreak/>
              <w:t>5</w:t>
            </w:r>
          </w:p>
        </w:tc>
      </w:tr>
    </w:tbl>
    <w:p w:rsidR="004C507C" w:rsidRDefault="004C507C">
      <w:pPr>
        <w:spacing w:line="360" w:lineRule="auto"/>
        <w:rPr>
          <w:rFonts w:ascii="Verdana" w:eastAsia="Verdana" w:hAnsi="Verdana" w:cs="Verdana"/>
          <w:b/>
          <w:sz w:val="16"/>
          <w:szCs w:val="16"/>
        </w:rPr>
      </w:pPr>
    </w:p>
    <w:p w:rsidR="004C507C" w:rsidRDefault="008904A3">
      <w:pPr>
        <w:spacing w:line="360" w:lineRule="auto"/>
        <w:rPr>
          <w:rFonts w:ascii="Verdana" w:eastAsia="Verdana" w:hAnsi="Verdana" w:cs="Verdana"/>
          <w:b/>
          <w:sz w:val="16"/>
          <w:szCs w:val="16"/>
        </w:rPr>
      </w:pPr>
      <w:r>
        <w:br w:type="page"/>
      </w:r>
    </w:p>
    <w:p w:rsidR="004C507C" w:rsidRDefault="008904A3">
      <w:pPr>
        <w:spacing w:line="360" w:lineRule="auto"/>
        <w:jc w:val="center"/>
        <w:rPr>
          <w:b/>
          <w:sz w:val="28"/>
          <w:szCs w:val="28"/>
        </w:rPr>
      </w:pPr>
      <w:r>
        <w:rPr>
          <w:b/>
          <w:sz w:val="28"/>
          <w:szCs w:val="28"/>
        </w:rPr>
        <w:lastRenderedPageBreak/>
        <w:t>RUBRICA DI VALUTAZIONE COMUNE PER TUTTE LE DISCIPLINE</w:t>
      </w:r>
    </w:p>
    <w:tbl>
      <w:tblPr>
        <w:tblStyle w:val="afff6"/>
        <w:tblW w:w="9775" w:type="dxa"/>
        <w:tblInd w:w="-546" w:type="dxa"/>
        <w:tblBorders>
          <w:top w:val="single" w:sz="8" w:space="0" w:color="9BBB59"/>
          <w:left w:val="single" w:sz="4" w:space="0" w:color="000000"/>
          <w:bottom w:val="single" w:sz="8" w:space="0" w:color="9BBB59"/>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0"/>
        <w:gridCol w:w="6595"/>
      </w:tblGrid>
      <w:tr w:rsidR="004C507C" w:rsidRPr="00BC4F58">
        <w:tc>
          <w:tcPr>
            <w:tcW w:w="3180" w:type="dxa"/>
          </w:tcPr>
          <w:p w:rsidR="004C507C" w:rsidRPr="00BC4F58" w:rsidRDefault="008904A3">
            <w:pPr>
              <w:spacing w:line="360" w:lineRule="auto"/>
              <w:jc w:val="center"/>
              <w:rPr>
                <w:rFonts w:ascii="Verdana" w:eastAsia="Verdana" w:hAnsi="Verdana" w:cs="Verdana"/>
                <w:b/>
                <w:color w:val="000000"/>
                <w:sz w:val="16"/>
                <w:szCs w:val="16"/>
              </w:rPr>
            </w:pPr>
            <w:r w:rsidRPr="00BC4F58">
              <w:rPr>
                <w:rFonts w:ascii="Verdana" w:eastAsia="Verdana" w:hAnsi="Verdana" w:cs="Verdana"/>
                <w:b/>
                <w:color w:val="000000"/>
                <w:sz w:val="16"/>
                <w:szCs w:val="16"/>
              </w:rPr>
              <w:t>LIVELLI DI PRESTAZIONE</w:t>
            </w:r>
          </w:p>
        </w:tc>
        <w:tc>
          <w:tcPr>
            <w:tcW w:w="6595" w:type="dxa"/>
          </w:tcPr>
          <w:p w:rsidR="004C507C" w:rsidRPr="00BC4F58" w:rsidRDefault="008904A3">
            <w:pPr>
              <w:spacing w:line="360" w:lineRule="auto"/>
              <w:jc w:val="center"/>
              <w:rPr>
                <w:rFonts w:ascii="Verdana" w:eastAsia="Verdana" w:hAnsi="Verdana" w:cs="Verdana"/>
                <w:b/>
                <w:color w:val="000000"/>
                <w:sz w:val="16"/>
                <w:szCs w:val="16"/>
              </w:rPr>
            </w:pPr>
            <w:r w:rsidRPr="00BC4F58">
              <w:rPr>
                <w:rFonts w:ascii="Verdana" w:eastAsia="Verdana" w:hAnsi="Verdana" w:cs="Verdana"/>
                <w:b/>
                <w:color w:val="000000"/>
                <w:sz w:val="16"/>
                <w:szCs w:val="16"/>
              </w:rPr>
              <w:t>DESCRITTORI</w:t>
            </w:r>
          </w:p>
        </w:tc>
      </w:tr>
      <w:tr w:rsidR="004C507C">
        <w:trPr>
          <w:trHeight w:val="413"/>
        </w:trPr>
        <w:tc>
          <w:tcPr>
            <w:tcW w:w="3180" w:type="dxa"/>
            <w:vMerge w:val="restart"/>
            <w:shd w:val="clear" w:color="auto" w:fill="92D050"/>
          </w:tcPr>
          <w:p w:rsidR="004C507C" w:rsidRPr="00BC4F58" w:rsidRDefault="008904A3">
            <w:pPr>
              <w:spacing w:line="360" w:lineRule="auto"/>
              <w:jc w:val="center"/>
              <w:rPr>
                <w:rFonts w:ascii="Verdana" w:eastAsia="Verdana" w:hAnsi="Verdana" w:cs="Verdana"/>
                <w:b/>
                <w:color w:val="000000"/>
                <w:sz w:val="16"/>
                <w:szCs w:val="16"/>
              </w:rPr>
            </w:pPr>
            <w:r w:rsidRPr="00BC4F58">
              <w:rPr>
                <w:rFonts w:ascii="Verdana" w:eastAsia="Verdana" w:hAnsi="Verdana" w:cs="Verdana"/>
                <w:b/>
                <w:color w:val="000000"/>
                <w:sz w:val="16"/>
                <w:szCs w:val="16"/>
              </w:rPr>
              <w:t>L1</w:t>
            </w:r>
          </w:p>
          <w:p w:rsidR="004C507C" w:rsidRPr="00BC4F58" w:rsidRDefault="008904A3">
            <w:pPr>
              <w:spacing w:line="360" w:lineRule="auto"/>
              <w:jc w:val="center"/>
              <w:rPr>
                <w:rFonts w:ascii="Verdana" w:eastAsia="Verdana" w:hAnsi="Verdana" w:cs="Verdana"/>
                <w:b/>
                <w:color w:val="000000"/>
                <w:sz w:val="16"/>
                <w:szCs w:val="16"/>
              </w:rPr>
            </w:pPr>
            <w:r w:rsidRPr="00BC4F58">
              <w:rPr>
                <w:rFonts w:ascii="Verdana" w:eastAsia="Verdana" w:hAnsi="Verdana" w:cs="Verdana"/>
                <w:b/>
                <w:color w:val="000000"/>
                <w:sz w:val="16"/>
                <w:szCs w:val="16"/>
              </w:rPr>
              <w:t>LIVELLO INIZIALE</w:t>
            </w:r>
          </w:p>
          <w:p w:rsidR="004C507C" w:rsidRPr="00BC4F58" w:rsidRDefault="008904A3">
            <w:pPr>
              <w:spacing w:line="360" w:lineRule="auto"/>
              <w:jc w:val="center"/>
              <w:rPr>
                <w:rFonts w:ascii="Verdana" w:eastAsia="Verdana" w:hAnsi="Verdana" w:cs="Verdana"/>
                <w:b/>
                <w:color w:val="000000"/>
                <w:sz w:val="16"/>
                <w:szCs w:val="16"/>
              </w:rPr>
            </w:pPr>
            <w:r w:rsidRPr="00BC4F58">
              <w:rPr>
                <w:rFonts w:ascii="Verdana" w:eastAsia="Verdana" w:hAnsi="Verdana" w:cs="Verdana"/>
                <w:b/>
                <w:color w:val="000000"/>
                <w:sz w:val="16"/>
                <w:szCs w:val="16"/>
              </w:rPr>
              <w:t>3/4</w:t>
            </w:r>
          </w:p>
        </w:tc>
        <w:tc>
          <w:tcPr>
            <w:tcW w:w="6595" w:type="dxa"/>
            <w:shd w:val="clear" w:color="auto" w:fill="92D050"/>
          </w:tcPr>
          <w:p w:rsidR="004C507C" w:rsidRDefault="008904A3">
            <w:pPr>
              <w:spacing w:line="360" w:lineRule="auto"/>
              <w:rPr>
                <w:rFonts w:ascii="Verdana" w:eastAsia="Verdana" w:hAnsi="Verdana" w:cs="Verdana"/>
                <w:color w:val="000000"/>
                <w:sz w:val="16"/>
                <w:szCs w:val="16"/>
              </w:rPr>
            </w:pPr>
            <w:r w:rsidRPr="00BC4F58">
              <w:rPr>
                <w:rFonts w:ascii="Verdana" w:eastAsia="Verdana" w:hAnsi="Verdana" w:cs="Verdana"/>
                <w:b/>
                <w:color w:val="000000"/>
                <w:sz w:val="16"/>
                <w:szCs w:val="16"/>
              </w:rPr>
              <w:t>3</w:t>
            </w:r>
            <w:r w:rsidR="0090645E" w:rsidRPr="00BC4F58">
              <w:rPr>
                <w:rFonts w:ascii="Verdana" w:eastAsia="Verdana" w:hAnsi="Verdana" w:cs="Verdana"/>
                <w:b/>
                <w:color w:val="000000"/>
                <w:sz w:val="16"/>
                <w:szCs w:val="16"/>
              </w:rPr>
              <w:t xml:space="preserve"> </w:t>
            </w:r>
            <w:r w:rsidRPr="00BC4F58">
              <w:rPr>
                <w:rFonts w:ascii="Verdana" w:eastAsia="Verdana" w:hAnsi="Verdana" w:cs="Verdana"/>
                <w:b/>
                <w:color w:val="000000"/>
                <w:sz w:val="16"/>
                <w:szCs w:val="16"/>
              </w:rPr>
              <w:t>(scarso)</w:t>
            </w:r>
            <w:r w:rsidR="00BC4F58">
              <w:rPr>
                <w:rFonts w:ascii="Verdana" w:eastAsia="Verdana" w:hAnsi="Verdana" w:cs="Verdana"/>
                <w:color w:val="000000"/>
                <w:sz w:val="16"/>
                <w:szCs w:val="16"/>
              </w:rPr>
              <w:t xml:space="preserve"> </w:t>
            </w:r>
            <w:r>
              <w:rPr>
                <w:rFonts w:ascii="Verdana" w:eastAsia="Verdana" w:hAnsi="Verdana" w:cs="Verdana"/>
                <w:color w:val="000000"/>
                <w:sz w:val="16"/>
                <w:szCs w:val="16"/>
              </w:rPr>
              <w:t>Assenza di impegno nelle attività in presenza e a distanza</w:t>
            </w:r>
          </w:p>
        </w:tc>
      </w:tr>
      <w:tr w:rsidR="004C507C">
        <w:trPr>
          <w:trHeight w:val="412"/>
        </w:trPr>
        <w:tc>
          <w:tcPr>
            <w:tcW w:w="3180" w:type="dxa"/>
            <w:vMerge/>
            <w:shd w:val="clear" w:color="auto" w:fill="92D050"/>
          </w:tcPr>
          <w:p w:rsidR="004C507C" w:rsidRPr="00BC4F58" w:rsidRDefault="004C507C">
            <w:pPr>
              <w:widowControl w:val="0"/>
              <w:pBdr>
                <w:top w:val="nil"/>
                <w:left w:val="nil"/>
                <w:bottom w:val="nil"/>
                <w:right w:val="nil"/>
                <w:between w:val="nil"/>
              </w:pBdr>
              <w:spacing w:line="276" w:lineRule="auto"/>
              <w:rPr>
                <w:rFonts w:ascii="Verdana" w:eastAsia="Verdana" w:hAnsi="Verdana" w:cs="Verdana"/>
                <w:b/>
                <w:color w:val="000000"/>
                <w:sz w:val="16"/>
                <w:szCs w:val="16"/>
              </w:rPr>
            </w:pPr>
          </w:p>
        </w:tc>
        <w:tc>
          <w:tcPr>
            <w:tcW w:w="6595" w:type="dxa"/>
          </w:tcPr>
          <w:p w:rsidR="004C507C" w:rsidRDefault="008904A3">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4</w:t>
            </w:r>
            <w:r w:rsidR="0090645E">
              <w:rPr>
                <w:rFonts w:ascii="Verdana" w:eastAsia="Verdana" w:hAnsi="Verdana" w:cs="Verdana"/>
                <w:color w:val="000000"/>
                <w:sz w:val="16"/>
                <w:szCs w:val="16"/>
              </w:rPr>
              <w:t xml:space="preserve"> </w:t>
            </w:r>
            <w:r>
              <w:rPr>
                <w:rFonts w:ascii="Verdana" w:eastAsia="Verdana" w:hAnsi="Verdana" w:cs="Verdana"/>
                <w:color w:val="000000"/>
                <w:sz w:val="16"/>
                <w:szCs w:val="16"/>
              </w:rPr>
              <w:t>(insufficiente)Conoscenze scarse, limitate capacità di applicazione, autonomia insufficiente. Limitata la partecipazione ai contesti di apprendimento in presenza e a distanza.</w:t>
            </w:r>
          </w:p>
        </w:tc>
      </w:tr>
      <w:tr w:rsidR="004C507C">
        <w:trPr>
          <w:trHeight w:val="413"/>
        </w:trPr>
        <w:tc>
          <w:tcPr>
            <w:tcW w:w="3180" w:type="dxa"/>
            <w:vMerge w:val="restart"/>
            <w:shd w:val="clear" w:color="auto" w:fill="92D050"/>
          </w:tcPr>
          <w:p w:rsidR="004C507C" w:rsidRPr="00BC4F58" w:rsidRDefault="008904A3">
            <w:pPr>
              <w:spacing w:line="360" w:lineRule="auto"/>
              <w:jc w:val="center"/>
              <w:rPr>
                <w:rFonts w:ascii="Verdana" w:eastAsia="Verdana" w:hAnsi="Verdana" w:cs="Verdana"/>
                <w:b/>
                <w:color w:val="000000"/>
                <w:sz w:val="16"/>
                <w:szCs w:val="16"/>
              </w:rPr>
            </w:pPr>
            <w:r w:rsidRPr="00BC4F58">
              <w:rPr>
                <w:rFonts w:ascii="Verdana" w:eastAsia="Verdana" w:hAnsi="Verdana" w:cs="Verdana"/>
                <w:b/>
                <w:color w:val="000000"/>
                <w:sz w:val="16"/>
                <w:szCs w:val="16"/>
              </w:rPr>
              <w:t>L2</w:t>
            </w:r>
          </w:p>
          <w:p w:rsidR="004C507C" w:rsidRPr="00BC4F58" w:rsidRDefault="008904A3">
            <w:pPr>
              <w:spacing w:line="360" w:lineRule="auto"/>
              <w:jc w:val="center"/>
              <w:rPr>
                <w:rFonts w:ascii="Verdana" w:eastAsia="Verdana" w:hAnsi="Verdana" w:cs="Verdana"/>
                <w:b/>
                <w:color w:val="000000"/>
                <w:sz w:val="16"/>
                <w:szCs w:val="16"/>
              </w:rPr>
            </w:pPr>
            <w:r w:rsidRPr="00BC4F58">
              <w:rPr>
                <w:rFonts w:ascii="Verdana" w:eastAsia="Verdana" w:hAnsi="Verdana" w:cs="Verdana"/>
                <w:b/>
                <w:color w:val="000000"/>
                <w:sz w:val="16"/>
                <w:szCs w:val="16"/>
              </w:rPr>
              <w:t xml:space="preserve">LIVELLO </w:t>
            </w:r>
            <w:r w:rsidR="00555729" w:rsidRPr="00BC4F58">
              <w:rPr>
                <w:rFonts w:ascii="Verdana" w:eastAsia="Verdana" w:hAnsi="Verdana" w:cs="Verdana"/>
                <w:b/>
                <w:color w:val="000000"/>
                <w:sz w:val="16"/>
                <w:szCs w:val="16"/>
              </w:rPr>
              <w:t>BASE</w:t>
            </w:r>
          </w:p>
          <w:p w:rsidR="004C507C" w:rsidRPr="00BC4F58" w:rsidRDefault="008904A3">
            <w:pPr>
              <w:spacing w:line="360" w:lineRule="auto"/>
              <w:jc w:val="center"/>
              <w:rPr>
                <w:rFonts w:ascii="Verdana" w:eastAsia="Verdana" w:hAnsi="Verdana" w:cs="Verdana"/>
                <w:b/>
                <w:color w:val="000000"/>
                <w:sz w:val="16"/>
                <w:szCs w:val="16"/>
              </w:rPr>
            </w:pPr>
            <w:r w:rsidRPr="00BC4F58">
              <w:rPr>
                <w:rFonts w:ascii="Verdana" w:eastAsia="Verdana" w:hAnsi="Verdana" w:cs="Verdana"/>
                <w:b/>
                <w:color w:val="000000"/>
                <w:sz w:val="16"/>
                <w:szCs w:val="16"/>
              </w:rPr>
              <w:t>5/6</w:t>
            </w:r>
          </w:p>
        </w:tc>
        <w:tc>
          <w:tcPr>
            <w:tcW w:w="6595" w:type="dxa"/>
            <w:shd w:val="clear" w:color="auto" w:fill="92D050"/>
          </w:tcPr>
          <w:p w:rsidR="004C507C" w:rsidRDefault="008904A3">
            <w:pPr>
              <w:spacing w:line="360" w:lineRule="auto"/>
              <w:rPr>
                <w:rFonts w:ascii="Verdana" w:eastAsia="Verdana" w:hAnsi="Verdana" w:cs="Verdana"/>
                <w:color w:val="000000"/>
                <w:sz w:val="16"/>
                <w:szCs w:val="16"/>
              </w:rPr>
            </w:pPr>
            <w:r w:rsidRPr="00BC4F58">
              <w:rPr>
                <w:rFonts w:ascii="Verdana" w:eastAsia="Verdana" w:hAnsi="Verdana" w:cs="Verdana"/>
                <w:b/>
                <w:color w:val="000000"/>
                <w:sz w:val="16"/>
                <w:szCs w:val="16"/>
              </w:rPr>
              <w:t>5</w:t>
            </w:r>
            <w:r w:rsidR="0090645E" w:rsidRPr="00BC4F58">
              <w:rPr>
                <w:rFonts w:ascii="Verdana" w:eastAsia="Verdana" w:hAnsi="Verdana" w:cs="Verdana"/>
                <w:b/>
                <w:color w:val="000000"/>
                <w:sz w:val="16"/>
                <w:szCs w:val="16"/>
              </w:rPr>
              <w:t xml:space="preserve"> </w:t>
            </w:r>
            <w:r w:rsidRPr="00BC4F58">
              <w:rPr>
                <w:rFonts w:ascii="Verdana" w:eastAsia="Verdana" w:hAnsi="Verdana" w:cs="Verdana"/>
                <w:b/>
                <w:color w:val="000000"/>
                <w:sz w:val="16"/>
                <w:szCs w:val="16"/>
              </w:rPr>
              <w:t>(mediocre)</w:t>
            </w:r>
            <w:r w:rsidR="00BC4F58">
              <w:rPr>
                <w:rFonts w:ascii="Verdana" w:eastAsia="Verdana" w:hAnsi="Verdana" w:cs="Verdana"/>
                <w:color w:val="000000"/>
                <w:sz w:val="16"/>
                <w:szCs w:val="16"/>
              </w:rPr>
              <w:t xml:space="preserve"> </w:t>
            </w:r>
            <w:r>
              <w:rPr>
                <w:rFonts w:ascii="Verdana" w:eastAsia="Verdana" w:hAnsi="Verdana" w:cs="Verdana"/>
                <w:color w:val="000000"/>
                <w:sz w:val="16"/>
                <w:szCs w:val="16"/>
              </w:rPr>
              <w:t>Debole acquisizione di alcune conoscenze essenziali, difficoltà nella rielaborazione e nell’uso dei linguaggi specifici. Autonomia limitata a compiti specifici. Sia nel contesto di apprendimento in presenza che a distanza la partecipazione va sollecitata, la qualità dei feedback è mediocre, le competenze trasversali limitate.</w:t>
            </w:r>
          </w:p>
        </w:tc>
      </w:tr>
      <w:tr w:rsidR="004C507C">
        <w:trPr>
          <w:trHeight w:val="412"/>
        </w:trPr>
        <w:tc>
          <w:tcPr>
            <w:tcW w:w="3180" w:type="dxa"/>
            <w:vMerge/>
            <w:shd w:val="clear" w:color="auto" w:fill="92D050"/>
          </w:tcPr>
          <w:p w:rsidR="004C507C" w:rsidRPr="00BC4F58" w:rsidRDefault="004C507C">
            <w:pPr>
              <w:widowControl w:val="0"/>
              <w:pBdr>
                <w:top w:val="nil"/>
                <w:left w:val="nil"/>
                <w:bottom w:val="nil"/>
                <w:right w:val="nil"/>
                <w:between w:val="nil"/>
              </w:pBdr>
              <w:spacing w:line="276" w:lineRule="auto"/>
              <w:rPr>
                <w:rFonts w:ascii="Verdana" w:eastAsia="Verdana" w:hAnsi="Verdana" w:cs="Verdana"/>
                <w:b/>
                <w:color w:val="000000"/>
                <w:sz w:val="16"/>
                <w:szCs w:val="16"/>
              </w:rPr>
            </w:pPr>
          </w:p>
        </w:tc>
        <w:tc>
          <w:tcPr>
            <w:tcW w:w="6595" w:type="dxa"/>
          </w:tcPr>
          <w:p w:rsidR="004C507C" w:rsidRDefault="008904A3">
            <w:pPr>
              <w:spacing w:line="360" w:lineRule="auto"/>
              <w:rPr>
                <w:rFonts w:ascii="Verdana" w:eastAsia="Verdana" w:hAnsi="Verdana" w:cs="Verdana"/>
                <w:color w:val="000000"/>
                <w:sz w:val="16"/>
                <w:szCs w:val="16"/>
              </w:rPr>
            </w:pPr>
            <w:r w:rsidRPr="00BC4F58">
              <w:rPr>
                <w:rFonts w:ascii="Verdana" w:eastAsia="Verdana" w:hAnsi="Verdana" w:cs="Verdana"/>
                <w:b/>
                <w:color w:val="000000"/>
                <w:sz w:val="16"/>
                <w:szCs w:val="16"/>
              </w:rPr>
              <w:t>6</w:t>
            </w:r>
            <w:r w:rsidR="0090645E" w:rsidRPr="00BC4F58">
              <w:rPr>
                <w:rFonts w:ascii="Verdana" w:eastAsia="Verdana" w:hAnsi="Verdana" w:cs="Verdana"/>
                <w:b/>
                <w:color w:val="000000"/>
                <w:sz w:val="16"/>
                <w:szCs w:val="16"/>
              </w:rPr>
              <w:t xml:space="preserve"> </w:t>
            </w:r>
            <w:r w:rsidRPr="00BC4F58">
              <w:rPr>
                <w:rFonts w:ascii="Verdana" w:eastAsia="Verdana" w:hAnsi="Verdana" w:cs="Verdana"/>
                <w:b/>
                <w:color w:val="000000"/>
                <w:sz w:val="16"/>
                <w:szCs w:val="16"/>
              </w:rPr>
              <w:t>(sufficiente)</w:t>
            </w:r>
            <w:r w:rsidR="00BC4F58">
              <w:rPr>
                <w:rFonts w:ascii="Verdana" w:eastAsia="Verdana" w:hAnsi="Verdana" w:cs="Verdana"/>
                <w:color w:val="000000"/>
                <w:sz w:val="16"/>
                <w:szCs w:val="16"/>
              </w:rPr>
              <w:t xml:space="preserve"> </w:t>
            </w:r>
            <w:r>
              <w:rPr>
                <w:rFonts w:ascii="Verdana" w:eastAsia="Verdana" w:hAnsi="Verdana" w:cs="Verdana"/>
                <w:color w:val="000000"/>
                <w:sz w:val="16"/>
                <w:szCs w:val="16"/>
              </w:rPr>
              <w:t>Competenze superficiali e capacità di applicazione a contesti di apprendimento noti. Sufficienti capacità di rielaborazione e uso dei linguaggi specifici. La partecipazione e l’impegno nell’apprendimento sia in presenza che a distanza non risultano costanti, la collaborazione e il supporto ai compagni limitati, le competenze trasversali appena accettabili.</w:t>
            </w:r>
          </w:p>
        </w:tc>
      </w:tr>
      <w:tr w:rsidR="004C507C">
        <w:trPr>
          <w:trHeight w:val="413"/>
        </w:trPr>
        <w:tc>
          <w:tcPr>
            <w:tcW w:w="3180" w:type="dxa"/>
            <w:vMerge w:val="restart"/>
            <w:shd w:val="clear" w:color="auto" w:fill="92D050"/>
          </w:tcPr>
          <w:p w:rsidR="004C507C" w:rsidRPr="00BC4F58" w:rsidRDefault="008904A3">
            <w:pPr>
              <w:spacing w:line="360" w:lineRule="auto"/>
              <w:jc w:val="center"/>
              <w:rPr>
                <w:rFonts w:ascii="Verdana" w:eastAsia="Verdana" w:hAnsi="Verdana" w:cs="Verdana"/>
                <w:b/>
                <w:color w:val="000000"/>
                <w:sz w:val="16"/>
                <w:szCs w:val="16"/>
              </w:rPr>
            </w:pPr>
            <w:r w:rsidRPr="00BC4F58">
              <w:rPr>
                <w:rFonts w:ascii="Verdana" w:eastAsia="Verdana" w:hAnsi="Verdana" w:cs="Verdana"/>
                <w:b/>
                <w:color w:val="000000"/>
                <w:sz w:val="16"/>
                <w:szCs w:val="16"/>
              </w:rPr>
              <w:t>L3</w:t>
            </w:r>
          </w:p>
          <w:p w:rsidR="004C507C" w:rsidRPr="00BC4F58" w:rsidRDefault="008904A3">
            <w:pPr>
              <w:spacing w:line="360" w:lineRule="auto"/>
              <w:jc w:val="center"/>
              <w:rPr>
                <w:rFonts w:ascii="Verdana" w:eastAsia="Verdana" w:hAnsi="Verdana" w:cs="Verdana"/>
                <w:b/>
                <w:color w:val="000000"/>
                <w:sz w:val="16"/>
                <w:szCs w:val="16"/>
              </w:rPr>
            </w:pPr>
            <w:r w:rsidRPr="00BC4F58">
              <w:rPr>
                <w:rFonts w:ascii="Verdana" w:eastAsia="Verdana" w:hAnsi="Verdana" w:cs="Verdana"/>
                <w:b/>
                <w:color w:val="000000"/>
                <w:sz w:val="16"/>
                <w:szCs w:val="16"/>
              </w:rPr>
              <w:t xml:space="preserve">LIVELLO </w:t>
            </w:r>
            <w:r w:rsidR="00555729" w:rsidRPr="00BC4F58">
              <w:rPr>
                <w:rFonts w:ascii="Verdana" w:eastAsia="Verdana" w:hAnsi="Verdana" w:cs="Verdana"/>
                <w:b/>
                <w:color w:val="000000"/>
                <w:sz w:val="16"/>
                <w:szCs w:val="16"/>
              </w:rPr>
              <w:t>INTERMEDIO</w:t>
            </w:r>
          </w:p>
          <w:p w:rsidR="004C507C" w:rsidRPr="00BC4F58" w:rsidRDefault="008904A3">
            <w:pPr>
              <w:spacing w:line="360" w:lineRule="auto"/>
              <w:jc w:val="center"/>
              <w:rPr>
                <w:rFonts w:ascii="Verdana" w:eastAsia="Verdana" w:hAnsi="Verdana" w:cs="Verdana"/>
                <w:b/>
                <w:color w:val="000000"/>
                <w:sz w:val="16"/>
                <w:szCs w:val="16"/>
              </w:rPr>
            </w:pPr>
            <w:r w:rsidRPr="00BC4F58">
              <w:rPr>
                <w:rFonts w:ascii="Verdana" w:eastAsia="Verdana" w:hAnsi="Verdana" w:cs="Verdana"/>
                <w:b/>
                <w:color w:val="000000"/>
                <w:sz w:val="16"/>
                <w:szCs w:val="16"/>
              </w:rPr>
              <w:t>7/8</w:t>
            </w:r>
          </w:p>
        </w:tc>
        <w:tc>
          <w:tcPr>
            <w:tcW w:w="6595" w:type="dxa"/>
            <w:shd w:val="clear" w:color="auto" w:fill="92D050"/>
          </w:tcPr>
          <w:p w:rsidR="004C507C" w:rsidRDefault="008904A3">
            <w:pPr>
              <w:spacing w:line="360" w:lineRule="auto"/>
              <w:rPr>
                <w:rFonts w:ascii="Verdana" w:eastAsia="Verdana" w:hAnsi="Verdana" w:cs="Verdana"/>
                <w:color w:val="000000"/>
                <w:sz w:val="16"/>
                <w:szCs w:val="16"/>
              </w:rPr>
            </w:pPr>
            <w:r w:rsidRPr="00BC4F58">
              <w:rPr>
                <w:rFonts w:ascii="Verdana" w:eastAsia="Verdana" w:hAnsi="Verdana" w:cs="Verdana"/>
                <w:b/>
                <w:color w:val="000000"/>
                <w:sz w:val="16"/>
                <w:szCs w:val="16"/>
              </w:rPr>
              <w:t>7</w:t>
            </w:r>
            <w:r w:rsidR="0090645E" w:rsidRPr="00BC4F58">
              <w:rPr>
                <w:rFonts w:ascii="Verdana" w:eastAsia="Verdana" w:hAnsi="Verdana" w:cs="Verdana"/>
                <w:b/>
                <w:color w:val="000000"/>
                <w:sz w:val="16"/>
                <w:szCs w:val="16"/>
              </w:rPr>
              <w:t xml:space="preserve"> </w:t>
            </w:r>
            <w:r w:rsidRPr="00BC4F58">
              <w:rPr>
                <w:rFonts w:ascii="Verdana" w:eastAsia="Verdana" w:hAnsi="Verdana" w:cs="Verdana"/>
                <w:b/>
                <w:color w:val="000000"/>
                <w:sz w:val="16"/>
                <w:szCs w:val="16"/>
              </w:rPr>
              <w:t>(discreto)</w:t>
            </w:r>
            <w:r w:rsidR="00BC4F58">
              <w:rPr>
                <w:rFonts w:ascii="Verdana" w:eastAsia="Verdana" w:hAnsi="Verdana" w:cs="Verdana"/>
                <w:color w:val="000000"/>
                <w:sz w:val="16"/>
                <w:szCs w:val="16"/>
              </w:rPr>
              <w:t xml:space="preserve"> </w:t>
            </w:r>
            <w:r>
              <w:rPr>
                <w:rFonts w:ascii="Verdana" w:eastAsia="Verdana" w:hAnsi="Verdana" w:cs="Verdana"/>
                <w:color w:val="000000"/>
                <w:sz w:val="16"/>
                <w:szCs w:val="16"/>
              </w:rPr>
              <w:t>Competenze complete applicate con sicurezza in contesti noti. Discrete le capacità di rielaborazione ed uso dei linguaggi specifici. Sia nel contesto di apprendimento in presenza che a distanza, la partecipazione è costante, fattiva la collaborazione ed apprezzabile il supporto nei confronti dei compagni. Discrete le competenze trasversali.</w:t>
            </w:r>
          </w:p>
        </w:tc>
      </w:tr>
      <w:tr w:rsidR="004C507C">
        <w:trPr>
          <w:trHeight w:val="412"/>
        </w:trPr>
        <w:tc>
          <w:tcPr>
            <w:tcW w:w="3180" w:type="dxa"/>
            <w:vMerge/>
            <w:shd w:val="clear" w:color="auto" w:fill="92D050"/>
          </w:tcPr>
          <w:p w:rsidR="004C507C" w:rsidRPr="00BC4F58" w:rsidRDefault="004C507C">
            <w:pPr>
              <w:widowControl w:val="0"/>
              <w:pBdr>
                <w:top w:val="nil"/>
                <w:left w:val="nil"/>
                <w:bottom w:val="nil"/>
                <w:right w:val="nil"/>
                <w:between w:val="nil"/>
              </w:pBdr>
              <w:spacing w:line="276" w:lineRule="auto"/>
              <w:rPr>
                <w:rFonts w:ascii="Verdana" w:eastAsia="Verdana" w:hAnsi="Verdana" w:cs="Verdana"/>
                <w:b/>
                <w:color w:val="000000"/>
                <w:sz w:val="16"/>
                <w:szCs w:val="16"/>
              </w:rPr>
            </w:pPr>
          </w:p>
        </w:tc>
        <w:tc>
          <w:tcPr>
            <w:tcW w:w="6595" w:type="dxa"/>
          </w:tcPr>
          <w:p w:rsidR="004C507C" w:rsidRDefault="008904A3">
            <w:pPr>
              <w:spacing w:line="360" w:lineRule="auto"/>
              <w:rPr>
                <w:rFonts w:ascii="Verdana" w:eastAsia="Verdana" w:hAnsi="Verdana" w:cs="Verdana"/>
                <w:color w:val="000000"/>
                <w:sz w:val="16"/>
                <w:szCs w:val="16"/>
              </w:rPr>
            </w:pPr>
            <w:r w:rsidRPr="00BC4F58">
              <w:rPr>
                <w:rFonts w:ascii="Verdana" w:eastAsia="Verdana" w:hAnsi="Verdana" w:cs="Verdana"/>
                <w:b/>
                <w:color w:val="000000"/>
                <w:sz w:val="16"/>
                <w:szCs w:val="16"/>
              </w:rPr>
              <w:t>8</w:t>
            </w:r>
            <w:r w:rsidR="0090645E" w:rsidRPr="00BC4F58">
              <w:rPr>
                <w:rFonts w:ascii="Verdana" w:eastAsia="Verdana" w:hAnsi="Verdana" w:cs="Verdana"/>
                <w:b/>
                <w:color w:val="000000"/>
                <w:sz w:val="16"/>
                <w:szCs w:val="16"/>
              </w:rPr>
              <w:t xml:space="preserve"> </w:t>
            </w:r>
            <w:r w:rsidRPr="00BC4F58">
              <w:rPr>
                <w:rFonts w:ascii="Verdana" w:eastAsia="Verdana" w:hAnsi="Verdana" w:cs="Verdana"/>
                <w:b/>
                <w:color w:val="000000"/>
                <w:sz w:val="16"/>
                <w:szCs w:val="16"/>
              </w:rPr>
              <w:t>(buono)</w:t>
            </w:r>
            <w:r>
              <w:rPr>
                <w:rFonts w:ascii="Verdana" w:eastAsia="Verdana" w:hAnsi="Verdana" w:cs="Verdana"/>
                <w:color w:val="000000"/>
                <w:sz w:val="16"/>
                <w:szCs w:val="16"/>
              </w:rPr>
              <w:t xml:space="preserve"> Conoscenze complete e approfondite che applica anche in contesti non noti, sicurezza nell’esposizione e nella rielaborazione con uso dei linguaggi specifici. Sia nel contesto di apprendimento in presenza che a distanza l’impegno e la partecipazione sono costanti, la qualità dei feedback buona, fattiva la collaborazione ed apprezzabile il supporto ai compagni, buone le competenze trasversali sviluppate.</w:t>
            </w:r>
          </w:p>
        </w:tc>
      </w:tr>
      <w:tr w:rsidR="004C507C">
        <w:trPr>
          <w:trHeight w:val="413"/>
        </w:trPr>
        <w:tc>
          <w:tcPr>
            <w:tcW w:w="3180" w:type="dxa"/>
            <w:vMerge w:val="restart"/>
            <w:shd w:val="clear" w:color="auto" w:fill="92D050"/>
          </w:tcPr>
          <w:p w:rsidR="004C507C" w:rsidRPr="00BC4F58" w:rsidRDefault="008904A3">
            <w:pPr>
              <w:spacing w:line="360" w:lineRule="auto"/>
              <w:jc w:val="center"/>
              <w:rPr>
                <w:rFonts w:ascii="Verdana" w:eastAsia="Verdana" w:hAnsi="Verdana" w:cs="Verdana"/>
                <w:b/>
                <w:color w:val="000000"/>
                <w:sz w:val="16"/>
                <w:szCs w:val="16"/>
              </w:rPr>
            </w:pPr>
            <w:r w:rsidRPr="00BC4F58">
              <w:rPr>
                <w:rFonts w:ascii="Verdana" w:eastAsia="Verdana" w:hAnsi="Verdana" w:cs="Verdana"/>
                <w:b/>
                <w:color w:val="000000"/>
                <w:sz w:val="16"/>
                <w:szCs w:val="16"/>
              </w:rPr>
              <w:t xml:space="preserve"> L4</w:t>
            </w:r>
          </w:p>
          <w:p w:rsidR="004C507C" w:rsidRPr="00BC4F58" w:rsidRDefault="008904A3">
            <w:pPr>
              <w:spacing w:line="360" w:lineRule="auto"/>
              <w:jc w:val="center"/>
              <w:rPr>
                <w:rFonts w:ascii="Verdana" w:eastAsia="Verdana" w:hAnsi="Verdana" w:cs="Verdana"/>
                <w:b/>
                <w:color w:val="000000"/>
                <w:sz w:val="16"/>
                <w:szCs w:val="16"/>
              </w:rPr>
            </w:pPr>
            <w:r w:rsidRPr="00BC4F58">
              <w:rPr>
                <w:rFonts w:ascii="Verdana" w:eastAsia="Verdana" w:hAnsi="Verdana" w:cs="Verdana"/>
                <w:b/>
                <w:color w:val="000000"/>
                <w:sz w:val="16"/>
                <w:szCs w:val="16"/>
              </w:rPr>
              <w:t xml:space="preserve">LIVELLO </w:t>
            </w:r>
            <w:r w:rsidR="00555729" w:rsidRPr="00BC4F58">
              <w:rPr>
                <w:rFonts w:ascii="Verdana" w:eastAsia="Verdana" w:hAnsi="Verdana" w:cs="Verdana"/>
                <w:b/>
                <w:color w:val="000000"/>
                <w:sz w:val="16"/>
                <w:szCs w:val="16"/>
              </w:rPr>
              <w:t>AVANZATO</w:t>
            </w:r>
          </w:p>
          <w:p w:rsidR="004C507C" w:rsidRPr="00BC4F58" w:rsidRDefault="008904A3">
            <w:pPr>
              <w:spacing w:line="360" w:lineRule="auto"/>
              <w:jc w:val="center"/>
              <w:rPr>
                <w:rFonts w:ascii="Verdana" w:eastAsia="Verdana" w:hAnsi="Verdana" w:cs="Verdana"/>
                <w:b/>
                <w:color w:val="000000"/>
                <w:sz w:val="16"/>
                <w:szCs w:val="16"/>
              </w:rPr>
            </w:pPr>
            <w:r w:rsidRPr="00BC4F58">
              <w:rPr>
                <w:rFonts w:ascii="Verdana" w:eastAsia="Verdana" w:hAnsi="Verdana" w:cs="Verdana"/>
                <w:b/>
                <w:color w:val="000000"/>
                <w:sz w:val="16"/>
                <w:szCs w:val="16"/>
              </w:rPr>
              <w:t>9/10</w:t>
            </w:r>
          </w:p>
        </w:tc>
        <w:tc>
          <w:tcPr>
            <w:tcW w:w="6595" w:type="dxa"/>
            <w:shd w:val="clear" w:color="auto" w:fill="92D050"/>
          </w:tcPr>
          <w:p w:rsidR="004C507C" w:rsidRDefault="008904A3">
            <w:pPr>
              <w:spacing w:line="360" w:lineRule="auto"/>
              <w:rPr>
                <w:rFonts w:ascii="Verdana" w:eastAsia="Verdana" w:hAnsi="Verdana" w:cs="Verdana"/>
                <w:color w:val="000000"/>
                <w:sz w:val="16"/>
                <w:szCs w:val="16"/>
              </w:rPr>
            </w:pPr>
            <w:r w:rsidRPr="00BC4F58">
              <w:rPr>
                <w:rFonts w:ascii="Verdana" w:eastAsia="Verdana" w:hAnsi="Verdana" w:cs="Verdana"/>
                <w:b/>
                <w:color w:val="000000"/>
                <w:sz w:val="16"/>
                <w:szCs w:val="16"/>
              </w:rPr>
              <w:t>9</w:t>
            </w:r>
            <w:r w:rsidR="0090645E" w:rsidRPr="00BC4F58">
              <w:rPr>
                <w:rFonts w:ascii="Verdana" w:eastAsia="Verdana" w:hAnsi="Verdana" w:cs="Verdana"/>
                <w:b/>
                <w:color w:val="000000"/>
                <w:sz w:val="16"/>
                <w:szCs w:val="16"/>
              </w:rPr>
              <w:t xml:space="preserve"> </w:t>
            </w:r>
            <w:r w:rsidRPr="00BC4F58">
              <w:rPr>
                <w:rFonts w:ascii="Verdana" w:eastAsia="Verdana" w:hAnsi="Verdana" w:cs="Verdana"/>
                <w:b/>
                <w:color w:val="000000"/>
                <w:sz w:val="16"/>
                <w:szCs w:val="16"/>
              </w:rPr>
              <w:t>(ottimo)</w:t>
            </w:r>
            <w:r w:rsidR="00BC4F58">
              <w:rPr>
                <w:rFonts w:ascii="Verdana" w:eastAsia="Verdana" w:hAnsi="Verdana" w:cs="Verdana"/>
                <w:color w:val="000000"/>
                <w:sz w:val="16"/>
                <w:szCs w:val="16"/>
              </w:rPr>
              <w:t xml:space="preserve"> </w:t>
            </w:r>
            <w:r>
              <w:rPr>
                <w:rFonts w:ascii="Verdana" w:eastAsia="Verdana" w:hAnsi="Verdana" w:cs="Verdana"/>
                <w:color w:val="000000"/>
                <w:sz w:val="16"/>
                <w:szCs w:val="16"/>
              </w:rPr>
              <w:t>Possesso sicuro di conoscenze, di linguaggi e metodi che utilizza anche in ambienti diversi da quelli nei quali le competenze sono maturate. Processi di autovalutazione e regolazione del proprio sapere sono presenti. Sia nel contesto di apprendimento in presenza che a distanza, l’impegno e la partecipazione sono proattivi, ottima qualità del feedback, ammirevole e costante la collaborazione e il supporto offerto ai compagni; ottime le competenze trasversali.</w:t>
            </w:r>
          </w:p>
        </w:tc>
      </w:tr>
      <w:tr w:rsidR="004C507C">
        <w:trPr>
          <w:trHeight w:val="412"/>
        </w:trPr>
        <w:tc>
          <w:tcPr>
            <w:tcW w:w="3180" w:type="dxa"/>
            <w:vMerge/>
            <w:shd w:val="clear" w:color="auto" w:fill="92D050"/>
          </w:tcPr>
          <w:p w:rsidR="004C507C" w:rsidRPr="00BC4F58" w:rsidRDefault="004C507C">
            <w:pPr>
              <w:widowControl w:val="0"/>
              <w:pBdr>
                <w:top w:val="nil"/>
                <w:left w:val="nil"/>
                <w:bottom w:val="nil"/>
                <w:right w:val="nil"/>
                <w:between w:val="nil"/>
              </w:pBdr>
              <w:spacing w:line="276" w:lineRule="auto"/>
              <w:rPr>
                <w:rFonts w:ascii="Verdana" w:eastAsia="Verdana" w:hAnsi="Verdana" w:cs="Verdana"/>
                <w:b/>
                <w:color w:val="000000"/>
                <w:sz w:val="16"/>
                <w:szCs w:val="16"/>
              </w:rPr>
            </w:pPr>
          </w:p>
        </w:tc>
        <w:tc>
          <w:tcPr>
            <w:tcW w:w="6595" w:type="dxa"/>
          </w:tcPr>
          <w:p w:rsidR="004C507C" w:rsidRDefault="008904A3">
            <w:pPr>
              <w:spacing w:line="360" w:lineRule="auto"/>
              <w:rPr>
                <w:rFonts w:ascii="Verdana" w:eastAsia="Verdana" w:hAnsi="Verdana" w:cs="Verdana"/>
                <w:color w:val="000000"/>
                <w:sz w:val="16"/>
                <w:szCs w:val="16"/>
              </w:rPr>
            </w:pPr>
            <w:r w:rsidRPr="00BC4F58">
              <w:rPr>
                <w:rFonts w:ascii="Verdana" w:eastAsia="Verdana" w:hAnsi="Verdana" w:cs="Verdana"/>
                <w:b/>
                <w:color w:val="000000"/>
                <w:sz w:val="16"/>
                <w:szCs w:val="16"/>
              </w:rPr>
              <w:t>10</w:t>
            </w:r>
            <w:r w:rsidR="0090645E" w:rsidRPr="00BC4F58">
              <w:rPr>
                <w:rFonts w:ascii="Verdana" w:eastAsia="Verdana" w:hAnsi="Verdana" w:cs="Verdana"/>
                <w:b/>
                <w:color w:val="000000"/>
                <w:sz w:val="16"/>
                <w:szCs w:val="16"/>
              </w:rPr>
              <w:t xml:space="preserve"> </w:t>
            </w:r>
            <w:r w:rsidRPr="00BC4F58">
              <w:rPr>
                <w:rFonts w:ascii="Verdana" w:eastAsia="Verdana" w:hAnsi="Verdana" w:cs="Verdana"/>
                <w:b/>
                <w:color w:val="000000"/>
                <w:sz w:val="16"/>
                <w:szCs w:val="16"/>
              </w:rPr>
              <w:t>(ottimo/eccellente)</w:t>
            </w:r>
            <w:r>
              <w:rPr>
                <w:rFonts w:ascii="Verdana" w:eastAsia="Verdana" w:hAnsi="Verdana" w:cs="Verdana"/>
                <w:color w:val="000000"/>
                <w:sz w:val="16"/>
                <w:szCs w:val="16"/>
              </w:rPr>
              <w:t xml:space="preserve"> Livello più alto di maturazione e sviluppo che consente un uso creativo e personale delle competenze in ambienti differenziati e non abituali. Ottime capacità di autovalutazione e regolazione del proprio sapere. Sia nel contesto di apprendimento in presenza che a distanza, l’impegno e la partecipazione sono costanti e proattivi, ottima qualità dei feedback, lodevole e costante la collaborazione ed il supporto offerto ai compagni, eccellenti le competenze trasversali sviluppate.</w:t>
            </w:r>
          </w:p>
        </w:tc>
      </w:tr>
    </w:tbl>
    <w:p w:rsidR="004C507C" w:rsidRDefault="004C507C">
      <w:pPr>
        <w:spacing w:line="360" w:lineRule="auto"/>
        <w:rPr>
          <w:rFonts w:ascii="Verdana" w:eastAsia="Verdana" w:hAnsi="Verdana" w:cs="Verdana"/>
          <w:sz w:val="16"/>
          <w:szCs w:val="16"/>
        </w:rPr>
      </w:pPr>
    </w:p>
    <w:p w:rsidR="004C507C" w:rsidRDefault="008904A3">
      <w:pPr>
        <w:spacing w:line="360" w:lineRule="auto"/>
        <w:rPr>
          <w:rFonts w:ascii="Verdana" w:eastAsia="Verdana" w:hAnsi="Verdana" w:cs="Verdana"/>
          <w:sz w:val="16"/>
          <w:szCs w:val="16"/>
        </w:rPr>
      </w:pPr>
      <w:r>
        <w:br w:type="page"/>
      </w:r>
    </w:p>
    <w:p w:rsidR="004C507C" w:rsidRDefault="008904A3">
      <w:pPr>
        <w:pStyle w:val="Titolo1"/>
        <w:ind w:left="0"/>
        <w:jc w:val="center"/>
        <w:rPr>
          <w:rFonts w:ascii="Calibri" w:eastAsia="Calibri" w:hAnsi="Calibri" w:cs="Calibri"/>
          <w:sz w:val="28"/>
          <w:szCs w:val="28"/>
          <w:highlight w:val="white"/>
        </w:rPr>
      </w:pPr>
      <w:r>
        <w:rPr>
          <w:rFonts w:ascii="Calibri" w:eastAsia="Calibri" w:hAnsi="Calibri" w:cs="Calibri"/>
          <w:sz w:val="28"/>
          <w:szCs w:val="28"/>
          <w:highlight w:val="white"/>
        </w:rPr>
        <w:lastRenderedPageBreak/>
        <w:t>TABELLA MINISTERIALE FASCE DI CREDITO SCOLASTICO</w:t>
      </w:r>
    </w:p>
    <w:p w:rsidR="00555729" w:rsidRDefault="00555729" w:rsidP="00555729">
      <w:pPr>
        <w:spacing w:after="0" w:line="360" w:lineRule="auto"/>
        <w:jc w:val="center"/>
        <w:rPr>
          <w:sz w:val="28"/>
          <w:szCs w:val="28"/>
        </w:rPr>
      </w:pPr>
      <w:r>
        <w:rPr>
          <w:sz w:val="28"/>
          <w:szCs w:val="28"/>
        </w:rPr>
        <w:t>(capo III del Decreto Legislativo 13 aprile 2017, n. 62).</w:t>
      </w:r>
    </w:p>
    <w:tbl>
      <w:tblPr>
        <w:tblStyle w:val="afff8"/>
        <w:tblW w:w="9585" w:type="dxa"/>
        <w:tblInd w:w="-9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160"/>
        <w:gridCol w:w="2475"/>
        <w:gridCol w:w="2475"/>
        <w:gridCol w:w="2475"/>
      </w:tblGrid>
      <w:tr w:rsidR="004C507C">
        <w:trPr>
          <w:trHeight w:val="66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Media dei voti</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Fasce di credito</w:t>
            </w:r>
          </w:p>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III anno</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Fasce di credito</w:t>
            </w:r>
          </w:p>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IV anno</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Fasce di credito</w:t>
            </w:r>
          </w:p>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V anno</w:t>
            </w:r>
          </w:p>
        </w:tc>
      </w:tr>
      <w:tr w:rsidR="004C507C">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M&lt;6</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7-8</w:t>
            </w:r>
          </w:p>
        </w:tc>
      </w:tr>
      <w:tr w:rsidR="004C507C">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M=6</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7-8</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8-9</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9-10</w:t>
            </w:r>
          </w:p>
        </w:tc>
      </w:tr>
      <w:tr w:rsidR="004C507C">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3BBF">
            <w:pPr>
              <w:jc w:val="center"/>
              <w:rPr>
                <w:rFonts w:ascii="Arial" w:eastAsia="Arial" w:hAnsi="Arial" w:cs="Arial"/>
                <w:color w:val="333333"/>
                <w:sz w:val="27"/>
                <w:szCs w:val="27"/>
              </w:rPr>
            </w:pPr>
            <w:sdt>
              <w:sdtPr>
                <w:tag w:val="goog_rdk_4"/>
                <w:id w:val="535397233"/>
              </w:sdtPr>
              <w:sdtEndPr/>
              <w:sdtContent>
                <w:r w:rsidR="008904A3">
                  <w:rPr>
                    <w:rFonts w:ascii="Arial Unicode MS" w:eastAsia="Arial Unicode MS" w:hAnsi="Arial Unicode MS" w:cs="Arial Unicode MS"/>
                    <w:color w:val="333333"/>
                    <w:sz w:val="27"/>
                    <w:szCs w:val="27"/>
                  </w:rPr>
                  <w:t>6&lt;M≤7</w:t>
                </w:r>
              </w:sdtContent>
            </w:sdt>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8-9</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9-10</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10-11</w:t>
            </w:r>
          </w:p>
        </w:tc>
      </w:tr>
      <w:tr w:rsidR="004C507C">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3BBF">
            <w:pPr>
              <w:jc w:val="center"/>
              <w:rPr>
                <w:rFonts w:ascii="Arial" w:eastAsia="Arial" w:hAnsi="Arial" w:cs="Arial"/>
                <w:color w:val="333333"/>
                <w:sz w:val="27"/>
                <w:szCs w:val="27"/>
              </w:rPr>
            </w:pPr>
            <w:sdt>
              <w:sdtPr>
                <w:tag w:val="goog_rdk_5"/>
                <w:id w:val="-777405735"/>
              </w:sdtPr>
              <w:sdtEndPr/>
              <w:sdtContent>
                <w:r w:rsidR="008904A3">
                  <w:rPr>
                    <w:rFonts w:ascii="Arial Unicode MS" w:eastAsia="Arial Unicode MS" w:hAnsi="Arial Unicode MS" w:cs="Arial Unicode MS"/>
                    <w:color w:val="333333"/>
                    <w:sz w:val="27"/>
                    <w:szCs w:val="27"/>
                  </w:rPr>
                  <w:t>7&lt;M≤8</w:t>
                </w:r>
              </w:sdtContent>
            </w:sdt>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9-10</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10-11</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11-12</w:t>
            </w:r>
          </w:p>
        </w:tc>
      </w:tr>
      <w:tr w:rsidR="004C507C">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3BBF">
            <w:pPr>
              <w:jc w:val="center"/>
              <w:rPr>
                <w:rFonts w:ascii="Arial" w:eastAsia="Arial" w:hAnsi="Arial" w:cs="Arial"/>
                <w:color w:val="333333"/>
                <w:sz w:val="27"/>
                <w:szCs w:val="27"/>
              </w:rPr>
            </w:pPr>
            <w:sdt>
              <w:sdtPr>
                <w:tag w:val="goog_rdk_6"/>
                <w:id w:val="2140377019"/>
              </w:sdtPr>
              <w:sdtEndPr/>
              <w:sdtContent>
                <w:r w:rsidR="008904A3">
                  <w:rPr>
                    <w:rFonts w:ascii="Arial Unicode MS" w:eastAsia="Arial Unicode MS" w:hAnsi="Arial Unicode MS" w:cs="Arial Unicode MS"/>
                    <w:color w:val="333333"/>
                    <w:sz w:val="27"/>
                    <w:szCs w:val="27"/>
                  </w:rPr>
                  <w:t>8&lt;M≤9</w:t>
                </w:r>
              </w:sdtContent>
            </w:sdt>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10-11</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11-12</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13-14</w:t>
            </w:r>
          </w:p>
        </w:tc>
      </w:tr>
      <w:tr w:rsidR="004C507C">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3BBF">
            <w:pPr>
              <w:jc w:val="center"/>
              <w:rPr>
                <w:rFonts w:ascii="Arial" w:eastAsia="Arial" w:hAnsi="Arial" w:cs="Arial"/>
                <w:color w:val="333333"/>
                <w:sz w:val="27"/>
                <w:szCs w:val="27"/>
              </w:rPr>
            </w:pPr>
            <w:sdt>
              <w:sdtPr>
                <w:tag w:val="goog_rdk_7"/>
                <w:id w:val="1624195035"/>
              </w:sdtPr>
              <w:sdtEndPr/>
              <w:sdtContent>
                <w:r w:rsidR="008904A3">
                  <w:rPr>
                    <w:rFonts w:ascii="Arial Unicode MS" w:eastAsia="Arial Unicode MS" w:hAnsi="Arial Unicode MS" w:cs="Arial Unicode MS"/>
                    <w:color w:val="333333"/>
                    <w:sz w:val="27"/>
                    <w:szCs w:val="27"/>
                  </w:rPr>
                  <w:t>9&lt;M≤10</w:t>
                </w:r>
              </w:sdtContent>
            </w:sdt>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11-12</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12-13</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C507C" w:rsidRDefault="008904A3">
            <w:pPr>
              <w:jc w:val="center"/>
              <w:rPr>
                <w:rFonts w:ascii="Arial" w:eastAsia="Arial" w:hAnsi="Arial" w:cs="Arial"/>
                <w:color w:val="333333"/>
                <w:sz w:val="27"/>
                <w:szCs w:val="27"/>
              </w:rPr>
            </w:pPr>
            <w:r>
              <w:rPr>
                <w:rFonts w:ascii="Arial" w:eastAsia="Arial" w:hAnsi="Arial" w:cs="Arial"/>
                <w:color w:val="333333"/>
                <w:sz w:val="27"/>
                <w:szCs w:val="27"/>
              </w:rPr>
              <w:t>14-15</w:t>
            </w:r>
          </w:p>
        </w:tc>
      </w:tr>
    </w:tbl>
    <w:p w:rsidR="00555729" w:rsidRDefault="00555729">
      <w:pPr>
        <w:widowControl w:val="0"/>
        <w:spacing w:after="0" w:line="360" w:lineRule="auto"/>
        <w:jc w:val="center"/>
        <w:rPr>
          <w:sz w:val="28"/>
          <w:szCs w:val="28"/>
        </w:rPr>
      </w:pPr>
      <w:bookmarkStart w:id="12" w:name="_heading=h.ccru3lxn2gx1" w:colFirst="0" w:colLast="0"/>
      <w:bookmarkEnd w:id="12"/>
    </w:p>
    <w:p w:rsidR="00CB25F0" w:rsidRDefault="00CB25F0">
      <w:pPr>
        <w:widowControl w:val="0"/>
        <w:spacing w:after="0" w:line="360" w:lineRule="auto"/>
        <w:jc w:val="center"/>
        <w:rPr>
          <w:sz w:val="28"/>
          <w:szCs w:val="28"/>
        </w:rPr>
      </w:pPr>
    </w:p>
    <w:p w:rsidR="00CB25F0" w:rsidRDefault="00CB25F0">
      <w:pPr>
        <w:widowControl w:val="0"/>
        <w:spacing w:after="0" w:line="360" w:lineRule="auto"/>
        <w:jc w:val="center"/>
        <w:rPr>
          <w:sz w:val="28"/>
          <w:szCs w:val="28"/>
        </w:rPr>
      </w:pPr>
    </w:p>
    <w:p w:rsidR="00CB25F0" w:rsidRDefault="00CB25F0">
      <w:pPr>
        <w:widowControl w:val="0"/>
        <w:spacing w:after="0" w:line="360" w:lineRule="auto"/>
        <w:jc w:val="center"/>
        <w:rPr>
          <w:sz w:val="28"/>
          <w:szCs w:val="28"/>
        </w:rPr>
      </w:pPr>
    </w:p>
    <w:p w:rsidR="00CB25F0" w:rsidRDefault="00CB25F0">
      <w:pPr>
        <w:widowControl w:val="0"/>
        <w:spacing w:after="0" w:line="360" w:lineRule="auto"/>
        <w:jc w:val="center"/>
        <w:rPr>
          <w:sz w:val="28"/>
          <w:szCs w:val="28"/>
        </w:rPr>
      </w:pPr>
    </w:p>
    <w:p w:rsidR="00CB25F0" w:rsidRDefault="00CB25F0">
      <w:pPr>
        <w:widowControl w:val="0"/>
        <w:spacing w:after="0" w:line="360" w:lineRule="auto"/>
        <w:jc w:val="center"/>
        <w:rPr>
          <w:sz w:val="28"/>
          <w:szCs w:val="28"/>
        </w:rPr>
      </w:pPr>
    </w:p>
    <w:p w:rsidR="00CB25F0" w:rsidRDefault="00CB25F0">
      <w:pPr>
        <w:widowControl w:val="0"/>
        <w:spacing w:after="0" w:line="360" w:lineRule="auto"/>
        <w:jc w:val="center"/>
        <w:rPr>
          <w:sz w:val="28"/>
          <w:szCs w:val="28"/>
        </w:rPr>
      </w:pPr>
    </w:p>
    <w:p w:rsidR="00CB25F0" w:rsidRDefault="00CB25F0">
      <w:pPr>
        <w:widowControl w:val="0"/>
        <w:spacing w:after="0" w:line="360" w:lineRule="auto"/>
        <w:jc w:val="center"/>
        <w:rPr>
          <w:sz w:val="28"/>
          <w:szCs w:val="28"/>
        </w:rPr>
      </w:pPr>
    </w:p>
    <w:p w:rsidR="00CB25F0" w:rsidRDefault="00CB25F0">
      <w:pPr>
        <w:widowControl w:val="0"/>
        <w:spacing w:after="0" w:line="360" w:lineRule="auto"/>
        <w:jc w:val="center"/>
        <w:rPr>
          <w:sz w:val="28"/>
          <w:szCs w:val="28"/>
        </w:rPr>
      </w:pPr>
    </w:p>
    <w:p w:rsidR="00CB25F0" w:rsidRDefault="00CB25F0">
      <w:pPr>
        <w:widowControl w:val="0"/>
        <w:spacing w:after="0" w:line="360" w:lineRule="auto"/>
        <w:jc w:val="center"/>
        <w:rPr>
          <w:sz w:val="28"/>
          <w:szCs w:val="28"/>
        </w:rPr>
      </w:pPr>
    </w:p>
    <w:p w:rsidR="00CB25F0" w:rsidRDefault="00CB25F0">
      <w:pPr>
        <w:widowControl w:val="0"/>
        <w:spacing w:after="0" w:line="360" w:lineRule="auto"/>
        <w:jc w:val="center"/>
        <w:rPr>
          <w:sz w:val="28"/>
          <w:szCs w:val="28"/>
        </w:rPr>
      </w:pPr>
    </w:p>
    <w:p w:rsidR="00CB25F0" w:rsidRDefault="00CB25F0">
      <w:pPr>
        <w:widowControl w:val="0"/>
        <w:spacing w:after="0" w:line="360" w:lineRule="auto"/>
        <w:jc w:val="center"/>
        <w:rPr>
          <w:sz w:val="28"/>
          <w:szCs w:val="28"/>
        </w:rPr>
      </w:pPr>
    </w:p>
    <w:p w:rsidR="00CB25F0" w:rsidRDefault="00CB25F0">
      <w:pPr>
        <w:widowControl w:val="0"/>
        <w:spacing w:after="0" w:line="360" w:lineRule="auto"/>
        <w:jc w:val="center"/>
        <w:rPr>
          <w:sz w:val="28"/>
          <w:szCs w:val="28"/>
        </w:rPr>
      </w:pPr>
    </w:p>
    <w:p w:rsidR="00CB25F0" w:rsidRDefault="00CB25F0">
      <w:pPr>
        <w:widowControl w:val="0"/>
        <w:spacing w:after="0" w:line="360" w:lineRule="auto"/>
        <w:jc w:val="center"/>
        <w:rPr>
          <w:sz w:val="28"/>
          <w:szCs w:val="28"/>
        </w:rPr>
      </w:pPr>
    </w:p>
    <w:p w:rsidR="00CB25F0" w:rsidRDefault="00CB25F0">
      <w:pPr>
        <w:widowControl w:val="0"/>
        <w:spacing w:after="0" w:line="360" w:lineRule="auto"/>
        <w:jc w:val="center"/>
        <w:rPr>
          <w:sz w:val="28"/>
          <w:szCs w:val="28"/>
        </w:rPr>
      </w:pPr>
    </w:p>
    <w:p w:rsidR="00CB25F0" w:rsidRDefault="00CB25F0">
      <w:pPr>
        <w:widowControl w:val="0"/>
        <w:spacing w:after="0" w:line="360" w:lineRule="auto"/>
        <w:jc w:val="center"/>
        <w:rPr>
          <w:sz w:val="28"/>
          <w:szCs w:val="28"/>
        </w:rPr>
      </w:pPr>
    </w:p>
    <w:p w:rsidR="00CB25F0" w:rsidRDefault="00CB25F0">
      <w:pPr>
        <w:widowControl w:val="0"/>
        <w:spacing w:after="0" w:line="360" w:lineRule="auto"/>
        <w:jc w:val="center"/>
        <w:rPr>
          <w:sz w:val="28"/>
          <w:szCs w:val="28"/>
        </w:rPr>
      </w:pPr>
    </w:p>
    <w:p w:rsidR="00CB25F0" w:rsidRDefault="00CB25F0">
      <w:pPr>
        <w:widowControl w:val="0"/>
        <w:spacing w:after="0" w:line="360" w:lineRule="auto"/>
        <w:jc w:val="center"/>
        <w:rPr>
          <w:sz w:val="28"/>
          <w:szCs w:val="28"/>
        </w:rPr>
      </w:pPr>
    </w:p>
    <w:p w:rsidR="00CB25F0" w:rsidRDefault="00CB25F0">
      <w:pPr>
        <w:widowControl w:val="0"/>
        <w:spacing w:after="0" w:line="360" w:lineRule="auto"/>
        <w:jc w:val="center"/>
        <w:rPr>
          <w:sz w:val="28"/>
          <w:szCs w:val="28"/>
        </w:rPr>
      </w:pPr>
    </w:p>
    <w:p w:rsidR="00CB25F0" w:rsidRDefault="00CB25F0">
      <w:pPr>
        <w:widowControl w:val="0"/>
        <w:spacing w:after="0" w:line="360" w:lineRule="auto"/>
        <w:jc w:val="center"/>
        <w:rPr>
          <w:sz w:val="28"/>
          <w:szCs w:val="28"/>
        </w:rPr>
      </w:pPr>
    </w:p>
    <w:p w:rsidR="004C507C" w:rsidRDefault="008904A3">
      <w:pPr>
        <w:widowControl w:val="0"/>
        <w:spacing w:after="0" w:line="360" w:lineRule="auto"/>
        <w:jc w:val="center"/>
        <w:rPr>
          <w:b/>
          <w:sz w:val="28"/>
          <w:szCs w:val="28"/>
        </w:rPr>
      </w:pPr>
      <w:r>
        <w:rPr>
          <w:b/>
          <w:sz w:val="28"/>
          <w:szCs w:val="28"/>
        </w:rPr>
        <w:t>DISCIPLINE COINVOLTE NELL’ESAME DI STATO</w:t>
      </w:r>
    </w:p>
    <w:p w:rsidR="004979F3" w:rsidRDefault="004979F3" w:rsidP="004979F3">
      <w:pPr>
        <w:spacing w:after="0" w:line="360" w:lineRule="auto"/>
        <w:jc w:val="center"/>
        <w:rPr>
          <w:b/>
        </w:rPr>
      </w:pPr>
      <w:r>
        <w:rPr>
          <w:b/>
        </w:rPr>
        <w:t>(Decreto Ministeriale n. 10 del 26 gennaio 2024)</w:t>
      </w:r>
    </w:p>
    <w:p w:rsidR="004C507C" w:rsidRDefault="008904A3">
      <w:pPr>
        <w:spacing w:after="0" w:line="360" w:lineRule="auto"/>
        <w:jc w:val="both"/>
        <w:rPr>
          <w:sz w:val="24"/>
          <w:szCs w:val="28"/>
        </w:rPr>
      </w:pPr>
      <w:r w:rsidRPr="0021234E">
        <w:rPr>
          <w:sz w:val="24"/>
          <w:szCs w:val="28"/>
        </w:rPr>
        <w:t>( per il commissario interno aggiungere cognome e nome)</w:t>
      </w:r>
    </w:p>
    <w:tbl>
      <w:tblPr>
        <w:tblW w:w="963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961"/>
      </w:tblGrid>
      <w:tr w:rsidR="00E827B6" w:rsidRPr="00E827B6" w:rsidTr="002B101C">
        <w:tc>
          <w:tcPr>
            <w:tcW w:w="4673" w:type="dxa"/>
          </w:tcPr>
          <w:p w:rsidR="00E827B6" w:rsidRPr="00E827B6" w:rsidRDefault="001B215C" w:rsidP="00E827B6">
            <w:pPr>
              <w:spacing w:after="0" w:line="360" w:lineRule="auto"/>
              <w:jc w:val="center"/>
              <w:rPr>
                <w:b/>
                <w:color w:val="808080"/>
                <w:highlight w:val="white"/>
              </w:rPr>
            </w:pPr>
            <w:r w:rsidRPr="00E827B6">
              <w:rPr>
                <w:b/>
                <w:color w:val="000000"/>
              </w:rPr>
              <w:t>DISCIPLINE della</w:t>
            </w:r>
            <w:r w:rsidR="00E827B6" w:rsidRPr="00E827B6">
              <w:rPr>
                <w:b/>
                <w:color w:val="000000"/>
              </w:rPr>
              <w:t xml:space="preserve"> prima e seconda prova</w:t>
            </w:r>
          </w:p>
        </w:tc>
        <w:tc>
          <w:tcPr>
            <w:tcW w:w="4961" w:type="dxa"/>
          </w:tcPr>
          <w:p w:rsidR="00E827B6" w:rsidRPr="00E827B6" w:rsidRDefault="00E827B6" w:rsidP="00E827B6">
            <w:pPr>
              <w:spacing w:after="0" w:line="360" w:lineRule="auto"/>
              <w:jc w:val="center"/>
              <w:rPr>
                <w:b/>
                <w:color w:val="808080"/>
                <w:highlight w:val="white"/>
              </w:rPr>
            </w:pPr>
            <w:r w:rsidRPr="00E827B6">
              <w:rPr>
                <w:b/>
                <w:color w:val="000000"/>
              </w:rPr>
              <w:t>COMMISSARIO INTERNO/ESTERNO</w:t>
            </w:r>
          </w:p>
        </w:tc>
      </w:tr>
      <w:tr w:rsidR="00E827B6" w:rsidRPr="00E827B6" w:rsidTr="002B101C">
        <w:tc>
          <w:tcPr>
            <w:tcW w:w="4673" w:type="dxa"/>
          </w:tcPr>
          <w:p w:rsidR="00E827B6" w:rsidRPr="00E827B6" w:rsidRDefault="00E827B6" w:rsidP="00E827B6">
            <w:pPr>
              <w:spacing w:after="0" w:line="360" w:lineRule="auto"/>
              <w:rPr>
                <w:b/>
                <w:color w:val="FFFFFF"/>
                <w:highlight w:val="black"/>
              </w:rPr>
            </w:pPr>
            <w:r w:rsidRPr="00E827B6">
              <w:rPr>
                <w:b/>
                <w:color w:val="000000"/>
              </w:rPr>
              <w:t xml:space="preserve">Lingua e Letteratura Italiana </w:t>
            </w:r>
          </w:p>
        </w:tc>
        <w:tc>
          <w:tcPr>
            <w:tcW w:w="4961" w:type="dxa"/>
          </w:tcPr>
          <w:p w:rsidR="00E827B6" w:rsidRDefault="00E827B6" w:rsidP="00E827B6">
            <w:pPr>
              <w:spacing w:after="0" w:line="360" w:lineRule="auto"/>
              <w:rPr>
                <w:b/>
                <w:color w:val="000000"/>
              </w:rPr>
            </w:pPr>
            <w:r w:rsidRPr="00E827B6">
              <w:rPr>
                <w:b/>
                <w:color w:val="000000"/>
              </w:rPr>
              <w:t>COMMISSARIO INTERNO</w:t>
            </w:r>
            <w:r>
              <w:rPr>
                <w:b/>
                <w:color w:val="000000"/>
              </w:rPr>
              <w:t xml:space="preserve"> </w:t>
            </w:r>
          </w:p>
          <w:p w:rsidR="00E827B6" w:rsidRPr="00E827B6" w:rsidRDefault="00E827B6" w:rsidP="00E827B6">
            <w:pPr>
              <w:spacing w:after="0" w:line="360" w:lineRule="auto"/>
              <w:rPr>
                <w:b/>
                <w:color w:val="FFFFFF"/>
                <w:highlight w:val="black"/>
              </w:rPr>
            </w:pPr>
            <w:r>
              <w:rPr>
                <w:b/>
                <w:color w:val="000000"/>
              </w:rPr>
              <w:t>Prof.ssa Di Girolamo Maria Pia</w:t>
            </w:r>
          </w:p>
        </w:tc>
      </w:tr>
      <w:tr w:rsidR="00E827B6" w:rsidRPr="00E827B6" w:rsidTr="002B101C">
        <w:tc>
          <w:tcPr>
            <w:tcW w:w="4673" w:type="dxa"/>
          </w:tcPr>
          <w:p w:rsidR="00E827B6" w:rsidRPr="00E827B6" w:rsidRDefault="00E827B6" w:rsidP="00E827B6">
            <w:pPr>
              <w:spacing w:after="0" w:line="360" w:lineRule="auto"/>
              <w:rPr>
                <w:b/>
                <w:color w:val="000000"/>
              </w:rPr>
            </w:pPr>
            <w:r w:rsidRPr="00E827B6">
              <w:rPr>
                <w:b/>
                <w:color w:val="000000"/>
              </w:rPr>
              <w:t xml:space="preserve">Economia Aziendale </w:t>
            </w:r>
          </w:p>
        </w:tc>
        <w:tc>
          <w:tcPr>
            <w:tcW w:w="4961" w:type="dxa"/>
          </w:tcPr>
          <w:p w:rsidR="00E827B6" w:rsidRPr="00E827B6" w:rsidRDefault="00E827B6" w:rsidP="00E827B6">
            <w:pPr>
              <w:spacing w:after="0" w:line="360" w:lineRule="auto"/>
              <w:rPr>
                <w:b/>
                <w:color w:val="FFFFFF"/>
                <w:highlight w:val="black"/>
              </w:rPr>
            </w:pPr>
            <w:r w:rsidRPr="00E827B6">
              <w:rPr>
                <w:b/>
                <w:color w:val="000000"/>
              </w:rPr>
              <w:t>COMMISSARIO ESTERNO</w:t>
            </w:r>
          </w:p>
        </w:tc>
      </w:tr>
      <w:tr w:rsidR="00E827B6" w:rsidRPr="00E827B6" w:rsidTr="002B101C">
        <w:tc>
          <w:tcPr>
            <w:tcW w:w="4673" w:type="dxa"/>
          </w:tcPr>
          <w:p w:rsidR="00E827B6" w:rsidRPr="00E827B6" w:rsidRDefault="00E827B6" w:rsidP="00E827B6">
            <w:pPr>
              <w:spacing w:after="0" w:line="360" w:lineRule="auto"/>
              <w:rPr>
                <w:b/>
                <w:color w:val="808080"/>
                <w:highlight w:val="black"/>
              </w:rPr>
            </w:pPr>
            <w:r w:rsidRPr="00E827B6">
              <w:rPr>
                <w:b/>
                <w:color w:val="000000"/>
              </w:rPr>
              <w:t>ALTRE DISCIPLINE AFFIDATE AI COMMISSARI</w:t>
            </w:r>
          </w:p>
        </w:tc>
        <w:tc>
          <w:tcPr>
            <w:tcW w:w="4961" w:type="dxa"/>
          </w:tcPr>
          <w:p w:rsidR="00E827B6" w:rsidRPr="00E827B6" w:rsidRDefault="00E827B6" w:rsidP="00E827B6">
            <w:pPr>
              <w:spacing w:after="0" w:line="360" w:lineRule="auto"/>
              <w:rPr>
                <w:b/>
                <w:color w:val="808080"/>
                <w:highlight w:val="black"/>
              </w:rPr>
            </w:pPr>
          </w:p>
        </w:tc>
      </w:tr>
      <w:tr w:rsidR="00E827B6" w:rsidRPr="00E827B6" w:rsidTr="002B101C">
        <w:tc>
          <w:tcPr>
            <w:tcW w:w="4673" w:type="dxa"/>
          </w:tcPr>
          <w:p w:rsidR="00E827B6" w:rsidRPr="00E827B6" w:rsidRDefault="00E827B6" w:rsidP="00E827B6">
            <w:pPr>
              <w:spacing w:after="0" w:line="360" w:lineRule="auto"/>
              <w:rPr>
                <w:b/>
                <w:color w:val="000000"/>
              </w:rPr>
            </w:pPr>
            <w:r w:rsidRPr="00E827B6">
              <w:rPr>
                <w:b/>
                <w:color w:val="000000"/>
              </w:rPr>
              <w:t>Lingua Inglese</w:t>
            </w:r>
          </w:p>
        </w:tc>
        <w:tc>
          <w:tcPr>
            <w:tcW w:w="4961" w:type="dxa"/>
          </w:tcPr>
          <w:p w:rsidR="00E827B6" w:rsidRPr="00E827B6" w:rsidRDefault="00E827B6" w:rsidP="00E827B6">
            <w:pPr>
              <w:spacing w:after="0" w:line="360" w:lineRule="auto"/>
              <w:rPr>
                <w:b/>
                <w:color w:val="FFFFFF"/>
                <w:highlight w:val="black"/>
              </w:rPr>
            </w:pPr>
            <w:r w:rsidRPr="00E827B6">
              <w:rPr>
                <w:b/>
                <w:color w:val="000000"/>
              </w:rPr>
              <w:t>COMMISSARIO ESTERNO</w:t>
            </w:r>
          </w:p>
        </w:tc>
      </w:tr>
      <w:tr w:rsidR="00E827B6" w:rsidRPr="00E827B6" w:rsidTr="002B101C">
        <w:tc>
          <w:tcPr>
            <w:tcW w:w="4673" w:type="dxa"/>
            <w:shd w:val="clear" w:color="auto" w:fill="auto"/>
          </w:tcPr>
          <w:p w:rsidR="00E827B6" w:rsidRPr="00E827B6" w:rsidRDefault="00E827B6" w:rsidP="00E827B6">
            <w:pPr>
              <w:spacing w:after="0" w:line="360" w:lineRule="auto"/>
              <w:rPr>
                <w:b/>
                <w:color w:val="000000"/>
              </w:rPr>
            </w:pPr>
            <w:r>
              <w:rPr>
                <w:b/>
                <w:color w:val="000000"/>
              </w:rPr>
              <w:t>Economia Politica</w:t>
            </w:r>
          </w:p>
        </w:tc>
        <w:tc>
          <w:tcPr>
            <w:tcW w:w="4961" w:type="dxa"/>
          </w:tcPr>
          <w:p w:rsidR="00E827B6" w:rsidRPr="00E827B6" w:rsidRDefault="001B215C" w:rsidP="00E827B6">
            <w:pPr>
              <w:spacing w:after="0" w:line="360" w:lineRule="auto"/>
              <w:rPr>
                <w:b/>
                <w:color w:val="FFFFFF"/>
                <w:highlight w:val="black"/>
              </w:rPr>
            </w:pPr>
            <w:r w:rsidRPr="00E827B6">
              <w:rPr>
                <w:b/>
                <w:color w:val="000000"/>
              </w:rPr>
              <w:t>COMMISSARIO ESTERNO</w:t>
            </w:r>
          </w:p>
        </w:tc>
      </w:tr>
      <w:tr w:rsidR="00E827B6" w:rsidRPr="00E827B6" w:rsidTr="002B101C">
        <w:tc>
          <w:tcPr>
            <w:tcW w:w="4673" w:type="dxa"/>
            <w:shd w:val="clear" w:color="auto" w:fill="auto"/>
          </w:tcPr>
          <w:p w:rsidR="00E827B6" w:rsidRPr="00E827B6" w:rsidRDefault="00E827B6" w:rsidP="00E827B6">
            <w:pPr>
              <w:spacing w:after="0" w:line="360" w:lineRule="auto"/>
              <w:rPr>
                <w:b/>
                <w:color w:val="000000"/>
              </w:rPr>
            </w:pPr>
            <w:r w:rsidRPr="00E827B6">
              <w:rPr>
                <w:b/>
                <w:color w:val="000000"/>
              </w:rPr>
              <w:t>Scienze motorie e sportive</w:t>
            </w:r>
          </w:p>
        </w:tc>
        <w:tc>
          <w:tcPr>
            <w:tcW w:w="4961" w:type="dxa"/>
          </w:tcPr>
          <w:p w:rsidR="00E827B6" w:rsidRPr="00E827B6" w:rsidRDefault="00E827B6" w:rsidP="00E827B6">
            <w:pPr>
              <w:spacing w:after="0" w:line="360" w:lineRule="auto"/>
              <w:rPr>
                <w:b/>
                <w:color w:val="000000"/>
              </w:rPr>
            </w:pPr>
            <w:r w:rsidRPr="00E827B6">
              <w:rPr>
                <w:b/>
                <w:color w:val="000000"/>
              </w:rPr>
              <w:t>COMMISSARIO INTERNO</w:t>
            </w:r>
            <w:r w:rsidR="00C52C8C">
              <w:rPr>
                <w:b/>
                <w:color w:val="000000"/>
              </w:rPr>
              <w:t xml:space="preserve"> Prof.ssa Profita Arianna</w:t>
            </w:r>
          </w:p>
        </w:tc>
      </w:tr>
      <w:tr w:rsidR="00E827B6" w:rsidRPr="00E827B6" w:rsidTr="002B101C">
        <w:tc>
          <w:tcPr>
            <w:tcW w:w="4673" w:type="dxa"/>
          </w:tcPr>
          <w:p w:rsidR="00E827B6" w:rsidRPr="00E827B6" w:rsidRDefault="00E827B6" w:rsidP="00E827B6">
            <w:pPr>
              <w:spacing w:after="0" w:line="360" w:lineRule="auto"/>
              <w:rPr>
                <w:b/>
                <w:color w:val="000000"/>
              </w:rPr>
            </w:pPr>
            <w:r w:rsidRPr="00E827B6">
              <w:rPr>
                <w:b/>
                <w:color w:val="000000"/>
              </w:rPr>
              <w:t>Spagnolo</w:t>
            </w:r>
          </w:p>
        </w:tc>
        <w:tc>
          <w:tcPr>
            <w:tcW w:w="4961" w:type="dxa"/>
          </w:tcPr>
          <w:p w:rsidR="00E827B6" w:rsidRPr="00E827B6" w:rsidRDefault="00E827B6" w:rsidP="00E827B6">
            <w:pPr>
              <w:spacing w:after="0" w:line="360" w:lineRule="auto"/>
              <w:rPr>
                <w:b/>
                <w:color w:val="000000"/>
              </w:rPr>
            </w:pPr>
            <w:r w:rsidRPr="00E827B6">
              <w:rPr>
                <w:b/>
                <w:color w:val="000000"/>
              </w:rPr>
              <w:t>COMMISSARIO INTERNO</w:t>
            </w:r>
            <w:r w:rsidR="00C52C8C">
              <w:rPr>
                <w:b/>
                <w:color w:val="000000"/>
              </w:rPr>
              <w:t xml:space="preserve"> Prof.ssa Corso Maria Pia</w:t>
            </w:r>
          </w:p>
        </w:tc>
      </w:tr>
    </w:tbl>
    <w:p w:rsidR="00E827B6" w:rsidRPr="0021234E" w:rsidRDefault="00E827B6">
      <w:pPr>
        <w:spacing w:after="0" w:line="360" w:lineRule="auto"/>
        <w:jc w:val="both"/>
        <w:rPr>
          <w:sz w:val="24"/>
          <w:szCs w:val="28"/>
        </w:rPr>
      </w:pPr>
    </w:p>
    <w:p w:rsidR="0021234E" w:rsidRDefault="0021234E" w:rsidP="0021234E">
      <w:pPr>
        <w:spacing w:after="0" w:line="240" w:lineRule="auto"/>
        <w:jc w:val="center"/>
        <w:rPr>
          <w:rFonts w:eastAsia="Times New Roman"/>
          <w:b/>
          <w:bCs/>
          <w:color w:val="000000"/>
          <w:sz w:val="24"/>
          <w:szCs w:val="24"/>
        </w:rPr>
      </w:pPr>
    </w:p>
    <w:p w:rsidR="0021234E" w:rsidRPr="0021234E" w:rsidRDefault="0021234E" w:rsidP="0021234E">
      <w:pPr>
        <w:spacing w:after="0" w:line="240" w:lineRule="auto"/>
        <w:jc w:val="center"/>
        <w:rPr>
          <w:rFonts w:ascii="Times New Roman" w:eastAsia="Times New Roman" w:hAnsi="Times New Roman" w:cs="Times New Roman"/>
          <w:sz w:val="24"/>
          <w:szCs w:val="24"/>
        </w:rPr>
      </w:pPr>
      <w:r w:rsidRPr="0021234E">
        <w:rPr>
          <w:rFonts w:eastAsia="Times New Roman"/>
          <w:b/>
          <w:bCs/>
          <w:color w:val="000000"/>
          <w:sz w:val="24"/>
          <w:szCs w:val="24"/>
        </w:rPr>
        <w:t xml:space="preserve">Caratteristiche della </w:t>
      </w:r>
      <w:r w:rsidR="001E62B9">
        <w:rPr>
          <w:rFonts w:eastAsia="Times New Roman"/>
          <w:b/>
          <w:bCs/>
          <w:color w:val="000000"/>
          <w:sz w:val="24"/>
          <w:szCs w:val="24"/>
        </w:rPr>
        <w:t xml:space="preserve">seconda </w:t>
      </w:r>
      <w:r w:rsidRPr="0021234E">
        <w:rPr>
          <w:rFonts w:eastAsia="Times New Roman"/>
          <w:b/>
          <w:bCs/>
          <w:color w:val="000000"/>
          <w:sz w:val="24"/>
          <w:szCs w:val="24"/>
        </w:rPr>
        <w:t>prova d’esame </w:t>
      </w:r>
    </w:p>
    <w:p w:rsidR="0021234E" w:rsidRPr="0021234E" w:rsidRDefault="0021234E" w:rsidP="0021234E">
      <w:pPr>
        <w:spacing w:before="13" w:after="0" w:line="240" w:lineRule="auto"/>
        <w:ind w:left="128" w:right="-6" w:firstLine="10"/>
        <w:jc w:val="both"/>
        <w:rPr>
          <w:rFonts w:ascii="Times New Roman" w:eastAsia="Times New Roman" w:hAnsi="Times New Roman" w:cs="Times New Roman"/>
          <w:sz w:val="24"/>
          <w:szCs w:val="24"/>
        </w:rPr>
      </w:pPr>
      <w:r w:rsidRPr="0021234E">
        <w:rPr>
          <w:rFonts w:eastAsia="Times New Roman"/>
          <w:color w:val="000000"/>
          <w:sz w:val="24"/>
          <w:szCs w:val="24"/>
        </w:rPr>
        <w:t xml:space="preserve">La prova fa riferimento a situazioni operative in ambito economico-aziendale e richiede </w:t>
      </w:r>
      <w:r w:rsidR="00C52C8C" w:rsidRPr="0021234E">
        <w:rPr>
          <w:rFonts w:eastAsia="Times New Roman"/>
          <w:color w:val="000000"/>
          <w:sz w:val="24"/>
          <w:szCs w:val="24"/>
        </w:rPr>
        <w:t>al candidato</w:t>
      </w:r>
      <w:r w:rsidRPr="0021234E">
        <w:rPr>
          <w:rFonts w:eastAsia="Times New Roman"/>
          <w:color w:val="000000"/>
          <w:sz w:val="24"/>
          <w:szCs w:val="24"/>
        </w:rPr>
        <w:t xml:space="preserve"> attività di analisi, scelta, decisione, individuazione e definizione di linee </w:t>
      </w:r>
      <w:r w:rsidR="00C52C8C" w:rsidRPr="0021234E">
        <w:rPr>
          <w:rFonts w:eastAsia="Times New Roman"/>
          <w:color w:val="000000"/>
          <w:sz w:val="24"/>
          <w:szCs w:val="24"/>
        </w:rPr>
        <w:t>operative, individuazione</w:t>
      </w:r>
      <w:r w:rsidRPr="0021234E">
        <w:rPr>
          <w:rFonts w:eastAsia="Times New Roman"/>
          <w:color w:val="000000"/>
          <w:sz w:val="24"/>
          <w:szCs w:val="24"/>
        </w:rPr>
        <w:t xml:space="preserve"> di problemi e definizione motivata delle soluzioni, produzione di </w:t>
      </w:r>
      <w:r w:rsidR="00C52C8C" w:rsidRPr="0021234E">
        <w:rPr>
          <w:rFonts w:eastAsia="Times New Roman"/>
          <w:color w:val="000000"/>
          <w:sz w:val="24"/>
          <w:szCs w:val="24"/>
        </w:rPr>
        <w:t>documenti aziendali</w:t>
      </w:r>
      <w:r w:rsidRPr="0021234E">
        <w:rPr>
          <w:rFonts w:eastAsia="Times New Roman"/>
          <w:color w:val="000000"/>
          <w:sz w:val="24"/>
          <w:szCs w:val="24"/>
        </w:rPr>
        <w:t>. </w:t>
      </w:r>
    </w:p>
    <w:p w:rsidR="0021234E" w:rsidRPr="0021234E" w:rsidRDefault="0021234E" w:rsidP="0021234E">
      <w:pPr>
        <w:spacing w:before="129" w:after="0" w:line="240" w:lineRule="auto"/>
        <w:ind w:left="138"/>
        <w:rPr>
          <w:rFonts w:ascii="Times New Roman" w:eastAsia="Times New Roman" w:hAnsi="Times New Roman" w:cs="Times New Roman"/>
          <w:sz w:val="24"/>
          <w:szCs w:val="24"/>
        </w:rPr>
      </w:pPr>
      <w:r w:rsidRPr="0021234E">
        <w:rPr>
          <w:rFonts w:eastAsia="Times New Roman"/>
          <w:color w:val="000000"/>
          <w:sz w:val="24"/>
          <w:szCs w:val="24"/>
        </w:rPr>
        <w:t>La prova consiste in una delle seguenti tipologie: </w:t>
      </w:r>
    </w:p>
    <w:p w:rsidR="0021234E" w:rsidRPr="0021234E" w:rsidRDefault="0021234E" w:rsidP="0021234E">
      <w:pPr>
        <w:spacing w:before="133" w:after="0" w:line="240" w:lineRule="auto"/>
        <w:ind w:left="193"/>
        <w:rPr>
          <w:rFonts w:ascii="Times New Roman" w:eastAsia="Times New Roman" w:hAnsi="Times New Roman" w:cs="Times New Roman"/>
          <w:sz w:val="24"/>
          <w:szCs w:val="24"/>
        </w:rPr>
      </w:pPr>
      <w:r w:rsidRPr="0021234E">
        <w:rPr>
          <w:rFonts w:eastAsia="Times New Roman"/>
          <w:color w:val="000000"/>
          <w:sz w:val="24"/>
          <w:szCs w:val="24"/>
        </w:rPr>
        <w:t>a) analisi di testi e documenti economici attinenti al percorso di studio; </w:t>
      </w:r>
    </w:p>
    <w:p w:rsidR="0021234E" w:rsidRPr="0021234E" w:rsidRDefault="0021234E" w:rsidP="0021234E">
      <w:pPr>
        <w:spacing w:before="133" w:after="0" w:line="240" w:lineRule="auto"/>
        <w:ind w:left="200"/>
        <w:rPr>
          <w:rFonts w:ascii="Times New Roman" w:eastAsia="Times New Roman" w:hAnsi="Times New Roman" w:cs="Times New Roman"/>
          <w:sz w:val="24"/>
          <w:szCs w:val="24"/>
        </w:rPr>
      </w:pPr>
      <w:r w:rsidRPr="0021234E">
        <w:rPr>
          <w:rFonts w:eastAsia="Times New Roman"/>
          <w:color w:val="000000"/>
          <w:sz w:val="24"/>
          <w:szCs w:val="24"/>
        </w:rPr>
        <w:t>b) analisi di casi aziendali; </w:t>
      </w:r>
    </w:p>
    <w:p w:rsidR="0021234E" w:rsidRPr="0021234E" w:rsidRDefault="0021234E" w:rsidP="0021234E">
      <w:pPr>
        <w:spacing w:before="133" w:after="0" w:line="240" w:lineRule="auto"/>
        <w:ind w:left="198"/>
        <w:rPr>
          <w:rFonts w:ascii="Times New Roman" w:eastAsia="Times New Roman" w:hAnsi="Times New Roman" w:cs="Times New Roman"/>
          <w:sz w:val="24"/>
          <w:szCs w:val="24"/>
        </w:rPr>
      </w:pPr>
      <w:r w:rsidRPr="0021234E">
        <w:rPr>
          <w:rFonts w:eastAsia="Times New Roman"/>
          <w:color w:val="000000"/>
          <w:sz w:val="24"/>
          <w:szCs w:val="24"/>
        </w:rPr>
        <w:t>c) simulazioni aziendali. </w:t>
      </w:r>
    </w:p>
    <w:p w:rsidR="0021234E" w:rsidRPr="0021234E" w:rsidRDefault="0021234E" w:rsidP="0021234E">
      <w:pPr>
        <w:spacing w:before="253" w:after="0" w:line="240" w:lineRule="auto"/>
        <w:ind w:left="127" w:right="-6" w:firstLine="11"/>
        <w:jc w:val="both"/>
        <w:rPr>
          <w:rFonts w:ascii="Times New Roman" w:eastAsia="Times New Roman" w:hAnsi="Times New Roman" w:cs="Times New Roman"/>
          <w:sz w:val="24"/>
          <w:szCs w:val="24"/>
        </w:rPr>
      </w:pPr>
      <w:r w:rsidRPr="0021234E">
        <w:rPr>
          <w:rFonts w:eastAsia="Times New Roman"/>
          <w:color w:val="000000"/>
          <w:sz w:val="24"/>
          <w:szCs w:val="24"/>
        </w:rPr>
        <w:t xml:space="preserve">La struttura della prova prevede una prima parte, che tutti i candidati sono tenuti a </w:t>
      </w:r>
      <w:r w:rsidR="00C52C8C" w:rsidRPr="0021234E">
        <w:rPr>
          <w:rFonts w:eastAsia="Times New Roman"/>
          <w:color w:val="000000"/>
          <w:sz w:val="24"/>
          <w:szCs w:val="24"/>
        </w:rPr>
        <w:t>svolgere, seguita</w:t>
      </w:r>
      <w:r w:rsidRPr="0021234E">
        <w:rPr>
          <w:rFonts w:eastAsia="Times New Roman"/>
          <w:color w:val="000000"/>
          <w:sz w:val="24"/>
          <w:szCs w:val="24"/>
        </w:rPr>
        <w:t xml:space="preserve"> da una seconda parte, costituita da quesiti tra i quali il candidato sceglierà sulla base </w:t>
      </w:r>
      <w:r w:rsidR="00C52C8C" w:rsidRPr="0021234E">
        <w:rPr>
          <w:rFonts w:eastAsia="Times New Roman"/>
          <w:color w:val="000000"/>
          <w:sz w:val="24"/>
          <w:szCs w:val="24"/>
        </w:rPr>
        <w:t>del numero</w:t>
      </w:r>
      <w:r w:rsidRPr="0021234E">
        <w:rPr>
          <w:rFonts w:eastAsia="Times New Roman"/>
          <w:color w:val="000000"/>
          <w:sz w:val="24"/>
          <w:szCs w:val="24"/>
        </w:rPr>
        <w:t xml:space="preserve"> indicato in calce al testo. </w:t>
      </w:r>
    </w:p>
    <w:p w:rsidR="0021234E" w:rsidRDefault="0021234E" w:rsidP="0021234E">
      <w:pPr>
        <w:spacing w:before="248" w:after="0" w:line="240" w:lineRule="auto"/>
        <w:ind w:left="138"/>
        <w:rPr>
          <w:rFonts w:eastAsia="Times New Roman"/>
          <w:color w:val="000000"/>
          <w:sz w:val="24"/>
          <w:szCs w:val="24"/>
        </w:rPr>
      </w:pPr>
      <w:r w:rsidRPr="0021234E">
        <w:rPr>
          <w:rFonts w:eastAsia="Times New Roman"/>
          <w:color w:val="000000"/>
          <w:sz w:val="24"/>
          <w:szCs w:val="24"/>
        </w:rPr>
        <w:t>Durata della prova: da sei a otto ore.</w:t>
      </w:r>
    </w:p>
    <w:p w:rsidR="00C52C8C" w:rsidRDefault="00C52C8C" w:rsidP="0021234E">
      <w:pPr>
        <w:spacing w:before="248" w:after="0" w:line="240" w:lineRule="auto"/>
        <w:ind w:left="138"/>
        <w:rPr>
          <w:rFonts w:eastAsia="Times New Roman"/>
          <w:color w:val="000000"/>
          <w:sz w:val="24"/>
          <w:szCs w:val="24"/>
        </w:rPr>
      </w:pPr>
    </w:p>
    <w:p w:rsidR="00C52C8C" w:rsidRDefault="00C52C8C" w:rsidP="0021234E">
      <w:pPr>
        <w:spacing w:before="248" w:after="0" w:line="240" w:lineRule="auto"/>
        <w:ind w:left="138"/>
        <w:rPr>
          <w:rFonts w:eastAsia="Times New Roman"/>
          <w:color w:val="000000"/>
          <w:sz w:val="24"/>
          <w:szCs w:val="24"/>
        </w:rPr>
      </w:pPr>
    </w:p>
    <w:p w:rsidR="00C52C8C" w:rsidRDefault="00C52C8C" w:rsidP="0021234E">
      <w:pPr>
        <w:spacing w:before="248" w:after="0" w:line="240" w:lineRule="auto"/>
        <w:ind w:left="138"/>
        <w:rPr>
          <w:rFonts w:eastAsia="Times New Roman"/>
          <w:color w:val="000000"/>
          <w:sz w:val="24"/>
          <w:szCs w:val="24"/>
        </w:rPr>
      </w:pPr>
    </w:p>
    <w:p w:rsidR="00C52C8C" w:rsidRDefault="00C52C8C" w:rsidP="0021234E">
      <w:pPr>
        <w:spacing w:before="248" w:after="0" w:line="240" w:lineRule="auto"/>
        <w:ind w:left="138"/>
        <w:rPr>
          <w:rFonts w:eastAsia="Times New Roman"/>
          <w:color w:val="000000"/>
          <w:sz w:val="24"/>
          <w:szCs w:val="24"/>
        </w:rPr>
      </w:pPr>
    </w:p>
    <w:p w:rsidR="00C52C8C" w:rsidRDefault="00C52C8C" w:rsidP="0021234E">
      <w:pPr>
        <w:spacing w:before="248" w:after="0" w:line="240" w:lineRule="auto"/>
        <w:ind w:left="138"/>
        <w:rPr>
          <w:rFonts w:eastAsia="Times New Roman"/>
          <w:color w:val="000000"/>
          <w:sz w:val="24"/>
          <w:szCs w:val="24"/>
        </w:rPr>
      </w:pPr>
    </w:p>
    <w:p w:rsidR="00C52C8C" w:rsidRDefault="00C52C8C" w:rsidP="0021234E">
      <w:pPr>
        <w:spacing w:before="248" w:after="0" w:line="240" w:lineRule="auto"/>
        <w:ind w:left="138"/>
        <w:rPr>
          <w:rFonts w:eastAsia="Times New Roman"/>
          <w:color w:val="000000"/>
          <w:sz w:val="24"/>
          <w:szCs w:val="24"/>
        </w:rPr>
      </w:pPr>
    </w:p>
    <w:p w:rsidR="0021234E" w:rsidRDefault="0021234E" w:rsidP="0021234E">
      <w:pPr>
        <w:spacing w:after="0" w:line="240" w:lineRule="auto"/>
        <w:ind w:left="1130"/>
        <w:rPr>
          <w:rFonts w:eastAsia="Times New Roman"/>
          <w:b/>
          <w:bCs/>
          <w:color w:val="000000"/>
          <w:sz w:val="24"/>
          <w:szCs w:val="24"/>
        </w:rPr>
      </w:pPr>
      <w:r w:rsidRPr="0021234E">
        <w:rPr>
          <w:rFonts w:eastAsia="Times New Roman"/>
          <w:b/>
          <w:bCs/>
          <w:color w:val="000000"/>
          <w:sz w:val="24"/>
          <w:szCs w:val="24"/>
        </w:rPr>
        <w:t>Disciplina caratterizzante l’indirizzo oggetto della seconda prova scritta</w:t>
      </w:r>
    </w:p>
    <w:p w:rsidR="00406387" w:rsidRPr="0021234E" w:rsidRDefault="00406387" w:rsidP="0021234E">
      <w:pPr>
        <w:spacing w:after="0" w:line="240" w:lineRule="auto"/>
        <w:ind w:left="113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838"/>
      </w:tblGrid>
      <w:tr w:rsidR="0021234E" w:rsidRPr="0021234E" w:rsidTr="0021234E">
        <w:trPr>
          <w:trHeight w:val="3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34E" w:rsidRPr="0021234E" w:rsidRDefault="0021234E" w:rsidP="00406387">
            <w:pPr>
              <w:spacing w:after="0" w:line="240" w:lineRule="auto"/>
              <w:jc w:val="center"/>
              <w:rPr>
                <w:rFonts w:ascii="Times New Roman" w:eastAsia="Times New Roman" w:hAnsi="Times New Roman" w:cs="Times New Roman"/>
                <w:color w:val="833C0B" w:themeColor="accent2" w:themeShade="80"/>
                <w:sz w:val="24"/>
                <w:szCs w:val="24"/>
              </w:rPr>
            </w:pPr>
            <w:r w:rsidRPr="0021234E">
              <w:rPr>
                <w:rFonts w:eastAsia="Times New Roman"/>
                <w:b/>
                <w:bCs/>
                <w:i/>
                <w:iCs/>
                <w:sz w:val="24"/>
                <w:szCs w:val="24"/>
                <w:shd w:val="clear" w:color="auto" w:fill="CCCCCC"/>
              </w:rPr>
              <w:t>ECONOMIA AZIENDALE</w:t>
            </w:r>
            <w:r w:rsidR="001B215C">
              <w:rPr>
                <w:rFonts w:eastAsia="Times New Roman"/>
                <w:b/>
                <w:bCs/>
                <w:i/>
                <w:iCs/>
                <w:sz w:val="24"/>
                <w:szCs w:val="24"/>
                <w:shd w:val="clear" w:color="auto" w:fill="CCCCCC"/>
              </w:rPr>
              <w:t xml:space="preserve"> </w:t>
            </w:r>
          </w:p>
        </w:tc>
      </w:tr>
      <w:tr w:rsidR="0021234E" w:rsidRPr="0021234E" w:rsidTr="0021234E">
        <w:trPr>
          <w:trHeight w:val="32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34E" w:rsidRPr="0021234E" w:rsidRDefault="0021234E" w:rsidP="0021234E">
            <w:pPr>
              <w:spacing w:after="0" w:line="240" w:lineRule="auto"/>
              <w:jc w:val="center"/>
              <w:rPr>
                <w:rFonts w:ascii="Times New Roman" w:eastAsia="Times New Roman" w:hAnsi="Times New Roman" w:cs="Times New Roman"/>
                <w:sz w:val="24"/>
                <w:szCs w:val="24"/>
              </w:rPr>
            </w:pPr>
            <w:r w:rsidRPr="0021234E">
              <w:rPr>
                <w:rFonts w:eastAsia="Times New Roman"/>
                <w:b/>
                <w:bCs/>
                <w:sz w:val="24"/>
                <w:szCs w:val="24"/>
                <w:shd w:val="clear" w:color="auto" w:fill="E5E5E5"/>
              </w:rPr>
              <w:t>Nuclei tematici fondamentali</w:t>
            </w:r>
          </w:p>
        </w:tc>
      </w:tr>
      <w:tr w:rsidR="0021234E" w:rsidRPr="0021234E" w:rsidTr="00406387">
        <w:trPr>
          <w:trHeight w:val="40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34E" w:rsidRPr="0021234E" w:rsidRDefault="0021234E" w:rsidP="0021234E">
            <w:pPr>
              <w:spacing w:after="0" w:line="240" w:lineRule="auto"/>
              <w:ind w:left="195" w:right="217" w:hanging="357"/>
              <w:jc w:val="both"/>
              <w:rPr>
                <w:rFonts w:ascii="Times New Roman" w:eastAsia="Times New Roman" w:hAnsi="Times New Roman" w:cs="Times New Roman"/>
                <w:sz w:val="20"/>
                <w:szCs w:val="20"/>
              </w:rPr>
            </w:pPr>
            <w:r w:rsidRPr="0021234E">
              <w:rPr>
                <w:rFonts w:ascii="Noto Sans Symbols" w:eastAsia="Times New Roman" w:hAnsi="Noto Sans Symbols" w:cs="Times New Roman"/>
                <w:sz w:val="20"/>
                <w:szCs w:val="20"/>
              </w:rPr>
              <w:t xml:space="preserve">• </w:t>
            </w:r>
            <w:r w:rsidRPr="0021234E">
              <w:rPr>
                <w:rFonts w:eastAsia="Times New Roman"/>
                <w:sz w:val="20"/>
                <w:szCs w:val="20"/>
              </w:rPr>
              <w:t>I cambiamenti nella struttura organizzativa e operativa dell’azienda per effetto  dell’evoluzione, nella dimensione diacronica (attraverso il confronto fra epoche  storiche) e nella dimensione sincronica (attraverso il confronto fra aree geografiche e  culture diverse) dei sistemi economici locali, nazionali e globali. </w:t>
            </w:r>
          </w:p>
          <w:p w:rsidR="0021234E" w:rsidRPr="0021234E" w:rsidRDefault="0021234E" w:rsidP="0021234E">
            <w:pPr>
              <w:spacing w:before="20" w:after="0" w:line="240" w:lineRule="auto"/>
              <w:ind w:left="195" w:right="217" w:hanging="354"/>
              <w:rPr>
                <w:rFonts w:ascii="Times New Roman" w:eastAsia="Times New Roman" w:hAnsi="Times New Roman" w:cs="Times New Roman"/>
                <w:sz w:val="20"/>
                <w:szCs w:val="20"/>
              </w:rPr>
            </w:pPr>
            <w:r w:rsidRPr="0021234E">
              <w:rPr>
                <w:rFonts w:ascii="Noto Sans Symbols" w:eastAsia="Times New Roman" w:hAnsi="Noto Sans Symbols" w:cs="Times New Roman"/>
                <w:sz w:val="20"/>
                <w:szCs w:val="20"/>
              </w:rPr>
              <w:t xml:space="preserve">• </w:t>
            </w:r>
            <w:r w:rsidRPr="0021234E">
              <w:rPr>
                <w:rFonts w:eastAsia="Times New Roman"/>
                <w:sz w:val="20"/>
                <w:szCs w:val="20"/>
              </w:rPr>
              <w:t>La normativa pubblicistica, civilistica e fiscale con particolare riferimento alla forma  giuridica scelta per l’esercizio dell’attività imprenditoriale. </w:t>
            </w:r>
          </w:p>
          <w:p w:rsidR="0021234E" w:rsidRPr="0021234E" w:rsidRDefault="0021234E" w:rsidP="0021234E">
            <w:pPr>
              <w:spacing w:before="23" w:after="0" w:line="240" w:lineRule="auto"/>
              <w:ind w:left="195" w:right="217" w:hanging="359"/>
              <w:rPr>
                <w:rFonts w:ascii="Times New Roman" w:eastAsia="Times New Roman" w:hAnsi="Times New Roman" w:cs="Times New Roman"/>
                <w:sz w:val="20"/>
                <w:szCs w:val="20"/>
              </w:rPr>
            </w:pPr>
            <w:r w:rsidRPr="0021234E">
              <w:rPr>
                <w:rFonts w:ascii="Noto Sans Symbols" w:eastAsia="Times New Roman" w:hAnsi="Noto Sans Symbols" w:cs="Times New Roman"/>
                <w:sz w:val="20"/>
                <w:szCs w:val="20"/>
              </w:rPr>
              <w:t xml:space="preserve">• </w:t>
            </w:r>
            <w:r w:rsidRPr="0021234E">
              <w:rPr>
                <w:rFonts w:eastAsia="Times New Roman"/>
                <w:sz w:val="20"/>
                <w:szCs w:val="20"/>
              </w:rPr>
              <w:t>I sistemi aziendali nei loro modelli, processi e flussi informativi con riferimento alle  differenti tipologie di imprese. </w:t>
            </w:r>
          </w:p>
          <w:p w:rsidR="0021234E" w:rsidRPr="00976CB0" w:rsidRDefault="0021234E" w:rsidP="0021234E">
            <w:pPr>
              <w:pStyle w:val="Paragrafoelenco"/>
              <w:numPr>
                <w:ilvl w:val="0"/>
                <w:numId w:val="12"/>
              </w:numPr>
              <w:spacing w:before="21" w:after="0" w:line="240" w:lineRule="auto"/>
              <w:rPr>
                <w:rFonts w:ascii="Times New Roman" w:eastAsia="Times New Roman" w:hAnsi="Times New Roman"/>
                <w:sz w:val="20"/>
                <w:szCs w:val="20"/>
              </w:rPr>
            </w:pPr>
            <w:r w:rsidRPr="00976CB0">
              <w:rPr>
                <w:rFonts w:eastAsia="Times New Roman"/>
                <w:sz w:val="20"/>
                <w:szCs w:val="20"/>
              </w:rPr>
              <w:t>I diversi modelli organizzativi aziendali e la loro evoluzione. </w:t>
            </w:r>
          </w:p>
          <w:p w:rsidR="0021234E" w:rsidRPr="00976CB0" w:rsidRDefault="0021234E" w:rsidP="0021234E">
            <w:pPr>
              <w:pStyle w:val="Paragrafoelenco"/>
              <w:numPr>
                <w:ilvl w:val="0"/>
                <w:numId w:val="12"/>
              </w:numPr>
              <w:spacing w:before="25" w:after="0" w:line="240" w:lineRule="auto"/>
              <w:rPr>
                <w:rFonts w:ascii="Times New Roman" w:eastAsia="Times New Roman" w:hAnsi="Times New Roman"/>
                <w:sz w:val="20"/>
                <w:szCs w:val="20"/>
              </w:rPr>
            </w:pPr>
            <w:r w:rsidRPr="00976CB0">
              <w:rPr>
                <w:rFonts w:eastAsia="Times New Roman"/>
                <w:sz w:val="20"/>
                <w:szCs w:val="20"/>
              </w:rPr>
              <w:t>Il mercato del lavoro e la gestione del personale. </w:t>
            </w:r>
          </w:p>
          <w:p w:rsidR="0021234E" w:rsidRPr="00976CB0" w:rsidRDefault="0021234E" w:rsidP="0021234E">
            <w:pPr>
              <w:pStyle w:val="Paragrafoelenco"/>
              <w:numPr>
                <w:ilvl w:val="0"/>
                <w:numId w:val="12"/>
              </w:numPr>
              <w:spacing w:before="27" w:after="0" w:line="240" w:lineRule="auto"/>
              <w:ind w:right="217"/>
              <w:rPr>
                <w:rFonts w:ascii="Times New Roman" w:eastAsia="Times New Roman" w:hAnsi="Times New Roman"/>
                <w:sz w:val="20"/>
                <w:szCs w:val="20"/>
              </w:rPr>
            </w:pPr>
            <w:r w:rsidRPr="00976CB0">
              <w:rPr>
                <w:rFonts w:eastAsia="Times New Roman"/>
                <w:sz w:val="20"/>
                <w:szCs w:val="20"/>
              </w:rPr>
              <w:t xml:space="preserve">La gestione del sistema delle rilevazioni aziendali: dai documenti al sistema di bilancio. </w:t>
            </w:r>
            <w:r w:rsidRPr="00976CB0">
              <w:rPr>
                <w:rFonts w:ascii="Noto Sans Symbols" w:eastAsia="Times New Roman" w:hAnsi="Noto Sans Symbols"/>
                <w:sz w:val="20"/>
                <w:szCs w:val="20"/>
              </w:rPr>
              <w:t xml:space="preserve"> </w:t>
            </w:r>
            <w:r w:rsidRPr="00976CB0">
              <w:rPr>
                <w:rFonts w:eastAsia="Times New Roman"/>
                <w:sz w:val="20"/>
                <w:szCs w:val="20"/>
              </w:rPr>
              <w:t xml:space="preserve">I principi e gli strumenti per la definizione delle strategie, per l’elaborazione della  programmazione, per l’esecuzione del controllo di gestione, per l’analisi dei risultati. </w:t>
            </w:r>
          </w:p>
          <w:p w:rsidR="0021234E" w:rsidRPr="00976CB0" w:rsidRDefault="0021234E" w:rsidP="0021234E">
            <w:pPr>
              <w:pStyle w:val="Paragrafoelenco"/>
              <w:numPr>
                <w:ilvl w:val="0"/>
                <w:numId w:val="12"/>
              </w:numPr>
              <w:spacing w:before="27" w:after="0" w:line="240" w:lineRule="auto"/>
              <w:ind w:right="217"/>
              <w:rPr>
                <w:rFonts w:ascii="Times New Roman" w:eastAsia="Times New Roman" w:hAnsi="Times New Roman"/>
                <w:sz w:val="20"/>
                <w:szCs w:val="20"/>
              </w:rPr>
            </w:pPr>
            <w:r w:rsidRPr="00976CB0">
              <w:rPr>
                <w:rFonts w:eastAsia="Times New Roman"/>
                <w:sz w:val="20"/>
                <w:szCs w:val="20"/>
              </w:rPr>
              <w:t>L’attività di marketing nel ciclo di vita dell’azienda. </w:t>
            </w:r>
          </w:p>
          <w:p w:rsidR="0021234E" w:rsidRPr="00976CB0" w:rsidRDefault="0021234E" w:rsidP="0021234E">
            <w:pPr>
              <w:pStyle w:val="Paragrafoelenco"/>
              <w:numPr>
                <w:ilvl w:val="0"/>
                <w:numId w:val="12"/>
              </w:numPr>
              <w:spacing w:before="13" w:after="0" w:line="240" w:lineRule="auto"/>
              <w:rPr>
                <w:rFonts w:ascii="Times New Roman" w:eastAsia="Times New Roman" w:hAnsi="Times New Roman"/>
                <w:sz w:val="20"/>
                <w:szCs w:val="20"/>
              </w:rPr>
            </w:pPr>
            <w:r w:rsidRPr="00976CB0">
              <w:rPr>
                <w:rFonts w:eastAsia="Times New Roman"/>
                <w:sz w:val="20"/>
                <w:szCs w:val="20"/>
              </w:rPr>
              <w:t>I prodotti assicurativo-finanziari a supporto dell’attività aziendale. </w:t>
            </w:r>
          </w:p>
          <w:p w:rsidR="0021234E" w:rsidRPr="00976CB0" w:rsidRDefault="0021234E" w:rsidP="0021234E">
            <w:pPr>
              <w:pStyle w:val="Paragrafoelenco"/>
              <w:numPr>
                <w:ilvl w:val="0"/>
                <w:numId w:val="12"/>
              </w:numPr>
              <w:spacing w:before="25" w:after="0" w:line="240" w:lineRule="auto"/>
              <w:ind w:right="732"/>
              <w:rPr>
                <w:rFonts w:ascii="Times New Roman" w:eastAsia="Times New Roman" w:hAnsi="Times New Roman"/>
                <w:sz w:val="20"/>
                <w:szCs w:val="20"/>
              </w:rPr>
            </w:pPr>
            <w:r w:rsidRPr="00976CB0">
              <w:rPr>
                <w:rFonts w:eastAsia="Times New Roman"/>
                <w:sz w:val="20"/>
                <w:szCs w:val="20"/>
              </w:rPr>
              <w:t xml:space="preserve">I sistemi informativi aziendali e gli strumenti di comunicazione integrata d’impresa. </w:t>
            </w:r>
          </w:p>
          <w:p w:rsidR="0021234E" w:rsidRPr="00976CB0" w:rsidRDefault="0021234E" w:rsidP="0021234E">
            <w:pPr>
              <w:pStyle w:val="Paragrafoelenco"/>
              <w:numPr>
                <w:ilvl w:val="0"/>
                <w:numId w:val="12"/>
              </w:numPr>
              <w:spacing w:before="25" w:after="0" w:line="240" w:lineRule="auto"/>
              <w:ind w:right="732"/>
              <w:rPr>
                <w:rFonts w:ascii="Times New Roman" w:eastAsia="Times New Roman" w:hAnsi="Times New Roman"/>
                <w:sz w:val="20"/>
                <w:szCs w:val="20"/>
              </w:rPr>
            </w:pPr>
            <w:r w:rsidRPr="00976CB0">
              <w:rPr>
                <w:rFonts w:eastAsia="Times New Roman"/>
                <w:sz w:val="20"/>
                <w:szCs w:val="20"/>
              </w:rPr>
              <w:t>La rendicontazione sociale e ambientale.</w:t>
            </w:r>
          </w:p>
        </w:tc>
      </w:tr>
      <w:tr w:rsidR="0021234E" w:rsidRPr="0021234E" w:rsidTr="0021234E">
        <w:trPr>
          <w:trHeight w:val="3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34E" w:rsidRPr="0021234E" w:rsidRDefault="0021234E" w:rsidP="0021234E">
            <w:pPr>
              <w:spacing w:after="0" w:line="240" w:lineRule="auto"/>
              <w:ind w:right="3609"/>
              <w:jc w:val="right"/>
              <w:rPr>
                <w:rFonts w:ascii="Times New Roman" w:eastAsia="Times New Roman" w:hAnsi="Times New Roman" w:cs="Times New Roman"/>
                <w:sz w:val="20"/>
                <w:szCs w:val="20"/>
              </w:rPr>
            </w:pPr>
            <w:r w:rsidRPr="0021234E">
              <w:rPr>
                <w:rFonts w:eastAsia="Times New Roman"/>
                <w:b/>
                <w:bCs/>
                <w:sz w:val="20"/>
                <w:szCs w:val="20"/>
                <w:shd w:val="clear" w:color="auto" w:fill="E5E5E5"/>
              </w:rPr>
              <w:t>Obiettivi della prova</w:t>
            </w:r>
          </w:p>
        </w:tc>
      </w:tr>
      <w:tr w:rsidR="0021234E" w:rsidRPr="0021234E" w:rsidTr="00406387">
        <w:trPr>
          <w:trHeight w:val="51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34E" w:rsidRPr="00976CB0" w:rsidRDefault="0021234E" w:rsidP="0021234E">
            <w:pPr>
              <w:pStyle w:val="Paragrafoelenco"/>
              <w:numPr>
                <w:ilvl w:val="0"/>
                <w:numId w:val="11"/>
              </w:numPr>
              <w:spacing w:after="0" w:line="240" w:lineRule="auto"/>
              <w:ind w:right="217"/>
              <w:rPr>
                <w:rFonts w:ascii="Times New Roman" w:eastAsia="Times New Roman" w:hAnsi="Times New Roman"/>
                <w:sz w:val="20"/>
                <w:szCs w:val="20"/>
              </w:rPr>
            </w:pPr>
            <w:r w:rsidRPr="00976CB0">
              <w:rPr>
                <w:rFonts w:eastAsia="Times New Roman"/>
                <w:sz w:val="20"/>
                <w:szCs w:val="20"/>
              </w:rPr>
              <w:t>Riconoscere i cambiamenti nella struttura organizzativa ed operativa dell’azienda  prodotti dall’evoluzione del sistema economico. </w:t>
            </w:r>
          </w:p>
          <w:p w:rsidR="0021234E" w:rsidRPr="00976CB0" w:rsidRDefault="0021234E" w:rsidP="0021234E">
            <w:pPr>
              <w:pStyle w:val="Paragrafoelenco"/>
              <w:numPr>
                <w:ilvl w:val="0"/>
                <w:numId w:val="11"/>
              </w:numPr>
              <w:spacing w:before="21" w:after="0" w:line="240" w:lineRule="auto"/>
              <w:ind w:right="217"/>
              <w:rPr>
                <w:rFonts w:ascii="Times New Roman" w:eastAsia="Times New Roman" w:hAnsi="Times New Roman"/>
                <w:sz w:val="20"/>
                <w:szCs w:val="20"/>
              </w:rPr>
            </w:pPr>
            <w:r w:rsidRPr="00976CB0">
              <w:rPr>
                <w:rFonts w:eastAsia="Times New Roman"/>
                <w:sz w:val="20"/>
                <w:szCs w:val="20"/>
              </w:rPr>
              <w:t>Conoscere e applicare la normativa pubblicistica, civilistica e fiscale all’attività di  impresa.  </w:t>
            </w:r>
          </w:p>
          <w:p w:rsidR="0021234E" w:rsidRPr="00976CB0" w:rsidRDefault="0021234E" w:rsidP="0021234E">
            <w:pPr>
              <w:pStyle w:val="Paragrafoelenco"/>
              <w:numPr>
                <w:ilvl w:val="0"/>
                <w:numId w:val="11"/>
              </w:numPr>
              <w:spacing w:before="23" w:after="0" w:line="240" w:lineRule="auto"/>
              <w:ind w:right="217"/>
              <w:jc w:val="both"/>
              <w:rPr>
                <w:rFonts w:ascii="Times New Roman" w:eastAsia="Times New Roman" w:hAnsi="Times New Roman"/>
                <w:sz w:val="20"/>
                <w:szCs w:val="20"/>
              </w:rPr>
            </w:pPr>
            <w:r w:rsidRPr="00976CB0">
              <w:rPr>
                <w:rFonts w:eastAsia="Times New Roman"/>
                <w:sz w:val="20"/>
                <w:szCs w:val="20"/>
              </w:rPr>
              <w:t xml:space="preserve">Interpretare i sistemi aziendali nei loro modelli, processi e flussi informativi. </w:t>
            </w:r>
          </w:p>
          <w:p w:rsidR="0021234E" w:rsidRPr="00976CB0" w:rsidRDefault="0021234E" w:rsidP="0021234E">
            <w:pPr>
              <w:pStyle w:val="Paragrafoelenco"/>
              <w:numPr>
                <w:ilvl w:val="0"/>
                <w:numId w:val="11"/>
              </w:numPr>
              <w:spacing w:before="23" w:after="0" w:line="240" w:lineRule="auto"/>
              <w:ind w:right="217"/>
              <w:jc w:val="both"/>
              <w:rPr>
                <w:rFonts w:ascii="Times New Roman" w:eastAsia="Times New Roman" w:hAnsi="Times New Roman"/>
                <w:sz w:val="20"/>
                <w:szCs w:val="20"/>
              </w:rPr>
            </w:pPr>
            <w:r w:rsidRPr="00976CB0">
              <w:rPr>
                <w:rFonts w:eastAsia="Times New Roman"/>
                <w:sz w:val="20"/>
                <w:szCs w:val="20"/>
              </w:rPr>
              <w:t>Utilizzare i  sistemi informativi aziendali e gli strumenti della comunicazione integrata per  realizzare attività comunicative. </w:t>
            </w:r>
          </w:p>
          <w:p w:rsidR="0021234E" w:rsidRPr="00976CB0" w:rsidRDefault="0021234E" w:rsidP="0021234E">
            <w:pPr>
              <w:pStyle w:val="Paragrafoelenco"/>
              <w:numPr>
                <w:ilvl w:val="0"/>
                <w:numId w:val="11"/>
              </w:numPr>
              <w:spacing w:before="21" w:after="0" w:line="240" w:lineRule="auto"/>
              <w:ind w:right="217"/>
              <w:rPr>
                <w:rFonts w:ascii="Times New Roman" w:eastAsia="Times New Roman" w:hAnsi="Times New Roman"/>
                <w:sz w:val="20"/>
                <w:szCs w:val="20"/>
              </w:rPr>
            </w:pPr>
            <w:r w:rsidRPr="00976CB0">
              <w:rPr>
                <w:rFonts w:eastAsia="Times New Roman"/>
                <w:sz w:val="20"/>
                <w:szCs w:val="20"/>
              </w:rPr>
              <w:t>Individuare le caratteristiche dei modelli organizzativi aziendali e analizzarne  l’evoluzione. </w:t>
            </w:r>
          </w:p>
          <w:p w:rsidR="0021234E" w:rsidRPr="00976CB0" w:rsidRDefault="0021234E" w:rsidP="0021234E">
            <w:pPr>
              <w:pStyle w:val="Paragrafoelenco"/>
              <w:numPr>
                <w:ilvl w:val="0"/>
                <w:numId w:val="11"/>
              </w:numPr>
              <w:spacing w:before="23" w:after="0" w:line="240" w:lineRule="auto"/>
              <w:ind w:right="217"/>
              <w:rPr>
                <w:rFonts w:ascii="Times New Roman" w:eastAsia="Times New Roman" w:hAnsi="Times New Roman"/>
                <w:sz w:val="20"/>
                <w:szCs w:val="20"/>
              </w:rPr>
            </w:pPr>
            <w:r w:rsidRPr="00976CB0">
              <w:rPr>
                <w:rFonts w:eastAsia="Times New Roman"/>
                <w:sz w:val="20"/>
                <w:szCs w:val="20"/>
              </w:rPr>
              <w:t xml:space="preserve">Individuare le caratteristiche del mercato del lavoro e gestire le risorse umane. </w:t>
            </w:r>
            <w:r w:rsidRPr="00976CB0">
              <w:rPr>
                <w:rFonts w:ascii="Noto Sans Symbols" w:eastAsia="Times New Roman" w:hAnsi="Noto Sans Symbols"/>
                <w:sz w:val="20"/>
                <w:szCs w:val="20"/>
              </w:rPr>
              <w:t xml:space="preserve">• </w:t>
            </w:r>
            <w:r w:rsidRPr="00976CB0">
              <w:rPr>
                <w:rFonts w:eastAsia="Times New Roman"/>
                <w:sz w:val="20"/>
                <w:szCs w:val="20"/>
              </w:rPr>
              <w:t>Conoscere i principi contabili. Applicare le regole e le tecniche della contabilità  generale. </w:t>
            </w:r>
          </w:p>
          <w:p w:rsidR="0021234E" w:rsidRPr="00976CB0" w:rsidRDefault="0021234E" w:rsidP="0021234E">
            <w:pPr>
              <w:pStyle w:val="Paragrafoelenco"/>
              <w:numPr>
                <w:ilvl w:val="0"/>
                <w:numId w:val="11"/>
              </w:numPr>
              <w:spacing w:before="16" w:after="0" w:line="240" w:lineRule="auto"/>
              <w:ind w:right="217"/>
              <w:jc w:val="both"/>
              <w:rPr>
                <w:rFonts w:ascii="Times New Roman" w:eastAsia="Times New Roman" w:hAnsi="Times New Roman"/>
                <w:sz w:val="20"/>
                <w:szCs w:val="20"/>
              </w:rPr>
            </w:pPr>
            <w:r w:rsidRPr="00976CB0">
              <w:rPr>
                <w:rFonts w:eastAsia="Times New Roman"/>
                <w:sz w:val="20"/>
                <w:szCs w:val="20"/>
              </w:rPr>
              <w:t>Individuare le strategie di breve, medio e lungo termine. Elaborare le sequenze  operative per la pianificazione e per la programmazione aziendale. Eseguire il controllo  di gestione. Elaborare report di commento. </w:t>
            </w:r>
          </w:p>
          <w:p w:rsidR="0021234E" w:rsidRPr="00976CB0" w:rsidRDefault="0021234E" w:rsidP="0021234E">
            <w:pPr>
              <w:pStyle w:val="Paragrafoelenco"/>
              <w:numPr>
                <w:ilvl w:val="0"/>
                <w:numId w:val="11"/>
              </w:numPr>
              <w:spacing w:before="20" w:after="0" w:line="240" w:lineRule="auto"/>
              <w:ind w:right="217"/>
              <w:rPr>
                <w:rFonts w:ascii="Times New Roman" w:eastAsia="Times New Roman" w:hAnsi="Times New Roman"/>
                <w:sz w:val="20"/>
                <w:szCs w:val="20"/>
              </w:rPr>
            </w:pPr>
            <w:r w:rsidRPr="00976CB0">
              <w:rPr>
                <w:rFonts w:eastAsia="Times New Roman"/>
                <w:sz w:val="20"/>
                <w:szCs w:val="20"/>
              </w:rPr>
              <w:t>Analizzare il mercato ed elaborare piani di marketing in relazione alle politiche  aziendali. </w:t>
            </w:r>
          </w:p>
          <w:p w:rsidR="0021234E" w:rsidRPr="00976CB0" w:rsidRDefault="0021234E" w:rsidP="0021234E">
            <w:pPr>
              <w:pStyle w:val="Paragrafoelenco"/>
              <w:numPr>
                <w:ilvl w:val="0"/>
                <w:numId w:val="11"/>
              </w:numPr>
              <w:spacing w:before="21" w:after="0" w:line="240" w:lineRule="auto"/>
              <w:ind w:right="217"/>
              <w:jc w:val="both"/>
              <w:rPr>
                <w:rFonts w:ascii="Times New Roman" w:eastAsia="Times New Roman" w:hAnsi="Times New Roman"/>
                <w:sz w:val="20"/>
                <w:szCs w:val="20"/>
              </w:rPr>
            </w:pPr>
            <w:r w:rsidRPr="00976CB0">
              <w:rPr>
                <w:rFonts w:eastAsia="Times New Roman"/>
                <w:sz w:val="20"/>
                <w:szCs w:val="20"/>
              </w:rPr>
              <w:t>Riconoscere i soggetti operanti nei mercati finanziari e analizzarne le caratteristiche.  Individuare le caratteristiche dei prodotti finanziari in relazione al loro diverso impiego.  Effettuare ricerche ed elaborare proposte in relazione a specifiche situazioni  finanziarie. Effettuare i calcoli relativi alle operazioni finanziarie e bancarie. Analizzare i  documenti bancari. </w:t>
            </w:r>
          </w:p>
          <w:p w:rsidR="0021234E" w:rsidRPr="00976CB0" w:rsidRDefault="0021234E" w:rsidP="0021234E">
            <w:pPr>
              <w:pStyle w:val="Paragrafoelenco"/>
              <w:numPr>
                <w:ilvl w:val="0"/>
                <w:numId w:val="11"/>
              </w:numPr>
              <w:spacing w:before="20" w:after="0" w:line="240" w:lineRule="auto"/>
              <w:ind w:right="217"/>
              <w:rPr>
                <w:rFonts w:ascii="Times New Roman" w:eastAsia="Times New Roman" w:hAnsi="Times New Roman"/>
                <w:sz w:val="20"/>
                <w:szCs w:val="20"/>
              </w:rPr>
            </w:pPr>
            <w:r w:rsidRPr="00976CB0">
              <w:rPr>
                <w:rFonts w:eastAsia="Times New Roman"/>
                <w:sz w:val="20"/>
                <w:szCs w:val="20"/>
              </w:rPr>
              <w:t>Riconoscere e rappresentare l’architettura di un sistema informativo aziendale.  Elaborare piani di comunicazione integrata rivolti a soggetti diversi. </w:t>
            </w:r>
          </w:p>
          <w:p w:rsidR="0021234E" w:rsidRPr="00976CB0" w:rsidRDefault="0021234E" w:rsidP="0021234E">
            <w:pPr>
              <w:pStyle w:val="Paragrafoelenco"/>
              <w:numPr>
                <w:ilvl w:val="0"/>
                <w:numId w:val="11"/>
              </w:numPr>
              <w:spacing w:before="23" w:after="0" w:line="240" w:lineRule="auto"/>
              <w:rPr>
                <w:rFonts w:ascii="Times New Roman" w:eastAsia="Times New Roman" w:hAnsi="Times New Roman"/>
                <w:sz w:val="20"/>
                <w:szCs w:val="20"/>
              </w:rPr>
            </w:pPr>
            <w:r w:rsidRPr="00976CB0">
              <w:rPr>
                <w:rFonts w:eastAsia="Times New Roman"/>
                <w:sz w:val="20"/>
                <w:szCs w:val="20"/>
              </w:rPr>
              <w:t>Elaborare, commentare e comparare bilanci sociali e ambientali.</w:t>
            </w:r>
          </w:p>
        </w:tc>
      </w:tr>
    </w:tbl>
    <w:p w:rsidR="004C507C" w:rsidRDefault="004C507C">
      <w:pPr>
        <w:spacing w:after="0" w:line="360" w:lineRule="auto"/>
        <w:jc w:val="both"/>
        <w:rPr>
          <w:sz w:val="28"/>
          <w:szCs w:val="28"/>
        </w:rPr>
      </w:pPr>
    </w:p>
    <w:p w:rsidR="00976CB0" w:rsidRDefault="00976CB0">
      <w:pPr>
        <w:spacing w:after="0" w:line="360" w:lineRule="auto"/>
        <w:jc w:val="both"/>
        <w:rPr>
          <w:sz w:val="28"/>
          <w:szCs w:val="28"/>
        </w:rPr>
      </w:pPr>
    </w:p>
    <w:p w:rsidR="00406387" w:rsidRDefault="00406387">
      <w:pPr>
        <w:spacing w:after="0" w:line="360" w:lineRule="auto"/>
        <w:jc w:val="both"/>
        <w:rPr>
          <w:sz w:val="28"/>
          <w:szCs w:val="28"/>
        </w:rPr>
      </w:pPr>
    </w:p>
    <w:p w:rsidR="00C52C8C" w:rsidRDefault="00C52C8C">
      <w:pPr>
        <w:spacing w:after="0" w:line="360" w:lineRule="auto"/>
        <w:jc w:val="both"/>
        <w:rPr>
          <w:sz w:val="28"/>
          <w:szCs w:val="28"/>
        </w:rPr>
      </w:pPr>
    </w:p>
    <w:p w:rsidR="004C507C" w:rsidRPr="004979F3" w:rsidRDefault="008904A3">
      <w:pPr>
        <w:pStyle w:val="Titolo1"/>
        <w:ind w:left="0"/>
        <w:jc w:val="center"/>
        <w:rPr>
          <w:rFonts w:ascii="Calibri" w:eastAsia="Calibri" w:hAnsi="Calibri" w:cs="Calibri"/>
          <w:szCs w:val="28"/>
        </w:rPr>
      </w:pPr>
      <w:bookmarkStart w:id="13" w:name="_heading=h.3dy6vkm" w:colFirst="0" w:colLast="0"/>
      <w:bookmarkEnd w:id="13"/>
      <w:r w:rsidRPr="004979F3">
        <w:rPr>
          <w:rFonts w:ascii="Calibri" w:eastAsia="Calibri" w:hAnsi="Calibri" w:cs="Calibri"/>
          <w:szCs w:val="28"/>
        </w:rPr>
        <w:lastRenderedPageBreak/>
        <w:t>GRIGLIE DI CORREZIONE utilizzate per la correzione delle prove simulate</w:t>
      </w:r>
    </w:p>
    <w:p w:rsidR="004C507C" w:rsidRDefault="004C507C">
      <w:pPr>
        <w:spacing w:after="0" w:line="360" w:lineRule="auto"/>
        <w:jc w:val="both"/>
      </w:pPr>
    </w:p>
    <w:p w:rsidR="004C507C" w:rsidRPr="004979F3" w:rsidRDefault="008904A3">
      <w:pPr>
        <w:spacing w:after="0" w:line="360" w:lineRule="auto"/>
        <w:jc w:val="both"/>
        <w:rPr>
          <w:b/>
          <w:sz w:val="28"/>
          <w:szCs w:val="28"/>
          <w:u w:val="single"/>
        </w:rPr>
      </w:pPr>
      <w:r w:rsidRPr="004979F3">
        <w:rPr>
          <w:b/>
          <w:sz w:val="28"/>
          <w:szCs w:val="28"/>
          <w:u w:val="single"/>
        </w:rPr>
        <w:t>GRIGLIA CORREZIONE PRIMA PROVA: ITALIANO</w:t>
      </w:r>
    </w:p>
    <w:p w:rsidR="004C507C" w:rsidRDefault="008904A3">
      <w:pPr>
        <w:spacing w:after="0" w:line="360" w:lineRule="auto"/>
        <w:jc w:val="both"/>
      </w:pPr>
      <w:r>
        <w:t xml:space="preserve"> Il punteggio specifico in centesimi, derivante dalla somma della parte generale e della parte specifica, va riportato a 20 con opportuna proporzione (divisione per 5 + arrotondamento per eccesso per un risultato uguale o maggiore a 0,50).</w:t>
      </w:r>
    </w:p>
    <w:p w:rsidR="004C507C" w:rsidRDefault="004C507C">
      <w:pPr>
        <w:spacing w:after="0" w:line="360" w:lineRule="auto"/>
        <w:jc w:val="both"/>
      </w:pPr>
    </w:p>
    <w:p w:rsidR="004C507C" w:rsidRDefault="008904A3">
      <w:pPr>
        <w:widowControl w:val="0"/>
        <w:pBdr>
          <w:top w:val="nil"/>
          <w:left w:val="nil"/>
          <w:bottom w:val="nil"/>
          <w:right w:val="nil"/>
          <w:between w:val="nil"/>
        </w:pBdr>
        <w:tabs>
          <w:tab w:val="left" w:pos="5670"/>
        </w:tabs>
        <w:spacing w:after="0" w:line="360" w:lineRule="auto"/>
        <w:rPr>
          <w:b/>
          <w:color w:val="000000"/>
        </w:rPr>
      </w:pPr>
      <w:r>
        <w:rPr>
          <w:b/>
          <w:color w:val="000000"/>
        </w:rPr>
        <w:t>ALUNNA/O : ………………………….</w:t>
      </w:r>
      <w:r>
        <w:rPr>
          <w:b/>
          <w:color w:val="000000"/>
        </w:rPr>
        <w:tab/>
        <w:t>DATA:</w:t>
      </w:r>
    </w:p>
    <w:p w:rsidR="004C507C" w:rsidRDefault="008904A3">
      <w:pPr>
        <w:widowControl w:val="0"/>
        <w:pBdr>
          <w:top w:val="nil"/>
          <w:left w:val="nil"/>
          <w:bottom w:val="nil"/>
          <w:right w:val="nil"/>
          <w:between w:val="nil"/>
        </w:pBdr>
        <w:spacing w:before="479" w:line="360" w:lineRule="auto"/>
        <w:jc w:val="center"/>
        <w:rPr>
          <w:b/>
          <w:color w:val="000000"/>
          <w:sz w:val="20"/>
          <w:szCs w:val="20"/>
        </w:rPr>
      </w:pPr>
      <w:r>
        <w:rPr>
          <w:b/>
          <w:color w:val="000000"/>
          <w:sz w:val="20"/>
          <w:szCs w:val="20"/>
        </w:rPr>
        <w:t xml:space="preserve">GRIGLIA DI VALUTAZIONE TIPOLOGIA A (Analisi e interpretazione di un testo letterario italiano) </w:t>
      </w:r>
    </w:p>
    <w:tbl>
      <w:tblPr>
        <w:tblStyle w:val="afffa"/>
        <w:tblW w:w="963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4C507C">
        <w:trPr>
          <w:trHeight w:val="431"/>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GENERALI</w:t>
            </w:r>
          </w:p>
        </w:tc>
        <w:tc>
          <w:tcPr>
            <w:tcW w:w="7509" w:type="dxa"/>
            <w:gridSpan w:val="5"/>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(MAX 60 pt)</w:t>
            </w:r>
          </w:p>
        </w:tc>
      </w:tr>
      <w:tr w:rsidR="004C507C">
        <w:trPr>
          <w:trHeight w:val="220"/>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4C507C">
        <w:trPr>
          <w:trHeight w:val="648"/>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b/>
                <w:color w:val="000000"/>
                <w:sz w:val="20"/>
                <w:szCs w:val="20"/>
              </w:rPr>
            </w:pPr>
            <w:r>
              <w:rPr>
                <w:b/>
                <w:color w:val="000000"/>
                <w:sz w:val="20"/>
                <w:szCs w:val="20"/>
              </w:rPr>
              <w:t>Ideazione, pianificazione e organizzazione del testo</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efficaci e puntuali</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nel complesso efficaci e puntuali</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parzialmente efficaci e poco puntuali</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confuse ed impuntuali</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del tutto confuse ed impuntuali</w:t>
            </w:r>
          </w:p>
        </w:tc>
      </w:tr>
      <w:tr w:rsidR="004C507C">
        <w:trPr>
          <w:trHeight w:val="220"/>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4C507C" w:rsidTr="001E62B9">
        <w:trPr>
          <w:trHeight w:val="20"/>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b/>
                <w:color w:val="000000"/>
                <w:sz w:val="20"/>
                <w:szCs w:val="20"/>
              </w:rPr>
            </w:pPr>
            <w:r>
              <w:rPr>
                <w:b/>
                <w:color w:val="000000"/>
                <w:sz w:val="20"/>
                <w:szCs w:val="20"/>
              </w:rPr>
              <w:t xml:space="preserve">Coesione e coerenza testuale </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complete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parziali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4C507C">
        <w:trPr>
          <w:trHeight w:val="220"/>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4C507C">
        <w:trPr>
          <w:trHeight w:val="634"/>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b/>
                <w:color w:val="000000"/>
                <w:sz w:val="20"/>
                <w:szCs w:val="20"/>
              </w:rPr>
            </w:pPr>
            <w:r>
              <w:rPr>
                <w:b/>
                <w:color w:val="000000"/>
                <w:sz w:val="20"/>
                <w:szCs w:val="20"/>
              </w:rPr>
              <w:t>Ricchezza e padronanza lessicale</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presente e completa</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poco presente e parziale</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4C507C">
        <w:trPr>
          <w:trHeight w:val="220"/>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4C507C">
        <w:trPr>
          <w:trHeight w:val="1065"/>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ind w:firstLine="3"/>
              <w:rPr>
                <w:b/>
                <w:color w:val="000000"/>
                <w:sz w:val="20"/>
                <w:szCs w:val="20"/>
              </w:rPr>
            </w:pPr>
            <w:r>
              <w:rPr>
                <w:b/>
                <w:color w:val="000000"/>
                <w:sz w:val="20"/>
                <w:szCs w:val="20"/>
              </w:rPr>
              <w:t>Correttezza grammaticale (ortografia, morfologia, sintassi); uso corretto ed efficace della punteggiatura</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completa; presente</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adeguata (con imprecisioni e alcuni errori non gravi); complessivamente presente</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parziale (con imprecisioni e alcuni errori gravi); parziale</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scarsa (con imprecisioni e molti errori gravi); scarso</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 xml:space="preserve">assente; </w:t>
            </w:r>
          </w:p>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assente</w:t>
            </w:r>
          </w:p>
        </w:tc>
      </w:tr>
      <w:tr w:rsidR="004C507C">
        <w:trPr>
          <w:trHeight w:val="221"/>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4C507C">
        <w:trPr>
          <w:trHeight w:val="647"/>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ind w:hanging="1"/>
              <w:rPr>
                <w:b/>
                <w:color w:val="000000"/>
                <w:sz w:val="20"/>
                <w:szCs w:val="20"/>
              </w:rPr>
            </w:pPr>
            <w:r>
              <w:rPr>
                <w:b/>
                <w:color w:val="000000"/>
                <w:sz w:val="20"/>
                <w:szCs w:val="20"/>
              </w:rPr>
              <w:t>Ampiezza e precisione delle conoscenze e dei riferimenti culturali</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4C507C">
        <w:trPr>
          <w:trHeight w:val="220"/>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4C507C">
        <w:trPr>
          <w:trHeight w:val="854"/>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b/>
                <w:color w:val="000000"/>
                <w:sz w:val="20"/>
                <w:szCs w:val="20"/>
              </w:rPr>
            </w:pPr>
            <w:r>
              <w:rPr>
                <w:b/>
                <w:color w:val="000000"/>
                <w:sz w:val="20"/>
                <w:szCs w:val="20"/>
              </w:rPr>
              <w:t>Espressione di giudizi critici e valutazione personale</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 xml:space="preserve">presenti e corrette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 e corrette</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 e/o parzialmente corrette</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scarse e/o scorrette</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4C507C">
        <w:trPr>
          <w:trHeight w:val="446"/>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GENERALE</w:t>
            </w:r>
          </w:p>
        </w:tc>
        <w:tc>
          <w:tcPr>
            <w:tcW w:w="1417"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r>
      <w:tr w:rsidR="004C507C">
        <w:trPr>
          <w:trHeight w:val="432"/>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highlight w:val="yellow"/>
              </w:rPr>
            </w:pPr>
            <w:r>
              <w:rPr>
                <w:b/>
                <w:color w:val="000000"/>
                <w:sz w:val="20"/>
                <w:szCs w:val="20"/>
              </w:rPr>
              <w:t xml:space="preserve">INDICATORI SPECIFICI </w:t>
            </w:r>
          </w:p>
        </w:tc>
        <w:tc>
          <w:tcPr>
            <w:tcW w:w="7509" w:type="dxa"/>
            <w:gridSpan w:val="5"/>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4C507C" w:rsidRDefault="008904A3">
            <w:pPr>
              <w:widowControl w:val="0"/>
              <w:pBdr>
                <w:top w:val="nil"/>
                <w:left w:val="nil"/>
                <w:bottom w:val="nil"/>
                <w:right w:val="nil"/>
                <w:between w:val="nil"/>
              </w:pBdr>
              <w:spacing w:line="360" w:lineRule="auto"/>
              <w:jc w:val="center"/>
              <w:rPr>
                <w:b/>
                <w:color w:val="000000"/>
                <w:sz w:val="20"/>
                <w:szCs w:val="20"/>
                <w:highlight w:val="yellow"/>
              </w:rPr>
            </w:pPr>
            <w:r>
              <w:rPr>
                <w:b/>
                <w:color w:val="000000"/>
                <w:sz w:val="20"/>
                <w:szCs w:val="20"/>
              </w:rPr>
              <w:t>(MAX 40 pt)</w:t>
            </w:r>
          </w:p>
        </w:tc>
      </w:tr>
      <w:tr w:rsidR="004C507C">
        <w:trPr>
          <w:trHeight w:val="220"/>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4C507C">
        <w:trPr>
          <w:trHeight w:val="1704"/>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both"/>
              <w:rPr>
                <w:b/>
                <w:color w:val="000000"/>
                <w:sz w:val="20"/>
                <w:szCs w:val="20"/>
              </w:rPr>
            </w:pPr>
            <w:r>
              <w:rPr>
                <w:b/>
                <w:color w:val="000000"/>
                <w:sz w:val="20"/>
                <w:szCs w:val="20"/>
              </w:rPr>
              <w:t>Rispetto dei vincoli posti dalla consegna (ad esempio, indicazioni di massima circa la lunghezza del testo – se presenti – o indicazioni circa la forma parafrasata o sintetica della rielaborazione)</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completo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adeguato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parziale/incompleto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scarso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4C507C">
        <w:trPr>
          <w:trHeight w:val="220"/>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4C507C">
        <w:trPr>
          <w:trHeight w:val="859"/>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ind w:firstLine="4"/>
              <w:jc w:val="both"/>
              <w:rPr>
                <w:b/>
                <w:color w:val="000000"/>
                <w:sz w:val="20"/>
                <w:szCs w:val="20"/>
              </w:rPr>
            </w:pPr>
            <w:r>
              <w:rPr>
                <w:b/>
                <w:color w:val="000000"/>
                <w:sz w:val="20"/>
                <w:szCs w:val="20"/>
              </w:rPr>
              <w:t>Capacità di comprendere il testo nel senso complessivo e nei suoi snodi tematici e stilistici</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completa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4C507C">
        <w:trPr>
          <w:trHeight w:val="220"/>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4C507C">
        <w:trPr>
          <w:trHeight w:val="643"/>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both"/>
              <w:rPr>
                <w:b/>
                <w:color w:val="000000"/>
                <w:sz w:val="20"/>
                <w:szCs w:val="20"/>
              </w:rPr>
            </w:pPr>
            <w:r>
              <w:rPr>
                <w:b/>
                <w:color w:val="000000"/>
                <w:sz w:val="20"/>
                <w:szCs w:val="20"/>
              </w:rPr>
              <w:lastRenderedPageBreak/>
              <w:t>Puntualità nell’analisi lessicale, sintattica, stilistica e retorica (se richiesta)</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completa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4C507C">
        <w:trPr>
          <w:trHeight w:val="221"/>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4C507C">
        <w:trPr>
          <w:trHeight w:val="633"/>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b/>
                <w:color w:val="000000"/>
                <w:sz w:val="20"/>
                <w:szCs w:val="20"/>
              </w:rPr>
            </w:pPr>
            <w:r>
              <w:rPr>
                <w:b/>
                <w:color w:val="000000"/>
                <w:sz w:val="20"/>
                <w:szCs w:val="20"/>
              </w:rPr>
              <w:t>Interpretazione corretta e articolata del testo</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presente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nel complesso  </w:t>
            </w:r>
          </w:p>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presente</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4C507C">
        <w:trPr>
          <w:trHeight w:val="431"/>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SPECIFICA</w:t>
            </w:r>
          </w:p>
        </w:tc>
        <w:tc>
          <w:tcPr>
            <w:tcW w:w="1417"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r>
      <w:tr w:rsidR="004C507C">
        <w:trPr>
          <w:trHeight w:val="436"/>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b/>
                <w:color w:val="000000"/>
                <w:sz w:val="20"/>
                <w:szCs w:val="20"/>
              </w:rPr>
            </w:pPr>
            <w:r>
              <w:rPr>
                <w:b/>
                <w:color w:val="000000"/>
                <w:sz w:val="20"/>
                <w:szCs w:val="20"/>
              </w:rPr>
              <w:t>PUNTEGGIO TOTALE</w:t>
            </w:r>
          </w:p>
        </w:tc>
        <w:tc>
          <w:tcPr>
            <w:tcW w:w="7509" w:type="dxa"/>
            <w:gridSpan w:val="5"/>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r>
    </w:tbl>
    <w:p w:rsidR="004C507C" w:rsidRDefault="004C507C">
      <w:pPr>
        <w:widowControl w:val="0"/>
        <w:pBdr>
          <w:top w:val="nil"/>
          <w:left w:val="nil"/>
          <w:bottom w:val="nil"/>
          <w:right w:val="nil"/>
          <w:between w:val="nil"/>
        </w:pBdr>
        <w:spacing w:after="0" w:line="360" w:lineRule="auto"/>
        <w:rPr>
          <w:color w:val="000000"/>
          <w:sz w:val="20"/>
          <w:szCs w:val="20"/>
        </w:rPr>
      </w:pPr>
    </w:p>
    <w:p w:rsidR="004C507C" w:rsidRDefault="008904A3">
      <w:pPr>
        <w:spacing w:after="0" w:line="360" w:lineRule="auto"/>
        <w:rPr>
          <w:b/>
          <w:color w:val="000000"/>
          <w:sz w:val="20"/>
          <w:szCs w:val="20"/>
        </w:rPr>
      </w:pPr>
      <w:r>
        <w:br w:type="page"/>
      </w:r>
    </w:p>
    <w:p w:rsidR="004C507C" w:rsidRDefault="008904A3">
      <w:pPr>
        <w:widowControl w:val="0"/>
        <w:pBdr>
          <w:top w:val="nil"/>
          <w:left w:val="nil"/>
          <w:bottom w:val="nil"/>
          <w:right w:val="nil"/>
          <w:between w:val="nil"/>
        </w:pBdr>
        <w:tabs>
          <w:tab w:val="left" w:pos="5670"/>
        </w:tabs>
        <w:spacing w:after="0" w:line="360" w:lineRule="auto"/>
        <w:jc w:val="both"/>
        <w:rPr>
          <w:b/>
          <w:color w:val="000000"/>
          <w:sz w:val="20"/>
          <w:szCs w:val="20"/>
        </w:rPr>
      </w:pPr>
      <w:r>
        <w:rPr>
          <w:b/>
          <w:color w:val="000000"/>
          <w:sz w:val="20"/>
          <w:szCs w:val="20"/>
        </w:rPr>
        <w:lastRenderedPageBreak/>
        <w:t>ALUNNA/O :…………………..</w:t>
      </w:r>
      <w:r>
        <w:rPr>
          <w:b/>
          <w:color w:val="000000"/>
          <w:sz w:val="20"/>
          <w:szCs w:val="20"/>
        </w:rPr>
        <w:tab/>
        <w:t>DATA: ……………</w:t>
      </w:r>
    </w:p>
    <w:p w:rsidR="004C507C" w:rsidRDefault="008904A3">
      <w:pPr>
        <w:widowControl w:val="0"/>
        <w:pBdr>
          <w:top w:val="nil"/>
          <w:left w:val="nil"/>
          <w:bottom w:val="nil"/>
          <w:right w:val="nil"/>
          <w:between w:val="nil"/>
        </w:pBdr>
        <w:spacing w:after="0" w:line="360" w:lineRule="auto"/>
        <w:jc w:val="center"/>
        <w:rPr>
          <w:b/>
          <w:color w:val="000000"/>
          <w:sz w:val="20"/>
          <w:szCs w:val="20"/>
        </w:rPr>
      </w:pPr>
      <w:r>
        <w:rPr>
          <w:b/>
          <w:color w:val="000000"/>
          <w:sz w:val="20"/>
          <w:szCs w:val="20"/>
        </w:rPr>
        <w:t xml:space="preserve">GRIGLIA DI VALUTAZIONE TIPOLOGIA B (Analisi e produzione di un testo argomentativo) </w:t>
      </w:r>
    </w:p>
    <w:tbl>
      <w:tblPr>
        <w:tblStyle w:val="afffb"/>
        <w:tblW w:w="963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4C507C">
        <w:trPr>
          <w:trHeight w:val="484"/>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GENERALI</w:t>
            </w:r>
          </w:p>
        </w:tc>
        <w:tc>
          <w:tcPr>
            <w:tcW w:w="7509" w:type="dxa"/>
            <w:gridSpan w:val="5"/>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(MAX 60 pt)</w:t>
            </w:r>
          </w:p>
        </w:tc>
      </w:tr>
      <w:tr w:rsidR="004C507C">
        <w:trPr>
          <w:trHeight w:val="249"/>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4C507C">
        <w:trPr>
          <w:trHeight w:val="922"/>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b/>
                <w:color w:val="000000"/>
                <w:sz w:val="20"/>
                <w:szCs w:val="20"/>
              </w:rPr>
            </w:pPr>
            <w:r>
              <w:rPr>
                <w:b/>
                <w:color w:val="000000"/>
                <w:sz w:val="20"/>
                <w:szCs w:val="20"/>
              </w:rPr>
              <w:t>Ideazione, pianificazione e organizzazione del testo</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efficaci e puntuali</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nel complesso efficaci e puntuali</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parzialmente efficaci e poco puntuali</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confuse ed impuntuali</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del tutto confuse ed impuntuali</w:t>
            </w:r>
          </w:p>
        </w:tc>
      </w:tr>
      <w:tr w:rsidR="004C507C">
        <w:trPr>
          <w:trHeight w:val="249"/>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4C507C">
        <w:trPr>
          <w:trHeight w:val="484"/>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Coesione e coerenza testuale</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complete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parziali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4C507C">
        <w:trPr>
          <w:trHeight w:val="250"/>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4C507C">
        <w:trPr>
          <w:trHeight w:val="686"/>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b/>
                <w:color w:val="000000"/>
                <w:sz w:val="20"/>
                <w:szCs w:val="20"/>
              </w:rPr>
            </w:pPr>
            <w:r>
              <w:rPr>
                <w:b/>
                <w:color w:val="000000"/>
                <w:sz w:val="20"/>
                <w:szCs w:val="20"/>
              </w:rPr>
              <w:t>Ricchezza e padronanza lessicale</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presente e completa</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poco presente e parziale</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4C507C">
        <w:trPr>
          <w:trHeight w:val="244"/>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4C507C">
        <w:trPr>
          <w:trHeight w:val="1440"/>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b/>
                <w:color w:val="000000"/>
                <w:sz w:val="20"/>
                <w:szCs w:val="20"/>
              </w:rPr>
            </w:pPr>
            <w:r>
              <w:rPr>
                <w:b/>
                <w:color w:val="000000"/>
                <w:sz w:val="20"/>
                <w:szCs w:val="20"/>
              </w:rPr>
              <w:t xml:space="preserve">Correttezza grammaticale </w:t>
            </w:r>
          </w:p>
          <w:p w:rsidR="004C507C" w:rsidRDefault="008904A3">
            <w:pPr>
              <w:widowControl w:val="0"/>
              <w:pBdr>
                <w:top w:val="nil"/>
                <w:left w:val="nil"/>
                <w:bottom w:val="nil"/>
                <w:right w:val="nil"/>
                <w:between w:val="nil"/>
              </w:pBdr>
              <w:spacing w:line="360" w:lineRule="auto"/>
              <w:ind w:firstLine="4"/>
              <w:rPr>
                <w:b/>
                <w:color w:val="000000"/>
                <w:sz w:val="20"/>
                <w:szCs w:val="20"/>
              </w:rPr>
            </w:pPr>
            <w:r>
              <w:rPr>
                <w:b/>
                <w:color w:val="000000"/>
                <w:sz w:val="20"/>
                <w:szCs w:val="20"/>
              </w:rPr>
              <w:t>(ortografia, morfologia, sintassi); uso corretto ed efficace della punteggiatura</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completa; presente</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adeguata (con imprecisioni e alcuni errori non gravi); complessivamente presente</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parziale (con imprecisioni e alcuni errori gravi); parziale</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scarsa (con imprecisioni e molti errori gravi); scarso</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assente; assente</w:t>
            </w:r>
          </w:p>
        </w:tc>
      </w:tr>
      <w:tr w:rsidR="004C507C">
        <w:trPr>
          <w:trHeight w:val="249"/>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4C507C">
        <w:trPr>
          <w:trHeight w:val="725"/>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ind w:hanging="1"/>
              <w:rPr>
                <w:b/>
                <w:color w:val="000000"/>
                <w:sz w:val="20"/>
                <w:szCs w:val="20"/>
              </w:rPr>
            </w:pPr>
            <w:r>
              <w:rPr>
                <w:b/>
                <w:color w:val="000000"/>
                <w:sz w:val="20"/>
                <w:szCs w:val="20"/>
              </w:rPr>
              <w:t>Ampiezza e precisione delle conoscenze e dei riferimenti culturali</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4C507C">
        <w:trPr>
          <w:trHeight w:val="244"/>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4C507C">
        <w:trPr>
          <w:trHeight w:val="964"/>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b/>
                <w:color w:val="000000"/>
                <w:sz w:val="20"/>
                <w:szCs w:val="20"/>
              </w:rPr>
            </w:pPr>
            <w:r>
              <w:rPr>
                <w:b/>
                <w:color w:val="000000"/>
                <w:sz w:val="20"/>
                <w:szCs w:val="20"/>
              </w:rPr>
              <w:t xml:space="preserve">Espressione di giudizi critici e valutazione </w:t>
            </w:r>
            <w:r>
              <w:rPr>
                <w:b/>
                <w:color w:val="000000"/>
                <w:sz w:val="20"/>
                <w:szCs w:val="20"/>
              </w:rPr>
              <w:lastRenderedPageBreak/>
              <w:t>personale</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lastRenderedPageBreak/>
              <w:t>presenti e corrette</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 xml:space="preserve">nel complesso presenti e </w:t>
            </w:r>
            <w:r>
              <w:rPr>
                <w:color w:val="000000"/>
                <w:sz w:val="20"/>
                <w:szCs w:val="20"/>
              </w:rPr>
              <w:lastRenderedPageBreak/>
              <w:t>corrette</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lastRenderedPageBreak/>
              <w:t xml:space="preserve">parzialmente presenti e/o </w:t>
            </w:r>
            <w:r>
              <w:rPr>
                <w:color w:val="000000"/>
                <w:sz w:val="20"/>
                <w:szCs w:val="20"/>
              </w:rPr>
              <w:lastRenderedPageBreak/>
              <w:t>parzialmente corrette</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lastRenderedPageBreak/>
              <w:t>scarse e/o scorrette</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4C507C">
        <w:trPr>
          <w:trHeight w:val="1050"/>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ind w:hanging="3"/>
              <w:rPr>
                <w:b/>
                <w:color w:val="000000"/>
                <w:sz w:val="20"/>
                <w:szCs w:val="20"/>
              </w:rPr>
            </w:pPr>
            <w:r>
              <w:rPr>
                <w:b/>
                <w:color w:val="000000"/>
                <w:sz w:val="20"/>
                <w:szCs w:val="20"/>
              </w:rPr>
              <w:lastRenderedPageBreak/>
              <w:t>PUNTEGGIO PARTE GENERALE</w:t>
            </w:r>
          </w:p>
        </w:tc>
        <w:tc>
          <w:tcPr>
            <w:tcW w:w="1417"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r>
      <w:tr w:rsidR="004C507C">
        <w:trPr>
          <w:trHeight w:val="484"/>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SPECIFICI</w:t>
            </w:r>
          </w:p>
        </w:tc>
        <w:tc>
          <w:tcPr>
            <w:tcW w:w="7509" w:type="dxa"/>
            <w:gridSpan w:val="5"/>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(MAX 40 pt)</w:t>
            </w:r>
          </w:p>
        </w:tc>
      </w:tr>
      <w:tr w:rsidR="004C507C">
        <w:trPr>
          <w:trHeight w:val="249"/>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4C507C">
        <w:trPr>
          <w:trHeight w:val="960"/>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b/>
                <w:color w:val="000000"/>
                <w:sz w:val="20"/>
                <w:szCs w:val="20"/>
              </w:rPr>
            </w:pPr>
            <w:r>
              <w:rPr>
                <w:b/>
                <w:color w:val="000000"/>
                <w:sz w:val="20"/>
                <w:szCs w:val="20"/>
              </w:rPr>
              <w:t>Individuazione corretta di tesi e argomentazioni presenti nel testo proposto</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 xml:space="preserve">presente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presente</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parzialmente presente</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scarsa e/o nel complesso scorretta</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scorretta</w:t>
            </w:r>
          </w:p>
        </w:tc>
      </w:tr>
      <w:tr w:rsidR="004C507C">
        <w:trPr>
          <w:trHeight w:val="249"/>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4C507C">
        <w:trPr>
          <w:trHeight w:val="1200"/>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Capacità di sostenere con coerenza un percorso ragionato adoperando connettivi pertinenti</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soddisfacente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4C507C">
        <w:trPr>
          <w:trHeight w:val="250"/>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4C507C">
        <w:trPr>
          <w:trHeight w:val="1200"/>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Correttezza e congruenza dei riferimenti culturali utilizzati per sostenere l’argomentazione</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4C507C">
        <w:trPr>
          <w:trHeight w:val="485"/>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SPECIFICA</w:t>
            </w:r>
          </w:p>
        </w:tc>
        <w:tc>
          <w:tcPr>
            <w:tcW w:w="1417"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r>
      <w:tr w:rsidR="004C507C">
        <w:trPr>
          <w:trHeight w:val="484"/>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PUNTEGGIO TOTALE</w:t>
            </w:r>
          </w:p>
        </w:tc>
        <w:tc>
          <w:tcPr>
            <w:tcW w:w="7509" w:type="dxa"/>
            <w:gridSpan w:val="5"/>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r>
    </w:tbl>
    <w:p w:rsidR="004C507C" w:rsidRDefault="004C507C">
      <w:pPr>
        <w:widowControl w:val="0"/>
        <w:pBdr>
          <w:top w:val="nil"/>
          <w:left w:val="nil"/>
          <w:bottom w:val="nil"/>
          <w:right w:val="nil"/>
          <w:between w:val="nil"/>
        </w:pBdr>
        <w:spacing w:line="360" w:lineRule="auto"/>
        <w:rPr>
          <w:color w:val="000000"/>
          <w:sz w:val="20"/>
          <w:szCs w:val="20"/>
        </w:rPr>
      </w:pPr>
    </w:p>
    <w:p w:rsidR="004C507C" w:rsidRDefault="004C507C">
      <w:pPr>
        <w:widowControl w:val="0"/>
        <w:pBdr>
          <w:top w:val="nil"/>
          <w:left w:val="nil"/>
          <w:bottom w:val="nil"/>
          <w:right w:val="nil"/>
          <w:between w:val="nil"/>
        </w:pBdr>
        <w:spacing w:line="360" w:lineRule="auto"/>
        <w:rPr>
          <w:color w:val="000000"/>
          <w:sz w:val="20"/>
          <w:szCs w:val="20"/>
        </w:rPr>
      </w:pPr>
    </w:p>
    <w:p w:rsidR="004C507C" w:rsidRDefault="008904A3">
      <w:pPr>
        <w:spacing w:line="360" w:lineRule="auto"/>
        <w:rPr>
          <w:b/>
          <w:color w:val="000000"/>
          <w:sz w:val="20"/>
          <w:szCs w:val="20"/>
        </w:rPr>
      </w:pPr>
      <w:r>
        <w:br w:type="page"/>
      </w:r>
      <w:r>
        <w:rPr>
          <w:b/>
          <w:color w:val="000000"/>
          <w:sz w:val="20"/>
          <w:szCs w:val="20"/>
        </w:rPr>
        <w:lastRenderedPageBreak/>
        <w:t>ALUNN0/A  : …………………………………………</w:t>
      </w:r>
      <w:r>
        <w:rPr>
          <w:b/>
          <w:color w:val="000000"/>
          <w:sz w:val="20"/>
          <w:szCs w:val="20"/>
        </w:rPr>
        <w:tab/>
        <w:t>DATA: …………………….</w:t>
      </w:r>
    </w:p>
    <w:p w:rsidR="004C507C" w:rsidRDefault="008904A3">
      <w:pPr>
        <w:widowControl w:val="0"/>
        <w:pBdr>
          <w:top w:val="nil"/>
          <w:left w:val="nil"/>
          <w:bottom w:val="nil"/>
          <w:right w:val="nil"/>
          <w:between w:val="nil"/>
        </w:pBdr>
        <w:spacing w:before="479" w:line="360" w:lineRule="auto"/>
        <w:ind w:left="184" w:right="121"/>
        <w:jc w:val="center"/>
        <w:rPr>
          <w:b/>
          <w:color w:val="000000"/>
          <w:sz w:val="20"/>
          <w:szCs w:val="20"/>
        </w:rPr>
      </w:pPr>
      <w:r>
        <w:rPr>
          <w:b/>
          <w:color w:val="000000"/>
          <w:sz w:val="20"/>
          <w:szCs w:val="20"/>
        </w:rPr>
        <w:t xml:space="preserve">GRIGLIA DI VALUTAZIONE TIPOLOGIA C (Riflessione critica di carattere espositivo-argomentativo su tematiche di attualità) </w:t>
      </w:r>
    </w:p>
    <w:tbl>
      <w:tblPr>
        <w:tblStyle w:val="afffc"/>
        <w:tblW w:w="963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4C507C">
        <w:trPr>
          <w:trHeight w:val="489"/>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GENERALI</w:t>
            </w:r>
          </w:p>
        </w:tc>
        <w:tc>
          <w:tcPr>
            <w:tcW w:w="7509" w:type="dxa"/>
            <w:gridSpan w:val="5"/>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(MAX 60 pt)</w:t>
            </w:r>
          </w:p>
        </w:tc>
      </w:tr>
      <w:tr w:rsidR="004C507C">
        <w:trPr>
          <w:trHeight w:val="245"/>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4C507C">
        <w:trPr>
          <w:trHeight w:val="926"/>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b/>
                <w:color w:val="000000"/>
                <w:sz w:val="20"/>
                <w:szCs w:val="20"/>
              </w:rPr>
            </w:pPr>
            <w:r>
              <w:rPr>
                <w:b/>
                <w:color w:val="000000"/>
                <w:sz w:val="20"/>
                <w:szCs w:val="20"/>
              </w:rPr>
              <w:t>Ideazione, pianificazione e organizzazione del testo</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efficaci e puntuali</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nel complesso efficaci e puntuali</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parzialmente efficaci e poco puntuali</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confuse ed impuntuali</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del tutto confuse ed impuntuali</w:t>
            </w:r>
          </w:p>
        </w:tc>
      </w:tr>
      <w:tr w:rsidR="004C507C">
        <w:trPr>
          <w:trHeight w:val="249"/>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4C507C">
        <w:trPr>
          <w:trHeight w:val="485"/>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Coesione e coerenza testuale</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complete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parziali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4C507C">
        <w:trPr>
          <w:trHeight w:val="244"/>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4C507C">
        <w:trPr>
          <w:trHeight w:val="686"/>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b/>
                <w:color w:val="000000"/>
                <w:sz w:val="20"/>
                <w:szCs w:val="20"/>
              </w:rPr>
            </w:pPr>
            <w:r>
              <w:rPr>
                <w:b/>
                <w:color w:val="000000"/>
                <w:sz w:val="20"/>
                <w:szCs w:val="20"/>
              </w:rPr>
              <w:t>Ricchezza e padronanza lessicale</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presente e completa</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poco presente e parziale</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4C507C">
        <w:trPr>
          <w:trHeight w:val="249"/>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4C507C">
        <w:trPr>
          <w:trHeight w:val="1526"/>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b/>
                <w:color w:val="000000"/>
                <w:sz w:val="20"/>
                <w:szCs w:val="20"/>
              </w:rPr>
            </w:pPr>
            <w:r>
              <w:rPr>
                <w:b/>
                <w:color w:val="000000"/>
                <w:sz w:val="20"/>
                <w:szCs w:val="20"/>
              </w:rPr>
              <w:t>Correttezza grammaticale (ortografia, morfologia, sintassi); uso corretto ed efficace della punteggiatura</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completa; presente</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adeguata (con imprecisioni e alcuni errori non gravi); complessivamente presente</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parziale (con imprecisioni e alcuni errori gravi); parziale</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scarsa (con imprecisioni e molti errori gravi); scarso</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assente; assente</w:t>
            </w:r>
          </w:p>
        </w:tc>
      </w:tr>
      <w:tr w:rsidR="004C507C">
        <w:trPr>
          <w:trHeight w:val="244"/>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4C507C">
        <w:trPr>
          <w:trHeight w:val="725"/>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ind w:hanging="1"/>
              <w:rPr>
                <w:b/>
                <w:color w:val="000000"/>
                <w:sz w:val="20"/>
                <w:szCs w:val="20"/>
              </w:rPr>
            </w:pPr>
            <w:r>
              <w:rPr>
                <w:b/>
                <w:color w:val="000000"/>
                <w:sz w:val="20"/>
                <w:szCs w:val="20"/>
              </w:rPr>
              <w:t>Ampiezza e precisione delle conoscenze e dei riferimenti culturali</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4C507C">
        <w:trPr>
          <w:trHeight w:val="249"/>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4C507C">
        <w:trPr>
          <w:trHeight w:val="960"/>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b/>
                <w:color w:val="000000"/>
                <w:sz w:val="20"/>
                <w:szCs w:val="20"/>
              </w:rPr>
            </w:pPr>
            <w:r>
              <w:rPr>
                <w:b/>
                <w:color w:val="000000"/>
                <w:sz w:val="20"/>
                <w:szCs w:val="20"/>
              </w:rPr>
              <w:lastRenderedPageBreak/>
              <w:t>Espressione di giudizi critici e valutazione personale</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presenti e corrette</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 e corrette</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 e/o parzialmente corrette</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scarse e/o scorrette</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4C507C">
        <w:trPr>
          <w:trHeight w:val="485"/>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GENERALE</w:t>
            </w:r>
          </w:p>
        </w:tc>
        <w:tc>
          <w:tcPr>
            <w:tcW w:w="1417"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r>
      <w:tr w:rsidR="004C507C">
        <w:trPr>
          <w:trHeight w:val="489"/>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SPECIFICI</w:t>
            </w:r>
          </w:p>
        </w:tc>
        <w:tc>
          <w:tcPr>
            <w:tcW w:w="7509" w:type="dxa"/>
            <w:gridSpan w:val="5"/>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(MAX 40 pt)</w:t>
            </w:r>
          </w:p>
        </w:tc>
      </w:tr>
      <w:tr w:rsidR="004C507C">
        <w:trPr>
          <w:trHeight w:val="244"/>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4C507C">
        <w:trPr>
          <w:trHeight w:val="1440"/>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rPr>
                <w:b/>
                <w:color w:val="000000"/>
                <w:sz w:val="20"/>
                <w:szCs w:val="20"/>
              </w:rPr>
            </w:pPr>
            <w:r>
              <w:rPr>
                <w:b/>
                <w:color w:val="000000"/>
                <w:sz w:val="20"/>
                <w:szCs w:val="20"/>
              </w:rPr>
              <w:t>Pertinenza del testo rispetto alla traccia e coerenza nella formulazione del titolo e dell’eventuale suddivisione in paragrafi</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completa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4C507C">
        <w:trPr>
          <w:trHeight w:val="249"/>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4C507C">
        <w:trPr>
          <w:trHeight w:val="686"/>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ind w:firstLine="1"/>
              <w:rPr>
                <w:b/>
                <w:color w:val="000000"/>
                <w:sz w:val="20"/>
                <w:szCs w:val="20"/>
              </w:rPr>
            </w:pPr>
            <w:r>
              <w:rPr>
                <w:b/>
                <w:color w:val="000000"/>
                <w:sz w:val="20"/>
                <w:szCs w:val="20"/>
              </w:rPr>
              <w:t>Sviluppo ordinato e lineare dell’esposizione</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presente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nel complesso presente</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scarso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4C507C">
        <w:trPr>
          <w:trHeight w:val="244"/>
        </w:trPr>
        <w:tc>
          <w:tcPr>
            <w:tcW w:w="2123"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4C507C">
        <w:trPr>
          <w:trHeight w:val="964"/>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ind w:firstLine="4"/>
              <w:rPr>
                <w:b/>
                <w:color w:val="000000"/>
                <w:sz w:val="20"/>
                <w:szCs w:val="20"/>
              </w:rPr>
            </w:pPr>
            <w:r>
              <w:rPr>
                <w:b/>
                <w:color w:val="000000"/>
                <w:sz w:val="20"/>
                <w:szCs w:val="20"/>
              </w:rPr>
              <w:t>Correttezza e articolazione delle conoscenze e dei riferimenti culturali</w:t>
            </w:r>
          </w:p>
        </w:tc>
        <w:tc>
          <w:tcPr>
            <w:tcW w:w="1417"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nel complesso presenti</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4C507C">
        <w:trPr>
          <w:trHeight w:val="485"/>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SPECIFICA</w:t>
            </w:r>
          </w:p>
        </w:tc>
        <w:tc>
          <w:tcPr>
            <w:tcW w:w="1417"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r>
      <w:tr w:rsidR="004C507C">
        <w:trPr>
          <w:trHeight w:val="484"/>
        </w:trPr>
        <w:tc>
          <w:tcPr>
            <w:tcW w:w="2123" w:type="dxa"/>
            <w:shd w:val="clear" w:color="auto" w:fill="auto"/>
            <w:tcMar>
              <w:top w:w="100" w:type="dxa"/>
              <w:left w:w="100" w:type="dxa"/>
              <w:bottom w:w="100" w:type="dxa"/>
              <w:right w:w="100" w:type="dxa"/>
            </w:tcMar>
          </w:tcPr>
          <w:p w:rsidR="004C507C" w:rsidRDefault="008904A3">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PUNTEGGIO TOTALE</w:t>
            </w:r>
          </w:p>
        </w:tc>
        <w:tc>
          <w:tcPr>
            <w:tcW w:w="7509" w:type="dxa"/>
            <w:gridSpan w:val="5"/>
            <w:shd w:val="clear" w:color="auto" w:fill="auto"/>
            <w:tcMar>
              <w:top w:w="100" w:type="dxa"/>
              <w:left w:w="100" w:type="dxa"/>
              <w:bottom w:w="100" w:type="dxa"/>
              <w:right w:w="100" w:type="dxa"/>
            </w:tcMar>
          </w:tcPr>
          <w:p w:rsidR="004C507C" w:rsidRDefault="004C507C">
            <w:pPr>
              <w:widowControl w:val="0"/>
              <w:pBdr>
                <w:top w:val="nil"/>
                <w:left w:val="nil"/>
                <w:bottom w:val="nil"/>
                <w:right w:val="nil"/>
                <w:between w:val="nil"/>
              </w:pBdr>
              <w:spacing w:line="360" w:lineRule="auto"/>
              <w:rPr>
                <w:b/>
                <w:color w:val="000000"/>
                <w:sz w:val="20"/>
                <w:szCs w:val="20"/>
              </w:rPr>
            </w:pPr>
          </w:p>
        </w:tc>
      </w:tr>
    </w:tbl>
    <w:p w:rsidR="004C507C" w:rsidRDefault="004C507C">
      <w:pPr>
        <w:widowControl w:val="0"/>
        <w:pBdr>
          <w:top w:val="nil"/>
          <w:left w:val="nil"/>
          <w:bottom w:val="nil"/>
          <w:right w:val="nil"/>
          <w:between w:val="nil"/>
        </w:pBdr>
        <w:spacing w:line="360" w:lineRule="auto"/>
        <w:rPr>
          <w:color w:val="000000"/>
          <w:sz w:val="20"/>
          <w:szCs w:val="20"/>
        </w:rPr>
      </w:pPr>
    </w:p>
    <w:p w:rsidR="004C507C" w:rsidRDefault="007B2A07" w:rsidP="007B2A07">
      <w:pPr>
        <w:spacing w:after="0" w:line="360" w:lineRule="auto"/>
        <w:rPr>
          <w:b/>
        </w:rPr>
      </w:pPr>
      <w:bookmarkStart w:id="14" w:name="_heading=h.bmq7t3e1o5t6" w:colFirst="0" w:colLast="0"/>
      <w:bookmarkEnd w:id="14"/>
      <w:r>
        <w:t>La commissione                                                                                      Il Presidente</w:t>
      </w:r>
    </w:p>
    <w:p w:rsidR="004C507C" w:rsidRDefault="004C507C">
      <w:pPr>
        <w:spacing w:after="0" w:line="360" w:lineRule="auto"/>
        <w:jc w:val="both"/>
        <w:rPr>
          <w:sz w:val="28"/>
          <w:szCs w:val="28"/>
        </w:rPr>
      </w:pPr>
    </w:p>
    <w:p w:rsidR="004C507C" w:rsidRPr="001E62B9" w:rsidRDefault="008904A3" w:rsidP="001E62B9">
      <w:pPr>
        <w:spacing w:after="0" w:line="360" w:lineRule="auto"/>
        <w:rPr>
          <w:b/>
          <w:sz w:val="28"/>
          <w:szCs w:val="28"/>
          <w:u w:val="single"/>
        </w:rPr>
      </w:pPr>
      <w:bookmarkStart w:id="15" w:name="_heading=h.1t3h5sf" w:colFirst="0" w:colLast="0"/>
      <w:bookmarkEnd w:id="15"/>
      <w:r w:rsidRPr="001E62B9">
        <w:rPr>
          <w:b/>
          <w:sz w:val="28"/>
          <w:szCs w:val="28"/>
          <w:u w:val="single"/>
        </w:rPr>
        <w:lastRenderedPageBreak/>
        <w:t xml:space="preserve">GRIGLIA CORREZIONE SECONDA PROVA SCRITTA </w:t>
      </w:r>
      <w:r w:rsidR="0045205F">
        <w:rPr>
          <w:b/>
          <w:sz w:val="28"/>
          <w:szCs w:val="28"/>
          <w:u w:val="single"/>
        </w:rPr>
        <w:t>: ECONOMIA AZIENDALE</w:t>
      </w:r>
    </w:p>
    <w:p w:rsidR="004C507C" w:rsidRDefault="008904A3">
      <w:pPr>
        <w:jc w:val="center"/>
        <w:rPr>
          <w:b/>
        </w:rPr>
      </w:pPr>
      <w:bookmarkStart w:id="16" w:name="_heading=h.3iqs9gu1n7sx" w:colFirst="0" w:colLast="0"/>
      <w:bookmarkEnd w:id="16"/>
      <w:r>
        <w:rPr>
          <w:b/>
        </w:rPr>
        <w:t>INDIRIZZO TECNICO AFM/SIA/RIM</w:t>
      </w:r>
      <w:r w:rsidR="003A397A">
        <w:rPr>
          <w:b/>
        </w:rPr>
        <w:t xml:space="preserve"> </w:t>
      </w:r>
    </w:p>
    <w:p w:rsidR="004C507C" w:rsidRDefault="008904A3">
      <w:pPr>
        <w:pStyle w:val="Titolo6"/>
        <w:keepNext w:val="0"/>
        <w:keepLines w:val="0"/>
        <w:tabs>
          <w:tab w:val="left" w:pos="5670"/>
        </w:tabs>
        <w:spacing w:line="360" w:lineRule="auto"/>
        <w:jc w:val="both"/>
        <w:rPr>
          <w:sz w:val="22"/>
          <w:szCs w:val="22"/>
        </w:rPr>
      </w:pPr>
      <w:bookmarkStart w:id="17" w:name="_heading=h.s6tjtt2bipuz" w:colFirst="0" w:colLast="0"/>
      <w:bookmarkEnd w:id="17"/>
      <w:r>
        <w:rPr>
          <w:sz w:val="22"/>
          <w:szCs w:val="22"/>
        </w:rPr>
        <w:t>STUDENTE</w:t>
      </w:r>
      <w:r>
        <w:rPr>
          <w:sz w:val="22"/>
          <w:szCs w:val="22"/>
        </w:rPr>
        <w:tab/>
        <w:t>CLASSE 5ª SEZ</w:t>
      </w:r>
    </w:p>
    <w:tbl>
      <w:tblPr>
        <w:tblW w:w="104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83"/>
        <w:gridCol w:w="5386"/>
        <w:gridCol w:w="1134"/>
        <w:gridCol w:w="1134"/>
      </w:tblGrid>
      <w:tr w:rsidR="0045205F" w:rsidRPr="00314648" w:rsidTr="00C01485">
        <w:trPr>
          <w:trHeight w:val="338"/>
          <w:jc w:val="center"/>
        </w:trPr>
        <w:tc>
          <w:tcPr>
            <w:tcW w:w="2783" w:type="dxa"/>
            <w:shd w:val="clear" w:color="auto" w:fill="E6E6E6"/>
            <w:vAlign w:val="center"/>
          </w:tcPr>
          <w:p w:rsidR="0045205F" w:rsidRPr="00497471"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Theme="majorHAnsi" w:hAnsiTheme="majorHAnsi" w:cstheme="majorHAnsi"/>
                <w:b/>
                <w:sz w:val="20"/>
                <w:szCs w:val="20"/>
              </w:rPr>
            </w:pPr>
            <w:r>
              <w:rPr>
                <w:rFonts w:asciiTheme="majorHAnsi" w:hAnsiTheme="majorHAnsi" w:cstheme="majorHAnsi"/>
                <w:b/>
                <w:sz w:val="20"/>
                <w:szCs w:val="20"/>
              </w:rPr>
              <w:t>Indicatori</w:t>
            </w:r>
          </w:p>
        </w:tc>
        <w:tc>
          <w:tcPr>
            <w:tcW w:w="5386" w:type="dxa"/>
            <w:shd w:val="clear" w:color="auto" w:fill="E6E6E6"/>
            <w:vAlign w:val="center"/>
          </w:tcPr>
          <w:p w:rsidR="0045205F" w:rsidRPr="00BE3979"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Theme="majorHAnsi" w:hAnsiTheme="majorHAnsi" w:cstheme="majorHAnsi"/>
                <w:b/>
                <w:sz w:val="20"/>
                <w:szCs w:val="20"/>
              </w:rPr>
            </w:pPr>
            <w:r w:rsidRPr="00BE3979">
              <w:rPr>
                <w:rFonts w:asciiTheme="majorHAnsi" w:hAnsiTheme="majorHAnsi" w:cstheme="majorHAnsi"/>
                <w:b/>
                <w:sz w:val="20"/>
                <w:szCs w:val="20"/>
              </w:rPr>
              <w:t>Descrittori</w:t>
            </w:r>
          </w:p>
        </w:tc>
        <w:tc>
          <w:tcPr>
            <w:tcW w:w="1134" w:type="dxa"/>
            <w:shd w:val="clear" w:color="auto" w:fill="E6E6E6"/>
            <w:vAlign w:val="center"/>
          </w:tcPr>
          <w:p w:rsidR="0045205F" w:rsidRPr="00BE3979"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Theme="majorHAnsi" w:hAnsiTheme="majorHAnsi" w:cstheme="majorHAnsi"/>
                <w:b/>
                <w:sz w:val="20"/>
                <w:szCs w:val="20"/>
              </w:rPr>
            </w:pPr>
            <w:r w:rsidRPr="00BE3979">
              <w:rPr>
                <w:rFonts w:asciiTheme="majorHAnsi" w:hAnsiTheme="majorHAnsi" w:cstheme="majorHAnsi"/>
                <w:b/>
                <w:sz w:val="20"/>
                <w:szCs w:val="20"/>
              </w:rPr>
              <w:t>Punteggio</w:t>
            </w:r>
          </w:p>
        </w:tc>
        <w:tc>
          <w:tcPr>
            <w:tcW w:w="1134" w:type="dxa"/>
            <w:shd w:val="clear" w:color="auto" w:fill="E6E6E6"/>
            <w:vAlign w:val="center"/>
          </w:tcPr>
          <w:p w:rsidR="0045205F" w:rsidRPr="00BE3979"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Theme="majorHAnsi" w:hAnsiTheme="majorHAnsi" w:cstheme="majorHAnsi"/>
                <w:b/>
                <w:sz w:val="20"/>
                <w:szCs w:val="20"/>
              </w:rPr>
            </w:pPr>
            <w:r w:rsidRPr="00BE3979">
              <w:rPr>
                <w:rFonts w:asciiTheme="majorHAnsi" w:hAnsiTheme="majorHAnsi" w:cstheme="majorHAnsi"/>
                <w:b/>
                <w:sz w:val="20"/>
                <w:szCs w:val="20"/>
              </w:rPr>
              <w:t>Punti attribuiti</w:t>
            </w:r>
          </w:p>
        </w:tc>
      </w:tr>
      <w:tr w:rsidR="0045205F" w:rsidRPr="00314648" w:rsidTr="00C01485">
        <w:trPr>
          <w:trHeight w:val="186"/>
          <w:jc w:val="center"/>
        </w:trPr>
        <w:tc>
          <w:tcPr>
            <w:tcW w:w="2783" w:type="dxa"/>
            <w:vMerge w:val="restart"/>
            <w:vAlign w:val="center"/>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Theme="majorHAnsi" w:hAnsiTheme="majorHAnsi" w:cstheme="majorHAnsi"/>
                <w:sz w:val="18"/>
                <w:szCs w:val="18"/>
              </w:rPr>
            </w:pPr>
            <w:r w:rsidRPr="005D051F">
              <w:rPr>
                <w:rFonts w:asciiTheme="majorHAnsi" w:hAnsiTheme="majorHAnsi" w:cstheme="majorHAnsi"/>
                <w:sz w:val="18"/>
                <w:szCs w:val="18"/>
              </w:rPr>
              <w:t>Padronanza delle conoscenze disciplinari relative ai nuclei fondanti della disciplina</w:t>
            </w:r>
          </w:p>
        </w:tc>
        <w:tc>
          <w:tcPr>
            <w:tcW w:w="5386" w:type="dxa"/>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Avanzato.</w:t>
            </w:r>
            <w:r w:rsidRPr="005D051F">
              <w:rPr>
                <w:rFonts w:asciiTheme="majorHAnsi" w:hAnsiTheme="majorHAnsi" w:cstheme="majorHAnsi"/>
                <w:sz w:val="18"/>
                <w:szCs w:val="18"/>
              </w:rPr>
              <w:t xml:space="preserve"> Coglie in modo corretto e completo le informazioni tratte dai documenti e dalla situazione operativa. Riconosce e utilizza in modo corretto e completo i vincoli presenti nella traccia.</w:t>
            </w:r>
          </w:p>
        </w:tc>
        <w:tc>
          <w:tcPr>
            <w:tcW w:w="1134" w:type="dxa"/>
            <w:vAlign w:val="center"/>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4</w:t>
            </w:r>
          </w:p>
        </w:tc>
        <w:tc>
          <w:tcPr>
            <w:tcW w:w="1134" w:type="dxa"/>
            <w:vMerge w:val="restart"/>
            <w:vAlign w:val="center"/>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____</w:t>
            </w:r>
          </w:p>
        </w:tc>
      </w:tr>
      <w:tr w:rsidR="0045205F" w:rsidRPr="00314648" w:rsidTr="00C01485">
        <w:trPr>
          <w:trHeight w:val="184"/>
          <w:jc w:val="center"/>
        </w:trPr>
        <w:tc>
          <w:tcPr>
            <w:tcW w:w="2783" w:type="dxa"/>
            <w:vMerge/>
          </w:tcPr>
          <w:p w:rsidR="0045205F" w:rsidRPr="00314648"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20"/>
                <w:szCs w:val="20"/>
              </w:rPr>
            </w:pPr>
          </w:p>
        </w:tc>
        <w:tc>
          <w:tcPr>
            <w:tcW w:w="5386" w:type="dxa"/>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Intermedio.</w:t>
            </w:r>
            <w:r w:rsidRPr="005D051F">
              <w:rPr>
                <w:rFonts w:asciiTheme="majorHAnsi" w:hAnsiTheme="majorHAnsi" w:cstheme="majorHAnsi"/>
                <w:sz w:val="18"/>
                <w:szCs w:val="18"/>
              </w:rPr>
              <w:t xml:space="preserve"> Coglie in modo corretto le informazioni tratte dai documenti e dalla situazione operativa. Riconosce i vincoli  presenti nella traccia e li utilizza in modo parziale.</w:t>
            </w:r>
          </w:p>
        </w:tc>
        <w:tc>
          <w:tcPr>
            <w:tcW w:w="1134" w:type="dxa"/>
            <w:vAlign w:val="center"/>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3</w:t>
            </w:r>
          </w:p>
        </w:tc>
        <w:tc>
          <w:tcPr>
            <w:tcW w:w="1134" w:type="dxa"/>
            <w:vMerge/>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p>
        </w:tc>
      </w:tr>
      <w:tr w:rsidR="0045205F" w:rsidRPr="00314648" w:rsidTr="00C01485">
        <w:trPr>
          <w:trHeight w:val="595"/>
          <w:jc w:val="center"/>
        </w:trPr>
        <w:tc>
          <w:tcPr>
            <w:tcW w:w="2783" w:type="dxa"/>
            <w:vMerge/>
          </w:tcPr>
          <w:p w:rsidR="0045205F" w:rsidRPr="00314648"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20"/>
                <w:szCs w:val="20"/>
              </w:rPr>
            </w:pPr>
          </w:p>
        </w:tc>
        <w:tc>
          <w:tcPr>
            <w:tcW w:w="5386" w:type="dxa"/>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Base.</w:t>
            </w:r>
            <w:r w:rsidRPr="005D051F">
              <w:rPr>
                <w:rFonts w:asciiTheme="majorHAnsi" w:hAnsiTheme="majorHAnsi" w:cstheme="majorHAnsi"/>
                <w:sz w:val="18"/>
                <w:szCs w:val="18"/>
              </w:rPr>
              <w:t xml:space="preserve"> Coglie in parte le informazioni tratte dai documenti e dalla situazione operativa. Individua alcuni vincoli presenti nella traccia e li utilizza parzialmente.</w:t>
            </w:r>
          </w:p>
        </w:tc>
        <w:tc>
          <w:tcPr>
            <w:tcW w:w="1134" w:type="dxa"/>
            <w:vAlign w:val="center"/>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2,5</w:t>
            </w:r>
          </w:p>
        </w:tc>
        <w:tc>
          <w:tcPr>
            <w:tcW w:w="1134" w:type="dxa"/>
            <w:vMerge/>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p>
        </w:tc>
      </w:tr>
      <w:tr w:rsidR="0045205F" w:rsidRPr="00314648" w:rsidTr="00C01485">
        <w:trPr>
          <w:trHeight w:val="184"/>
          <w:jc w:val="center"/>
        </w:trPr>
        <w:tc>
          <w:tcPr>
            <w:tcW w:w="2783" w:type="dxa"/>
            <w:vMerge/>
          </w:tcPr>
          <w:p w:rsidR="0045205F" w:rsidRPr="00314648"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20"/>
                <w:szCs w:val="20"/>
              </w:rPr>
            </w:pPr>
          </w:p>
        </w:tc>
        <w:tc>
          <w:tcPr>
            <w:tcW w:w="5386" w:type="dxa"/>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Iniziale.</w:t>
            </w:r>
            <w:r w:rsidRPr="005D051F">
              <w:rPr>
                <w:rFonts w:asciiTheme="majorHAnsi" w:hAnsiTheme="majorHAnsi" w:cstheme="majorHAnsi"/>
                <w:sz w:val="18"/>
                <w:szCs w:val="18"/>
              </w:rPr>
              <w:t xml:space="preserve"> Coglie in modo parziale le informazioni tratte dai documenti e dalla situazione operativa. Individua alcuni vincoli presenti nella traccia e li utilizza in modo parziale e lacunoso.</w:t>
            </w:r>
          </w:p>
        </w:tc>
        <w:tc>
          <w:tcPr>
            <w:tcW w:w="1134" w:type="dxa"/>
            <w:vAlign w:val="center"/>
          </w:tcPr>
          <w:p w:rsidR="0045205F" w:rsidRPr="005D051F" w:rsidRDefault="007B2A07"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Pr>
                <w:rFonts w:ascii="Verdana Bold"/>
                <w:sz w:val="18"/>
                <w:szCs w:val="18"/>
              </w:rPr>
              <w:t>1-2</w:t>
            </w:r>
          </w:p>
        </w:tc>
        <w:tc>
          <w:tcPr>
            <w:tcW w:w="1134" w:type="dxa"/>
            <w:vMerge/>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p>
        </w:tc>
      </w:tr>
      <w:tr w:rsidR="0045205F" w:rsidRPr="00314648" w:rsidTr="00C01485">
        <w:trPr>
          <w:trHeight w:val="267"/>
          <w:jc w:val="center"/>
        </w:trPr>
        <w:tc>
          <w:tcPr>
            <w:tcW w:w="2783" w:type="dxa"/>
            <w:vMerge w:val="restart"/>
            <w:vAlign w:val="center"/>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Theme="majorHAnsi" w:hAnsiTheme="majorHAnsi" w:cstheme="majorHAnsi"/>
                <w:sz w:val="18"/>
                <w:szCs w:val="18"/>
              </w:rPr>
            </w:pPr>
            <w:r w:rsidRPr="005D051F">
              <w:rPr>
                <w:rFonts w:asciiTheme="majorHAnsi" w:hAnsiTheme="majorHAnsi" w:cstheme="majorHAnsi"/>
                <w:sz w:val="18"/>
                <w:szCs w:val="18"/>
              </w:rPr>
              <w:t>Padronanza delle competenze tecnico- professionali specifiche di indirizzo rispetto agli obiettivi della prova, con particolare riferimento alla comprensione di testi, all’analisi di documenti di natura economico- aziendale, all’elaborazione di business plan, report, piani e altri documenti di natura economico- finanziaria e patrimoniale</w:t>
            </w:r>
          </w:p>
        </w:tc>
        <w:tc>
          <w:tcPr>
            <w:tcW w:w="5386" w:type="dxa"/>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Avanzato.</w:t>
            </w:r>
            <w:r w:rsidRPr="005D051F">
              <w:rPr>
                <w:rFonts w:asciiTheme="majorHAnsi" w:hAnsiTheme="majorHAnsi" w:cstheme="majorHAnsi"/>
                <w:sz w:val="18"/>
                <w:szCs w:val="18"/>
              </w:rPr>
              <w:t xml:space="preserve"> Redige i documenti richiesti dimostrando di aver analizzato e compreso il materiale a disposizione e individuato tutti i vincoli presenti nella situazione operativa. Motiva le scelte proposte in modo analitico e approfondito.</w:t>
            </w:r>
          </w:p>
        </w:tc>
        <w:tc>
          <w:tcPr>
            <w:tcW w:w="1134" w:type="dxa"/>
            <w:vAlign w:val="center"/>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6</w:t>
            </w:r>
          </w:p>
        </w:tc>
        <w:tc>
          <w:tcPr>
            <w:tcW w:w="1134" w:type="dxa"/>
            <w:vMerge w:val="restart"/>
            <w:vAlign w:val="center"/>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____</w:t>
            </w:r>
          </w:p>
        </w:tc>
      </w:tr>
      <w:tr w:rsidR="0045205F" w:rsidRPr="00314648" w:rsidTr="00C01485">
        <w:trPr>
          <w:trHeight w:val="267"/>
          <w:jc w:val="center"/>
        </w:trPr>
        <w:tc>
          <w:tcPr>
            <w:tcW w:w="2783" w:type="dxa"/>
            <w:vMerge/>
          </w:tcPr>
          <w:p w:rsidR="0045205F" w:rsidRPr="00314648"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20"/>
                <w:szCs w:val="20"/>
              </w:rPr>
            </w:pPr>
          </w:p>
        </w:tc>
        <w:tc>
          <w:tcPr>
            <w:tcW w:w="5386" w:type="dxa"/>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Intermedio.</w:t>
            </w:r>
            <w:r w:rsidRPr="005D051F">
              <w:rPr>
                <w:rFonts w:asciiTheme="majorHAnsi" w:hAnsiTheme="majorHAnsi" w:cstheme="majorHAnsi"/>
                <w:sz w:val="18"/>
                <w:szCs w:val="18"/>
              </w:rPr>
              <w:t xml:space="preserve"> Redige i documenti richiesti dimostrando di aver analizzato e compreso parzialmente il materiale a disposizione e individuato i vincoli presenti nella situazione operativa. Motiva in modo sintetico le scelte proposte.</w:t>
            </w:r>
          </w:p>
        </w:tc>
        <w:tc>
          <w:tcPr>
            <w:tcW w:w="1134" w:type="dxa"/>
            <w:vAlign w:val="center"/>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4</w:t>
            </w:r>
          </w:p>
        </w:tc>
        <w:tc>
          <w:tcPr>
            <w:tcW w:w="1134" w:type="dxa"/>
            <w:vMerge/>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18"/>
                <w:szCs w:val="18"/>
              </w:rPr>
            </w:pPr>
          </w:p>
        </w:tc>
      </w:tr>
      <w:tr w:rsidR="0045205F" w:rsidRPr="00314648" w:rsidTr="00C01485">
        <w:trPr>
          <w:trHeight w:val="267"/>
          <w:jc w:val="center"/>
        </w:trPr>
        <w:tc>
          <w:tcPr>
            <w:tcW w:w="2783" w:type="dxa"/>
            <w:vMerge/>
          </w:tcPr>
          <w:p w:rsidR="0045205F" w:rsidRPr="00314648"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20"/>
                <w:szCs w:val="20"/>
              </w:rPr>
            </w:pPr>
          </w:p>
        </w:tc>
        <w:tc>
          <w:tcPr>
            <w:tcW w:w="5386" w:type="dxa"/>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Base.</w:t>
            </w:r>
            <w:r w:rsidRPr="005D051F">
              <w:rPr>
                <w:rFonts w:asciiTheme="majorHAnsi" w:hAnsiTheme="majorHAnsi" w:cstheme="majorHAnsi"/>
                <w:sz w:val="18"/>
                <w:szCs w:val="18"/>
              </w:rPr>
              <w:t xml:space="preserve"> Redige i documenti richiesti non rispettando completamente i vincoli. Motiva le scelte proposte con argomenti non del tutto pertinenti.</w:t>
            </w:r>
          </w:p>
        </w:tc>
        <w:tc>
          <w:tcPr>
            <w:tcW w:w="1134" w:type="dxa"/>
            <w:vAlign w:val="center"/>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3,5</w:t>
            </w:r>
          </w:p>
        </w:tc>
        <w:tc>
          <w:tcPr>
            <w:tcW w:w="1134" w:type="dxa"/>
            <w:vMerge/>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18"/>
                <w:szCs w:val="18"/>
              </w:rPr>
            </w:pPr>
          </w:p>
        </w:tc>
      </w:tr>
      <w:tr w:rsidR="0045205F" w:rsidRPr="00314648" w:rsidTr="00C01485">
        <w:trPr>
          <w:trHeight w:val="267"/>
          <w:jc w:val="center"/>
        </w:trPr>
        <w:tc>
          <w:tcPr>
            <w:tcW w:w="2783" w:type="dxa"/>
            <w:vMerge/>
          </w:tcPr>
          <w:p w:rsidR="0045205F" w:rsidRPr="00314648"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20"/>
                <w:szCs w:val="20"/>
              </w:rPr>
            </w:pPr>
          </w:p>
        </w:tc>
        <w:tc>
          <w:tcPr>
            <w:tcW w:w="5386" w:type="dxa"/>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Iniziale.</w:t>
            </w:r>
            <w:r w:rsidRPr="005D051F">
              <w:rPr>
                <w:rFonts w:asciiTheme="majorHAnsi" w:hAnsiTheme="majorHAnsi" w:cstheme="majorHAnsi"/>
                <w:sz w:val="18"/>
                <w:szCs w:val="18"/>
              </w:rPr>
              <w:t xml:space="preserve"> Redige i documenti richiesti in modo incompleto e non rispetta i vincoli presenti nella situazione operativa. Formula proposte non corrette.</w:t>
            </w:r>
          </w:p>
        </w:tc>
        <w:tc>
          <w:tcPr>
            <w:tcW w:w="1134" w:type="dxa"/>
            <w:vAlign w:val="center"/>
          </w:tcPr>
          <w:p w:rsidR="0045205F" w:rsidRPr="005D051F" w:rsidRDefault="007B2A07"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Pr>
                <w:rFonts w:ascii="Verdana Bold"/>
                <w:sz w:val="18"/>
                <w:szCs w:val="18"/>
              </w:rPr>
              <w:t>1-2</w:t>
            </w:r>
          </w:p>
        </w:tc>
        <w:tc>
          <w:tcPr>
            <w:tcW w:w="1134" w:type="dxa"/>
            <w:vMerge/>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18"/>
                <w:szCs w:val="18"/>
              </w:rPr>
            </w:pPr>
          </w:p>
        </w:tc>
      </w:tr>
      <w:tr w:rsidR="0045205F" w:rsidRPr="00314648" w:rsidTr="00C01485">
        <w:trPr>
          <w:trHeight w:val="299"/>
          <w:jc w:val="center"/>
        </w:trPr>
        <w:tc>
          <w:tcPr>
            <w:tcW w:w="2783" w:type="dxa"/>
            <w:vMerge w:val="restart"/>
            <w:vAlign w:val="center"/>
          </w:tcPr>
          <w:p w:rsidR="0045205F" w:rsidRPr="00C73294"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Theme="majorHAnsi" w:hAnsiTheme="majorHAnsi" w:cstheme="majorHAnsi"/>
              </w:rPr>
            </w:pPr>
            <w:r w:rsidRPr="005D051F">
              <w:rPr>
                <w:rFonts w:asciiTheme="majorHAnsi" w:hAnsiTheme="majorHAnsi" w:cstheme="majorHAnsi"/>
                <w:sz w:val="18"/>
                <w:szCs w:val="18"/>
              </w:rPr>
              <w:t>Completezza nello svolgimento della traccia, coerenza/correttezza dei risultati e degli elaborati tecnici prodotti</w:t>
            </w:r>
          </w:p>
        </w:tc>
        <w:tc>
          <w:tcPr>
            <w:tcW w:w="5386" w:type="dxa"/>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Avanzato.</w:t>
            </w:r>
            <w:r w:rsidRPr="005D051F">
              <w:rPr>
                <w:rFonts w:asciiTheme="majorHAnsi" w:hAnsiTheme="majorHAnsi" w:cstheme="majorHAnsi"/>
                <w:sz w:val="18"/>
                <w:szCs w:val="18"/>
              </w:rPr>
              <w:t xml:space="preserve"> Costruisce un elaborato corretto e completo con osservazioni ricche, personali e coerenti con la traccia.</w:t>
            </w:r>
          </w:p>
        </w:tc>
        <w:tc>
          <w:tcPr>
            <w:tcW w:w="1134" w:type="dxa"/>
            <w:vAlign w:val="center"/>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6</w:t>
            </w:r>
          </w:p>
        </w:tc>
        <w:tc>
          <w:tcPr>
            <w:tcW w:w="1134" w:type="dxa"/>
            <w:vMerge w:val="restart"/>
            <w:vAlign w:val="center"/>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____</w:t>
            </w:r>
          </w:p>
        </w:tc>
      </w:tr>
      <w:tr w:rsidR="0045205F" w:rsidRPr="00314648" w:rsidTr="00C01485">
        <w:trPr>
          <w:trHeight w:val="297"/>
          <w:jc w:val="center"/>
        </w:trPr>
        <w:tc>
          <w:tcPr>
            <w:tcW w:w="2783" w:type="dxa"/>
            <w:vMerge/>
          </w:tcPr>
          <w:p w:rsidR="0045205F" w:rsidRPr="00314648"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20"/>
                <w:szCs w:val="20"/>
              </w:rPr>
            </w:pPr>
          </w:p>
        </w:tc>
        <w:tc>
          <w:tcPr>
            <w:tcW w:w="5386" w:type="dxa"/>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Intermedio.</w:t>
            </w:r>
            <w:r w:rsidRPr="005D051F">
              <w:rPr>
                <w:rFonts w:asciiTheme="majorHAnsi" w:hAnsiTheme="majorHAnsi" w:cstheme="majorHAnsi"/>
                <w:sz w:val="18"/>
                <w:szCs w:val="18"/>
              </w:rPr>
              <w:t xml:space="preserve"> Costruisce un elaborato corretto con osservazioni prive di originalità.</w:t>
            </w:r>
          </w:p>
        </w:tc>
        <w:tc>
          <w:tcPr>
            <w:tcW w:w="1134" w:type="dxa"/>
            <w:vAlign w:val="center"/>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4</w:t>
            </w:r>
          </w:p>
        </w:tc>
        <w:tc>
          <w:tcPr>
            <w:tcW w:w="1134" w:type="dxa"/>
            <w:vMerge/>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18"/>
                <w:szCs w:val="18"/>
              </w:rPr>
            </w:pPr>
          </w:p>
        </w:tc>
      </w:tr>
      <w:tr w:rsidR="0045205F" w:rsidRPr="00314648" w:rsidTr="00C01485">
        <w:trPr>
          <w:trHeight w:val="297"/>
          <w:jc w:val="center"/>
        </w:trPr>
        <w:tc>
          <w:tcPr>
            <w:tcW w:w="2783" w:type="dxa"/>
            <w:vMerge/>
          </w:tcPr>
          <w:p w:rsidR="0045205F" w:rsidRPr="00314648"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20"/>
                <w:szCs w:val="20"/>
              </w:rPr>
            </w:pPr>
          </w:p>
        </w:tc>
        <w:tc>
          <w:tcPr>
            <w:tcW w:w="5386" w:type="dxa"/>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Base.</w:t>
            </w:r>
            <w:r w:rsidRPr="005D051F">
              <w:rPr>
                <w:rFonts w:asciiTheme="majorHAnsi" w:hAnsiTheme="majorHAnsi" w:cstheme="majorHAnsi"/>
                <w:sz w:val="18"/>
                <w:szCs w:val="18"/>
              </w:rPr>
              <w:t xml:space="preserve"> Costruisce un elaborato che presenta errori non gravi, osservazioni essenziali e prive di spunti personali.</w:t>
            </w:r>
          </w:p>
        </w:tc>
        <w:tc>
          <w:tcPr>
            <w:tcW w:w="1134" w:type="dxa"/>
            <w:vAlign w:val="center"/>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3,5</w:t>
            </w:r>
          </w:p>
        </w:tc>
        <w:tc>
          <w:tcPr>
            <w:tcW w:w="1134" w:type="dxa"/>
            <w:vMerge/>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18"/>
                <w:szCs w:val="18"/>
              </w:rPr>
            </w:pPr>
          </w:p>
        </w:tc>
      </w:tr>
      <w:tr w:rsidR="0045205F" w:rsidRPr="00314648" w:rsidTr="00C01485">
        <w:trPr>
          <w:trHeight w:val="297"/>
          <w:jc w:val="center"/>
        </w:trPr>
        <w:tc>
          <w:tcPr>
            <w:tcW w:w="2783" w:type="dxa"/>
            <w:vMerge/>
          </w:tcPr>
          <w:p w:rsidR="0045205F" w:rsidRPr="00314648"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20"/>
                <w:szCs w:val="20"/>
              </w:rPr>
            </w:pPr>
          </w:p>
        </w:tc>
        <w:tc>
          <w:tcPr>
            <w:tcW w:w="5386" w:type="dxa"/>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Iniziale.</w:t>
            </w:r>
            <w:r w:rsidRPr="005D051F">
              <w:rPr>
                <w:rFonts w:asciiTheme="majorHAnsi" w:hAnsiTheme="majorHAnsi" w:cstheme="majorHAnsi"/>
                <w:sz w:val="18"/>
                <w:szCs w:val="18"/>
              </w:rPr>
              <w:tab/>
              <w:t>Costruisce un elaborato incompleto, contenente errori anche gravi e privo di spunti personali.</w:t>
            </w:r>
          </w:p>
        </w:tc>
        <w:tc>
          <w:tcPr>
            <w:tcW w:w="1134" w:type="dxa"/>
            <w:vAlign w:val="center"/>
          </w:tcPr>
          <w:p w:rsidR="0045205F" w:rsidRPr="005D051F" w:rsidRDefault="007B2A07"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Pr>
                <w:rFonts w:ascii="Verdana Bold"/>
                <w:sz w:val="18"/>
                <w:szCs w:val="18"/>
              </w:rPr>
              <w:t>1-2</w:t>
            </w:r>
          </w:p>
        </w:tc>
        <w:tc>
          <w:tcPr>
            <w:tcW w:w="1134" w:type="dxa"/>
            <w:vMerge/>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18"/>
                <w:szCs w:val="18"/>
              </w:rPr>
            </w:pPr>
          </w:p>
        </w:tc>
      </w:tr>
      <w:tr w:rsidR="0045205F" w:rsidRPr="00314648" w:rsidTr="00C01485">
        <w:trPr>
          <w:trHeight w:val="181"/>
          <w:jc w:val="center"/>
        </w:trPr>
        <w:tc>
          <w:tcPr>
            <w:tcW w:w="2783" w:type="dxa"/>
            <w:vMerge w:val="restart"/>
            <w:vAlign w:val="center"/>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Theme="majorHAnsi" w:hAnsiTheme="majorHAnsi" w:cstheme="majorHAnsi"/>
                <w:sz w:val="18"/>
                <w:szCs w:val="18"/>
              </w:rPr>
            </w:pPr>
            <w:r w:rsidRPr="005D051F">
              <w:rPr>
                <w:rFonts w:asciiTheme="majorHAnsi" w:hAnsiTheme="majorHAnsi" w:cstheme="majorHAnsi"/>
                <w:sz w:val="18"/>
                <w:szCs w:val="18"/>
              </w:rPr>
              <w:t xml:space="preserve">Capacità di argomentare, di collegare e di sintetizzare le </w:t>
            </w:r>
            <w:r w:rsidRPr="005D051F">
              <w:rPr>
                <w:rFonts w:asciiTheme="majorHAnsi" w:hAnsiTheme="majorHAnsi" w:cstheme="majorHAnsi"/>
                <w:sz w:val="18"/>
                <w:szCs w:val="18"/>
              </w:rPr>
              <w:lastRenderedPageBreak/>
              <w:t>informazioni in modo chiaro ed esauriente, utilizzando con pertinenza i diversi linguaggi specifici</w:t>
            </w:r>
          </w:p>
        </w:tc>
        <w:tc>
          <w:tcPr>
            <w:tcW w:w="5386" w:type="dxa"/>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lastRenderedPageBreak/>
              <w:t>Avanzato.</w:t>
            </w:r>
            <w:r w:rsidRPr="005D051F">
              <w:rPr>
                <w:rFonts w:asciiTheme="majorHAnsi" w:hAnsiTheme="majorHAnsi" w:cstheme="majorHAnsi"/>
                <w:sz w:val="18"/>
                <w:szCs w:val="18"/>
              </w:rPr>
              <w:t xml:space="preserve"> Coglie anche le più complesse informazioni presenti nella traccia, realizza documenti completi. Descrive le scelte operate con un </w:t>
            </w:r>
            <w:r w:rsidRPr="005D051F">
              <w:rPr>
                <w:rFonts w:asciiTheme="majorHAnsi" w:hAnsiTheme="majorHAnsi" w:cstheme="majorHAnsi"/>
                <w:sz w:val="18"/>
                <w:szCs w:val="18"/>
              </w:rPr>
              <w:lastRenderedPageBreak/>
              <w:t>ricco linguaggio tecnico.</w:t>
            </w:r>
          </w:p>
        </w:tc>
        <w:tc>
          <w:tcPr>
            <w:tcW w:w="1134" w:type="dxa"/>
            <w:vAlign w:val="center"/>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lastRenderedPageBreak/>
              <w:t>4</w:t>
            </w:r>
          </w:p>
        </w:tc>
        <w:tc>
          <w:tcPr>
            <w:tcW w:w="1134" w:type="dxa"/>
            <w:vMerge w:val="restart"/>
            <w:vAlign w:val="center"/>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____</w:t>
            </w:r>
          </w:p>
        </w:tc>
      </w:tr>
      <w:tr w:rsidR="0045205F" w:rsidRPr="00314648" w:rsidTr="00C01485">
        <w:trPr>
          <w:trHeight w:val="179"/>
          <w:jc w:val="center"/>
        </w:trPr>
        <w:tc>
          <w:tcPr>
            <w:tcW w:w="2783" w:type="dxa"/>
            <w:vMerge/>
          </w:tcPr>
          <w:p w:rsidR="0045205F" w:rsidRPr="00314648"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20"/>
                <w:szCs w:val="20"/>
              </w:rPr>
            </w:pPr>
          </w:p>
        </w:tc>
        <w:tc>
          <w:tcPr>
            <w:tcW w:w="5386" w:type="dxa"/>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Intermedio.</w:t>
            </w:r>
            <w:r w:rsidRPr="005D051F">
              <w:rPr>
                <w:rFonts w:asciiTheme="majorHAnsi" w:hAnsiTheme="majorHAnsi" w:cstheme="majorHAnsi"/>
                <w:sz w:val="18"/>
                <w:szCs w:val="18"/>
              </w:rPr>
              <w:t xml:space="preserve"> Coglie le informazioni presenti nella traccia e realizza documenti completi. Descrive le scelte operate con un linguaggio tecnico adeguato.</w:t>
            </w:r>
          </w:p>
        </w:tc>
        <w:tc>
          <w:tcPr>
            <w:tcW w:w="1134" w:type="dxa"/>
            <w:vAlign w:val="center"/>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3</w:t>
            </w:r>
          </w:p>
        </w:tc>
        <w:tc>
          <w:tcPr>
            <w:tcW w:w="1134" w:type="dxa"/>
            <w:vMerge/>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18"/>
                <w:szCs w:val="18"/>
              </w:rPr>
            </w:pPr>
          </w:p>
        </w:tc>
      </w:tr>
      <w:tr w:rsidR="0045205F" w:rsidRPr="00314648" w:rsidTr="00C01485">
        <w:trPr>
          <w:trHeight w:val="179"/>
          <w:jc w:val="center"/>
        </w:trPr>
        <w:tc>
          <w:tcPr>
            <w:tcW w:w="2783" w:type="dxa"/>
            <w:vMerge/>
          </w:tcPr>
          <w:p w:rsidR="0045205F" w:rsidRPr="00314648"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20"/>
                <w:szCs w:val="20"/>
              </w:rPr>
            </w:pPr>
          </w:p>
        </w:tc>
        <w:tc>
          <w:tcPr>
            <w:tcW w:w="5386" w:type="dxa"/>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Base</w:t>
            </w:r>
            <w:r w:rsidRPr="005D051F">
              <w:rPr>
                <w:rFonts w:asciiTheme="majorHAnsi" w:hAnsiTheme="majorHAnsi" w:cstheme="majorHAnsi"/>
                <w:sz w:val="18"/>
                <w:szCs w:val="18"/>
              </w:rPr>
              <w:t>. Coglie le informazioni essenziali presenti nella traccia e realizza documenti con contenuti essenziali. Descrive le scelte operate con un</w:t>
            </w:r>
          </w:p>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sz w:val="18"/>
                <w:szCs w:val="18"/>
              </w:rPr>
              <w:t>linguaggio tecnico in alcuni casi non adeguato.</w:t>
            </w:r>
          </w:p>
        </w:tc>
        <w:tc>
          <w:tcPr>
            <w:tcW w:w="1134" w:type="dxa"/>
            <w:vAlign w:val="center"/>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sidRPr="005D051F">
              <w:rPr>
                <w:rFonts w:ascii="Verdana Bold"/>
                <w:sz w:val="18"/>
                <w:szCs w:val="18"/>
              </w:rPr>
              <w:t>2,5</w:t>
            </w:r>
          </w:p>
        </w:tc>
        <w:tc>
          <w:tcPr>
            <w:tcW w:w="1134" w:type="dxa"/>
            <w:vMerge/>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18"/>
                <w:szCs w:val="18"/>
              </w:rPr>
            </w:pPr>
          </w:p>
        </w:tc>
      </w:tr>
      <w:tr w:rsidR="0045205F" w:rsidRPr="00314648" w:rsidTr="00C01485">
        <w:trPr>
          <w:trHeight w:val="179"/>
          <w:jc w:val="center"/>
        </w:trPr>
        <w:tc>
          <w:tcPr>
            <w:tcW w:w="2783" w:type="dxa"/>
            <w:vMerge/>
          </w:tcPr>
          <w:p w:rsidR="0045205F" w:rsidRPr="00314648"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20"/>
                <w:szCs w:val="20"/>
              </w:rPr>
            </w:pPr>
          </w:p>
        </w:tc>
        <w:tc>
          <w:tcPr>
            <w:tcW w:w="5386" w:type="dxa"/>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ajorHAnsi" w:hAnsiTheme="majorHAnsi" w:cstheme="majorHAnsi"/>
                <w:sz w:val="18"/>
                <w:szCs w:val="18"/>
              </w:rPr>
            </w:pPr>
            <w:r w:rsidRPr="005D051F">
              <w:rPr>
                <w:rFonts w:asciiTheme="majorHAnsi" w:hAnsiTheme="majorHAnsi" w:cstheme="majorHAnsi"/>
                <w:b/>
                <w:sz w:val="18"/>
                <w:szCs w:val="18"/>
              </w:rPr>
              <w:t>Iniziale.</w:t>
            </w:r>
            <w:r w:rsidRPr="005D051F">
              <w:rPr>
                <w:rFonts w:asciiTheme="majorHAnsi" w:hAnsiTheme="majorHAnsi" w:cstheme="majorHAnsi"/>
                <w:sz w:val="18"/>
                <w:szCs w:val="18"/>
              </w:rPr>
              <w:t xml:space="preserve"> Coglie parzialmente le informazioni presenti nella traccia e realizza documenti incompleti. Descrive le scelte operate con un linguaggio</w:t>
            </w:r>
            <w:r>
              <w:rPr>
                <w:rFonts w:asciiTheme="majorHAnsi" w:hAnsiTheme="majorHAnsi" w:cstheme="majorHAnsi"/>
                <w:sz w:val="18"/>
                <w:szCs w:val="18"/>
              </w:rPr>
              <w:t xml:space="preserve"> </w:t>
            </w:r>
            <w:r w:rsidRPr="005D051F">
              <w:rPr>
                <w:rFonts w:asciiTheme="majorHAnsi" w:hAnsiTheme="majorHAnsi" w:cstheme="majorHAnsi"/>
                <w:sz w:val="18"/>
                <w:szCs w:val="18"/>
              </w:rPr>
              <w:t>tecnico lacunoso e in numerosi casi non adeguato.</w:t>
            </w:r>
          </w:p>
        </w:tc>
        <w:tc>
          <w:tcPr>
            <w:tcW w:w="1134" w:type="dxa"/>
            <w:vAlign w:val="center"/>
          </w:tcPr>
          <w:p w:rsidR="0045205F" w:rsidRPr="005D051F" w:rsidRDefault="007B2A07"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18"/>
                <w:szCs w:val="18"/>
              </w:rPr>
            </w:pPr>
            <w:r>
              <w:rPr>
                <w:rFonts w:ascii="Verdana Bold"/>
                <w:sz w:val="18"/>
                <w:szCs w:val="18"/>
              </w:rPr>
              <w:t>1-2</w:t>
            </w:r>
          </w:p>
        </w:tc>
        <w:tc>
          <w:tcPr>
            <w:tcW w:w="1134" w:type="dxa"/>
            <w:vMerge/>
          </w:tcPr>
          <w:p w:rsidR="0045205F" w:rsidRPr="005D051F"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rPr>
                <w:rFonts w:ascii="Verdana Bold"/>
                <w:sz w:val="18"/>
                <w:szCs w:val="18"/>
              </w:rPr>
            </w:pPr>
          </w:p>
        </w:tc>
      </w:tr>
      <w:tr w:rsidR="0045205F" w:rsidRPr="00314648" w:rsidTr="00C01485">
        <w:trPr>
          <w:trHeight w:val="456"/>
          <w:jc w:val="center"/>
        </w:trPr>
        <w:tc>
          <w:tcPr>
            <w:tcW w:w="9303" w:type="dxa"/>
            <w:gridSpan w:val="3"/>
            <w:vAlign w:val="center"/>
          </w:tcPr>
          <w:p w:rsidR="0045205F" w:rsidRPr="00F3324B"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right"/>
              <w:rPr>
                <w:rFonts w:ascii="Verdana Bold"/>
                <w:b/>
                <w:sz w:val="20"/>
                <w:szCs w:val="20"/>
              </w:rPr>
            </w:pPr>
            <w:r>
              <w:rPr>
                <w:rFonts w:ascii="Verdana Bold"/>
                <w:b/>
                <w:sz w:val="20"/>
                <w:szCs w:val="20"/>
              </w:rPr>
              <w:t xml:space="preserve">                                                                                                                </w:t>
            </w:r>
            <w:r w:rsidRPr="00F3324B">
              <w:rPr>
                <w:rFonts w:ascii="Verdana Bold"/>
                <w:b/>
                <w:sz w:val="20"/>
                <w:szCs w:val="20"/>
              </w:rPr>
              <w:t>TOTALE</w:t>
            </w:r>
            <w:r>
              <w:rPr>
                <w:rFonts w:ascii="Verdana Bold"/>
                <w:b/>
                <w:sz w:val="20"/>
                <w:szCs w:val="20"/>
              </w:rPr>
              <w:t xml:space="preserve"> PUNTEGGIO</w:t>
            </w:r>
          </w:p>
        </w:tc>
        <w:tc>
          <w:tcPr>
            <w:tcW w:w="1134" w:type="dxa"/>
            <w:vAlign w:val="center"/>
          </w:tcPr>
          <w:p w:rsidR="0045205F" w:rsidRPr="00314648" w:rsidRDefault="0045205F" w:rsidP="00C0148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sz w:val="20"/>
                <w:szCs w:val="20"/>
              </w:rPr>
            </w:pPr>
            <w:r>
              <w:rPr>
                <w:rFonts w:ascii="Verdana Bold"/>
                <w:sz w:val="20"/>
                <w:szCs w:val="20"/>
              </w:rPr>
              <w:t>____</w:t>
            </w:r>
          </w:p>
        </w:tc>
      </w:tr>
    </w:tbl>
    <w:p w:rsidR="004C507C" w:rsidRDefault="004C507C"/>
    <w:p w:rsidR="004C507C" w:rsidRDefault="007B2A07" w:rsidP="007B2A07">
      <w:pPr>
        <w:spacing w:before="240" w:after="240" w:line="360" w:lineRule="auto"/>
      </w:pPr>
      <w:r>
        <w:t>La Commissione                                                                                                   Il Presidente</w:t>
      </w:r>
    </w:p>
    <w:p w:rsidR="007B2A07" w:rsidRDefault="007B2A07" w:rsidP="007B2A07">
      <w:pPr>
        <w:spacing w:before="240" w:after="240" w:line="360" w:lineRule="auto"/>
      </w:pPr>
    </w:p>
    <w:p w:rsidR="007B2A07" w:rsidRDefault="007B2A07" w:rsidP="007B2A07">
      <w:pPr>
        <w:spacing w:before="240" w:after="240" w:line="360" w:lineRule="auto"/>
      </w:pPr>
    </w:p>
    <w:p w:rsidR="007B2A07" w:rsidRDefault="007B2A07" w:rsidP="007B2A07">
      <w:pPr>
        <w:spacing w:before="240" w:after="240" w:line="360" w:lineRule="auto"/>
      </w:pPr>
    </w:p>
    <w:p w:rsidR="007B2A07" w:rsidRDefault="007B2A07" w:rsidP="007B2A07">
      <w:pPr>
        <w:spacing w:before="240" w:after="240" w:line="360" w:lineRule="auto"/>
      </w:pPr>
    </w:p>
    <w:p w:rsidR="007B2A07" w:rsidRDefault="007B2A07" w:rsidP="007B2A07">
      <w:pPr>
        <w:spacing w:before="240" w:after="240" w:line="360" w:lineRule="auto"/>
      </w:pPr>
    </w:p>
    <w:p w:rsidR="007B2A07" w:rsidRDefault="007B2A07" w:rsidP="007B2A07">
      <w:pPr>
        <w:spacing w:before="240" w:after="240" w:line="360" w:lineRule="auto"/>
      </w:pPr>
    </w:p>
    <w:p w:rsidR="007B2A07" w:rsidRDefault="007B2A07" w:rsidP="007B2A07">
      <w:pPr>
        <w:spacing w:before="240" w:after="240" w:line="360" w:lineRule="auto"/>
      </w:pPr>
    </w:p>
    <w:p w:rsidR="007B2A07" w:rsidRDefault="007B2A07" w:rsidP="007B2A07">
      <w:pPr>
        <w:spacing w:before="240" w:after="240" w:line="360" w:lineRule="auto"/>
      </w:pPr>
    </w:p>
    <w:p w:rsidR="007B2A07" w:rsidRDefault="007B2A07" w:rsidP="007B2A07">
      <w:pPr>
        <w:spacing w:before="240" w:after="240" w:line="360" w:lineRule="auto"/>
      </w:pPr>
    </w:p>
    <w:p w:rsidR="007B2A07" w:rsidRDefault="007B2A07" w:rsidP="007B2A07">
      <w:pPr>
        <w:spacing w:before="240" w:after="240" w:line="360" w:lineRule="auto"/>
      </w:pPr>
    </w:p>
    <w:p w:rsidR="007B2A07" w:rsidRDefault="007B2A07" w:rsidP="007B2A07">
      <w:pPr>
        <w:spacing w:before="240" w:after="240" w:line="360" w:lineRule="auto"/>
      </w:pPr>
    </w:p>
    <w:p w:rsidR="007B2A07" w:rsidRDefault="007B2A07" w:rsidP="007B2A07">
      <w:pPr>
        <w:spacing w:before="240" w:after="240" w:line="360" w:lineRule="auto"/>
      </w:pPr>
    </w:p>
    <w:p w:rsidR="007B2A07" w:rsidRDefault="007B2A07" w:rsidP="007B2A07">
      <w:pPr>
        <w:spacing w:before="240" w:after="240" w:line="360" w:lineRule="auto"/>
      </w:pPr>
    </w:p>
    <w:p w:rsidR="007B2A07" w:rsidRPr="004F1209" w:rsidRDefault="007B2A07" w:rsidP="007B2A07">
      <w:pPr>
        <w:spacing w:before="240" w:after="240" w:line="360" w:lineRule="auto"/>
        <w:rPr>
          <w:rFonts w:ascii="Verdana" w:eastAsia="Verdana" w:hAnsi="Verdana" w:cs="Verdana"/>
          <w:b/>
          <w:sz w:val="16"/>
          <w:szCs w:val="16"/>
        </w:rPr>
      </w:pPr>
    </w:p>
    <w:p w:rsidR="004C507C" w:rsidRDefault="008904A3">
      <w:pPr>
        <w:pStyle w:val="Titolo1"/>
        <w:spacing w:line="360" w:lineRule="auto"/>
        <w:ind w:left="0"/>
        <w:jc w:val="center"/>
        <w:rPr>
          <w:rFonts w:ascii="Calibri" w:eastAsia="Calibri" w:hAnsi="Calibri" w:cs="Calibri"/>
          <w:sz w:val="28"/>
          <w:szCs w:val="28"/>
        </w:rPr>
      </w:pPr>
      <w:bookmarkStart w:id="18" w:name="_heading=h.c9fu5giym4by" w:colFirst="0" w:colLast="0"/>
      <w:bookmarkEnd w:id="18"/>
      <w:r>
        <w:rPr>
          <w:rFonts w:ascii="Calibri" w:eastAsia="Calibri" w:hAnsi="Calibri" w:cs="Calibri"/>
          <w:sz w:val="28"/>
          <w:szCs w:val="28"/>
        </w:rPr>
        <w:lastRenderedPageBreak/>
        <w:t>GRIGLIA DI VALUTAZIONE DEL COLLOQUIO</w:t>
      </w:r>
    </w:p>
    <w:p w:rsidR="004C507C" w:rsidRDefault="008904A3">
      <w:pPr>
        <w:pStyle w:val="Titolo1"/>
        <w:spacing w:line="360" w:lineRule="auto"/>
        <w:ind w:left="0"/>
        <w:jc w:val="both"/>
        <w:rPr>
          <w:rFonts w:ascii="Calibri" w:eastAsia="Calibri" w:hAnsi="Calibri" w:cs="Calibri"/>
          <w:b w:val="0"/>
          <w:sz w:val="28"/>
          <w:szCs w:val="28"/>
        </w:rPr>
      </w:pPr>
      <w:r>
        <w:rPr>
          <w:rFonts w:ascii="Calibri" w:eastAsia="Calibri" w:hAnsi="Calibri" w:cs="Calibri"/>
          <w:b w:val="0"/>
          <w:sz w:val="28"/>
          <w:szCs w:val="28"/>
        </w:rPr>
        <w:t>Il colloquio, disciplinato dall’articolo 17, comma 9, del decreto legislativo 13 aprile 2017, n. 62, ha la finalità di accertare il conseguimento del profilo educativo, culturale e professionale della studentessa o dello studente (PECUP). Nello svolgimento dei colloqui la commissione d’esame terrà conto delle informazioni contenute nel curriculum dello studente.</w:t>
      </w:r>
    </w:p>
    <w:p w:rsidR="004C507C" w:rsidRDefault="004C507C">
      <w:pPr>
        <w:spacing w:after="0" w:line="360" w:lineRule="auto"/>
      </w:pPr>
    </w:p>
    <w:p w:rsidR="004C507C" w:rsidRDefault="008904A3">
      <w:pPr>
        <w:widowControl w:val="0"/>
        <w:spacing w:line="240" w:lineRule="auto"/>
        <w:rPr>
          <w:rFonts w:ascii="Garamond" w:eastAsia="Garamond" w:hAnsi="Garamond" w:cs="Garamond"/>
          <w:b/>
          <w:sz w:val="24"/>
          <w:szCs w:val="24"/>
        </w:rPr>
      </w:pPr>
      <w:r>
        <w:rPr>
          <w:rFonts w:ascii="Garamond" w:eastAsia="Garamond" w:hAnsi="Garamond" w:cs="Garamond"/>
          <w:b/>
          <w:sz w:val="24"/>
          <w:szCs w:val="24"/>
        </w:rPr>
        <w:t xml:space="preserve">Allegato A Griglia di valutazione della prova orale </w:t>
      </w:r>
    </w:p>
    <w:tbl>
      <w:tblPr>
        <w:tblStyle w:val="afffe"/>
        <w:tblW w:w="11198"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851"/>
        <w:gridCol w:w="7228"/>
        <w:gridCol w:w="851"/>
        <w:gridCol w:w="992"/>
      </w:tblGrid>
      <w:tr w:rsidR="004C507C">
        <w:trPr>
          <w:trHeight w:val="361"/>
        </w:trPr>
        <w:tc>
          <w:tcPr>
            <w:tcW w:w="1276" w:type="dxa"/>
            <w:shd w:val="clear" w:color="auto" w:fill="auto"/>
            <w:tcMar>
              <w:top w:w="100" w:type="dxa"/>
              <w:left w:w="100" w:type="dxa"/>
              <w:bottom w:w="100" w:type="dxa"/>
              <w:right w:w="100" w:type="dxa"/>
            </w:tcMar>
          </w:tcPr>
          <w:p w:rsidR="004C507C" w:rsidRDefault="008904A3">
            <w:pPr>
              <w:widowControl w:val="0"/>
              <w:spacing w:line="240" w:lineRule="auto"/>
              <w:ind w:right="184"/>
              <w:jc w:val="right"/>
              <w:rPr>
                <w:rFonts w:ascii="Garamond" w:eastAsia="Garamond" w:hAnsi="Garamond" w:cs="Garamond"/>
                <w:b/>
                <w:sz w:val="20"/>
                <w:szCs w:val="20"/>
                <w:shd w:val="clear" w:color="auto" w:fill="EEECE1"/>
              </w:rPr>
            </w:pPr>
            <w:r>
              <w:rPr>
                <w:rFonts w:ascii="Garamond" w:eastAsia="Garamond" w:hAnsi="Garamond" w:cs="Garamond"/>
                <w:b/>
                <w:sz w:val="20"/>
                <w:szCs w:val="20"/>
                <w:shd w:val="clear" w:color="auto" w:fill="EEECE1"/>
              </w:rPr>
              <w:t xml:space="preserve">Indicatori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b/>
                <w:sz w:val="16"/>
                <w:szCs w:val="16"/>
              </w:rPr>
            </w:pPr>
            <w:r>
              <w:rPr>
                <w:rFonts w:ascii="Garamond" w:eastAsia="Garamond" w:hAnsi="Garamond" w:cs="Garamond"/>
                <w:b/>
                <w:sz w:val="16"/>
                <w:szCs w:val="16"/>
              </w:rPr>
              <w:t xml:space="preserve">Livelli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b/>
                <w:sz w:val="20"/>
                <w:szCs w:val="20"/>
                <w:shd w:val="clear" w:color="auto" w:fill="EEECE1"/>
              </w:rPr>
            </w:pPr>
            <w:r>
              <w:rPr>
                <w:rFonts w:ascii="Garamond" w:eastAsia="Garamond" w:hAnsi="Garamond" w:cs="Garamond"/>
                <w:b/>
                <w:sz w:val="20"/>
                <w:szCs w:val="20"/>
                <w:shd w:val="clear" w:color="auto" w:fill="EEECE1"/>
              </w:rPr>
              <w:t xml:space="preserve">Descrittori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b/>
                <w:sz w:val="20"/>
                <w:szCs w:val="20"/>
              </w:rPr>
            </w:pPr>
            <w:r>
              <w:rPr>
                <w:rFonts w:ascii="Garamond" w:eastAsia="Garamond" w:hAnsi="Garamond" w:cs="Garamond"/>
                <w:b/>
                <w:sz w:val="20"/>
                <w:szCs w:val="20"/>
              </w:rPr>
              <w:t xml:space="preserve">Punti </w:t>
            </w:r>
          </w:p>
        </w:tc>
        <w:tc>
          <w:tcPr>
            <w:tcW w:w="992"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b/>
                <w:sz w:val="16"/>
                <w:szCs w:val="16"/>
              </w:rPr>
            </w:pPr>
            <w:r>
              <w:rPr>
                <w:rFonts w:ascii="Garamond" w:eastAsia="Garamond" w:hAnsi="Garamond" w:cs="Garamond"/>
                <w:b/>
                <w:sz w:val="16"/>
                <w:szCs w:val="16"/>
              </w:rPr>
              <w:t>Punteggio</w:t>
            </w:r>
          </w:p>
        </w:tc>
      </w:tr>
      <w:tr w:rsidR="004C507C">
        <w:trPr>
          <w:trHeight w:val="261"/>
        </w:trPr>
        <w:tc>
          <w:tcPr>
            <w:tcW w:w="1276" w:type="dxa"/>
            <w:vMerge w:val="restart"/>
            <w:shd w:val="clear" w:color="auto" w:fill="auto"/>
            <w:tcMar>
              <w:top w:w="100" w:type="dxa"/>
              <w:left w:w="100" w:type="dxa"/>
              <w:bottom w:w="100" w:type="dxa"/>
              <w:right w:w="100" w:type="dxa"/>
            </w:tcMar>
          </w:tcPr>
          <w:p w:rsidR="004C507C" w:rsidRDefault="008904A3">
            <w:pPr>
              <w:widowControl w:val="0"/>
              <w:spacing w:line="257" w:lineRule="auto"/>
              <w:ind w:right="-40" w:hanging="3"/>
              <w:rPr>
                <w:rFonts w:ascii="Garamond" w:eastAsia="Garamond" w:hAnsi="Garamond" w:cs="Garamond"/>
                <w:b/>
                <w:sz w:val="16"/>
                <w:szCs w:val="16"/>
              </w:rPr>
            </w:pPr>
            <w:r>
              <w:rPr>
                <w:rFonts w:ascii="Garamond" w:eastAsia="Garamond" w:hAnsi="Garamond" w:cs="Garamond"/>
                <w:b/>
                <w:sz w:val="16"/>
                <w:szCs w:val="16"/>
              </w:rPr>
              <w:t>Acquisizione dei contenuti  e dei metodi delle diverse  discipline del curricolo, con particolare riferimento a  quelle d’indirizzo</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Non ha acquisito i contenuti e i metodi delle diverse discipline, o li ha acquisiti in modo estremamente frammentario e lacunoso.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0.50-1</w:t>
            </w:r>
          </w:p>
        </w:tc>
        <w:tc>
          <w:tcPr>
            <w:tcW w:w="992" w:type="dxa"/>
            <w:vMerge w:val="restart"/>
            <w:shd w:val="clear" w:color="auto" w:fill="auto"/>
            <w:tcMar>
              <w:top w:w="100" w:type="dxa"/>
              <w:left w:w="100" w:type="dxa"/>
              <w:bottom w:w="100" w:type="dxa"/>
              <w:right w:w="100" w:type="dxa"/>
            </w:tcMar>
          </w:tcPr>
          <w:p w:rsidR="004C507C" w:rsidRDefault="004C507C">
            <w:pPr>
              <w:widowControl w:val="0"/>
              <w:rPr>
                <w:rFonts w:ascii="Garamond" w:eastAsia="Garamond" w:hAnsi="Garamond" w:cs="Garamond"/>
                <w:sz w:val="18"/>
                <w:szCs w:val="18"/>
              </w:rPr>
            </w:pPr>
          </w:p>
        </w:tc>
      </w:tr>
      <w:tr w:rsidR="004C507C">
        <w:trPr>
          <w:trHeight w:val="309"/>
        </w:trPr>
        <w:tc>
          <w:tcPr>
            <w:tcW w:w="1276"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8"/>
                <w:szCs w:val="18"/>
              </w:rPr>
            </w:pP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II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Ha acquisito i contenuti e i metodi delle diverse discipline in modo parziale e incompleto, utilizzandoli in modo non sempre appropriato.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1.50-2.50</w:t>
            </w:r>
          </w:p>
        </w:tc>
        <w:tc>
          <w:tcPr>
            <w:tcW w:w="992"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r>
      <w:tr w:rsidR="004C507C">
        <w:trPr>
          <w:trHeight w:val="273"/>
        </w:trPr>
        <w:tc>
          <w:tcPr>
            <w:tcW w:w="1276"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III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Ha acquisito i contenuti e utilizza i metodi delle diverse discipline in modo corretto e appropriato.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3-3.50</w:t>
            </w:r>
          </w:p>
        </w:tc>
        <w:tc>
          <w:tcPr>
            <w:tcW w:w="992"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r>
      <w:tr w:rsidR="004C507C">
        <w:trPr>
          <w:trHeight w:val="228"/>
        </w:trPr>
        <w:tc>
          <w:tcPr>
            <w:tcW w:w="1276"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IV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Ha acquisito i contenuti delle diverse discipline in maniera completa e utilizza in modo consapevole i loro metodi.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4-4.50</w:t>
            </w:r>
          </w:p>
        </w:tc>
        <w:tc>
          <w:tcPr>
            <w:tcW w:w="992"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r>
      <w:tr w:rsidR="004C507C">
        <w:trPr>
          <w:trHeight w:val="226"/>
        </w:trPr>
        <w:tc>
          <w:tcPr>
            <w:tcW w:w="1276"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V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Ha acquisito i contenuti delle diverse discipline in maniera completa e approfondita e utilizza con piena padronanza i loro metodi.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5</w:t>
            </w:r>
          </w:p>
        </w:tc>
        <w:tc>
          <w:tcPr>
            <w:tcW w:w="992"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r>
      <w:tr w:rsidR="004C507C">
        <w:trPr>
          <w:trHeight w:val="290"/>
        </w:trPr>
        <w:tc>
          <w:tcPr>
            <w:tcW w:w="1276" w:type="dxa"/>
            <w:vMerge w:val="restart"/>
            <w:shd w:val="clear" w:color="auto" w:fill="auto"/>
            <w:tcMar>
              <w:top w:w="100" w:type="dxa"/>
              <w:left w:w="100" w:type="dxa"/>
              <w:bottom w:w="100" w:type="dxa"/>
              <w:right w:w="100" w:type="dxa"/>
            </w:tcMar>
          </w:tcPr>
          <w:p w:rsidR="004C507C" w:rsidRDefault="008904A3">
            <w:pPr>
              <w:widowControl w:val="0"/>
              <w:spacing w:line="257" w:lineRule="auto"/>
              <w:ind w:right="124"/>
              <w:rPr>
                <w:rFonts w:ascii="Garamond" w:eastAsia="Garamond" w:hAnsi="Garamond" w:cs="Garamond"/>
                <w:b/>
                <w:sz w:val="16"/>
                <w:szCs w:val="16"/>
              </w:rPr>
            </w:pPr>
            <w:r>
              <w:rPr>
                <w:rFonts w:ascii="Garamond" w:eastAsia="Garamond" w:hAnsi="Garamond" w:cs="Garamond"/>
                <w:b/>
                <w:sz w:val="16"/>
                <w:szCs w:val="16"/>
              </w:rPr>
              <w:t>Capacità di utilizzare le  conoscenze acquisite e di  collegarle tra loro</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Non è in grado di utilizzare e collegare le conoscenze acquisite o lo fa in modo del tutto inadeguato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0.50-1</w:t>
            </w:r>
          </w:p>
        </w:tc>
        <w:tc>
          <w:tcPr>
            <w:tcW w:w="992" w:type="dxa"/>
            <w:vMerge w:val="restart"/>
            <w:shd w:val="clear" w:color="auto" w:fill="auto"/>
            <w:tcMar>
              <w:top w:w="100" w:type="dxa"/>
              <w:left w:w="100" w:type="dxa"/>
              <w:bottom w:w="100" w:type="dxa"/>
              <w:right w:w="100" w:type="dxa"/>
            </w:tcMar>
          </w:tcPr>
          <w:p w:rsidR="004C507C" w:rsidRDefault="004C507C">
            <w:pPr>
              <w:widowControl w:val="0"/>
              <w:rPr>
                <w:rFonts w:ascii="Garamond" w:eastAsia="Garamond" w:hAnsi="Garamond" w:cs="Garamond"/>
                <w:sz w:val="18"/>
                <w:szCs w:val="18"/>
              </w:rPr>
            </w:pPr>
          </w:p>
        </w:tc>
      </w:tr>
      <w:tr w:rsidR="004C507C">
        <w:trPr>
          <w:trHeight w:val="300"/>
        </w:trPr>
        <w:tc>
          <w:tcPr>
            <w:tcW w:w="1276"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8"/>
                <w:szCs w:val="18"/>
              </w:rPr>
            </w:pP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II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È in grado di utilizzare e collegare le conoscenze acquisite con difficoltà e in modo stentato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1.50-2.50</w:t>
            </w:r>
          </w:p>
        </w:tc>
        <w:tc>
          <w:tcPr>
            <w:tcW w:w="992"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r>
      <w:tr w:rsidR="004C507C">
        <w:trPr>
          <w:trHeight w:val="266"/>
        </w:trPr>
        <w:tc>
          <w:tcPr>
            <w:tcW w:w="1276"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III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È in grado di utilizzare correttamente le conoscenze acquisite, istituendo adeguati collegamenti tra le discipline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3-3.50</w:t>
            </w:r>
          </w:p>
        </w:tc>
        <w:tc>
          <w:tcPr>
            <w:tcW w:w="992"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r>
      <w:tr w:rsidR="004C507C">
        <w:trPr>
          <w:trHeight w:val="244"/>
        </w:trPr>
        <w:tc>
          <w:tcPr>
            <w:tcW w:w="1276"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IV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È in grado di utilizzare le conoscenze acquisite collegandole in una trattazione pluridisciplinare articolata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4-4.50</w:t>
            </w:r>
          </w:p>
        </w:tc>
        <w:tc>
          <w:tcPr>
            <w:tcW w:w="992"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r>
      <w:tr w:rsidR="004C507C">
        <w:trPr>
          <w:trHeight w:val="227"/>
        </w:trPr>
        <w:tc>
          <w:tcPr>
            <w:tcW w:w="1276"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V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È in grado di utilizzare le conoscenze acquisite collegandole in una trattazione pluridisciplinare ampia e approfondita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5</w:t>
            </w:r>
          </w:p>
        </w:tc>
        <w:tc>
          <w:tcPr>
            <w:tcW w:w="992"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r>
      <w:tr w:rsidR="004C507C">
        <w:trPr>
          <w:trHeight w:val="254"/>
        </w:trPr>
        <w:tc>
          <w:tcPr>
            <w:tcW w:w="1276" w:type="dxa"/>
            <w:vMerge w:val="restart"/>
            <w:shd w:val="clear" w:color="auto" w:fill="auto"/>
            <w:tcMar>
              <w:top w:w="100" w:type="dxa"/>
              <w:left w:w="100" w:type="dxa"/>
              <w:bottom w:w="100" w:type="dxa"/>
              <w:right w:w="100" w:type="dxa"/>
            </w:tcMar>
          </w:tcPr>
          <w:p w:rsidR="004C507C" w:rsidRDefault="008904A3">
            <w:pPr>
              <w:widowControl w:val="0"/>
              <w:spacing w:line="257" w:lineRule="auto"/>
              <w:ind w:right="-9" w:firstLine="4"/>
              <w:rPr>
                <w:rFonts w:ascii="Garamond" w:eastAsia="Garamond" w:hAnsi="Garamond" w:cs="Garamond"/>
                <w:b/>
                <w:sz w:val="16"/>
                <w:szCs w:val="16"/>
              </w:rPr>
            </w:pPr>
            <w:r>
              <w:rPr>
                <w:rFonts w:ascii="Garamond" w:eastAsia="Garamond" w:hAnsi="Garamond" w:cs="Garamond"/>
                <w:b/>
                <w:sz w:val="16"/>
                <w:szCs w:val="16"/>
              </w:rPr>
              <w:t>Capacità di argomentare in  maniera critica e personale, rielaborando i contenuti  acquisiti</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Non è in grado di argomentare in maniera critica e personale, o argomenta in modo superficiale e disorganico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0.50-1</w:t>
            </w:r>
          </w:p>
        </w:tc>
        <w:tc>
          <w:tcPr>
            <w:tcW w:w="992" w:type="dxa"/>
            <w:vMerge w:val="restart"/>
            <w:shd w:val="clear" w:color="auto" w:fill="auto"/>
            <w:tcMar>
              <w:top w:w="100" w:type="dxa"/>
              <w:left w:w="100" w:type="dxa"/>
              <w:bottom w:w="100" w:type="dxa"/>
              <w:right w:w="100" w:type="dxa"/>
            </w:tcMar>
          </w:tcPr>
          <w:p w:rsidR="004C507C" w:rsidRDefault="004C507C">
            <w:pPr>
              <w:widowControl w:val="0"/>
              <w:rPr>
                <w:rFonts w:ascii="Garamond" w:eastAsia="Garamond" w:hAnsi="Garamond" w:cs="Garamond"/>
                <w:sz w:val="18"/>
                <w:szCs w:val="18"/>
              </w:rPr>
            </w:pPr>
          </w:p>
        </w:tc>
      </w:tr>
      <w:tr w:rsidR="004C507C">
        <w:trPr>
          <w:trHeight w:val="300"/>
        </w:trPr>
        <w:tc>
          <w:tcPr>
            <w:tcW w:w="1276"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8"/>
                <w:szCs w:val="18"/>
              </w:rPr>
            </w:pP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II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È in grado di formulare argomentazioni critiche e personali solo a tratti e solo in relazione a specifici argomenti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1.50-2.50</w:t>
            </w:r>
          </w:p>
        </w:tc>
        <w:tc>
          <w:tcPr>
            <w:tcW w:w="992"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r>
      <w:tr w:rsidR="004C507C">
        <w:trPr>
          <w:trHeight w:val="266"/>
        </w:trPr>
        <w:tc>
          <w:tcPr>
            <w:tcW w:w="1276"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III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È in grado di formulare semplici argomentazioni critiche e personali, con una corretta rielaborazione dei contenuti acquisiti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3-3.50</w:t>
            </w:r>
          </w:p>
        </w:tc>
        <w:tc>
          <w:tcPr>
            <w:tcW w:w="992"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r>
      <w:tr w:rsidR="004C507C">
        <w:trPr>
          <w:trHeight w:val="225"/>
        </w:trPr>
        <w:tc>
          <w:tcPr>
            <w:tcW w:w="1276"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IV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È in grado di formulare articolate argomentazioni critiche e personali, rielaborando efficacemente i contenuti </w:t>
            </w:r>
            <w:r>
              <w:rPr>
                <w:rFonts w:ascii="Garamond" w:eastAsia="Garamond" w:hAnsi="Garamond" w:cs="Garamond"/>
                <w:sz w:val="16"/>
                <w:szCs w:val="16"/>
              </w:rPr>
              <w:lastRenderedPageBreak/>
              <w:t xml:space="preserve">acquisiti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lastRenderedPageBreak/>
              <w:t>4-4.50</w:t>
            </w:r>
          </w:p>
        </w:tc>
        <w:tc>
          <w:tcPr>
            <w:tcW w:w="992"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r>
      <w:tr w:rsidR="004C507C">
        <w:trPr>
          <w:trHeight w:val="228"/>
        </w:trPr>
        <w:tc>
          <w:tcPr>
            <w:tcW w:w="1276"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V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È in grado di formulare ampie e articolate argomentazioni critiche e personali, rielaborando con originalità i contenuti acquisiti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5</w:t>
            </w:r>
          </w:p>
        </w:tc>
        <w:tc>
          <w:tcPr>
            <w:tcW w:w="992"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r>
      <w:tr w:rsidR="004C507C">
        <w:trPr>
          <w:trHeight w:val="225"/>
        </w:trPr>
        <w:tc>
          <w:tcPr>
            <w:tcW w:w="1276" w:type="dxa"/>
            <w:vMerge w:val="restart"/>
            <w:shd w:val="clear" w:color="auto" w:fill="auto"/>
            <w:tcMar>
              <w:top w:w="100" w:type="dxa"/>
              <w:left w:w="100" w:type="dxa"/>
              <w:bottom w:w="100" w:type="dxa"/>
              <w:right w:w="100" w:type="dxa"/>
            </w:tcMar>
          </w:tcPr>
          <w:p w:rsidR="004C507C" w:rsidRDefault="008904A3">
            <w:pPr>
              <w:widowControl w:val="0"/>
              <w:spacing w:line="258" w:lineRule="auto"/>
              <w:ind w:right="129" w:firstLine="2"/>
              <w:rPr>
                <w:rFonts w:ascii="Garamond" w:eastAsia="Garamond" w:hAnsi="Garamond" w:cs="Garamond"/>
                <w:b/>
                <w:sz w:val="16"/>
                <w:szCs w:val="16"/>
              </w:rPr>
            </w:pPr>
            <w:r>
              <w:rPr>
                <w:rFonts w:ascii="Garamond" w:eastAsia="Garamond" w:hAnsi="Garamond" w:cs="Garamond"/>
                <w:b/>
                <w:sz w:val="16"/>
                <w:szCs w:val="16"/>
              </w:rPr>
              <w:t>Ricchezza e padronanza  lessicale e semantica, con  specifico riferimento al  linguaggio tecnico e/o di  settore, anche in lingua  straniera</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Si esprime in modo scorretto o stentato, utilizzando un lessico inadeguato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0.50</w:t>
            </w:r>
          </w:p>
        </w:tc>
        <w:tc>
          <w:tcPr>
            <w:tcW w:w="992" w:type="dxa"/>
            <w:vMerge w:val="restart"/>
            <w:shd w:val="clear" w:color="auto" w:fill="auto"/>
            <w:tcMar>
              <w:top w:w="100" w:type="dxa"/>
              <w:left w:w="100" w:type="dxa"/>
              <w:bottom w:w="100" w:type="dxa"/>
              <w:right w:w="100" w:type="dxa"/>
            </w:tcMar>
          </w:tcPr>
          <w:p w:rsidR="004C507C" w:rsidRDefault="004C507C">
            <w:pPr>
              <w:widowControl w:val="0"/>
              <w:rPr>
                <w:rFonts w:ascii="Garamond" w:eastAsia="Garamond" w:hAnsi="Garamond" w:cs="Garamond"/>
                <w:sz w:val="18"/>
                <w:szCs w:val="18"/>
              </w:rPr>
            </w:pPr>
          </w:p>
        </w:tc>
      </w:tr>
      <w:tr w:rsidR="004C507C">
        <w:trPr>
          <w:trHeight w:val="316"/>
        </w:trPr>
        <w:tc>
          <w:tcPr>
            <w:tcW w:w="1276"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8"/>
                <w:szCs w:val="18"/>
              </w:rPr>
            </w:pP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II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Si esprime in modo non sempre corretto, utilizzando un lessico, anche di settore, parzialmente adeguato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1</w:t>
            </w:r>
          </w:p>
        </w:tc>
        <w:tc>
          <w:tcPr>
            <w:tcW w:w="992"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r>
      <w:tr w:rsidR="004C507C">
        <w:trPr>
          <w:trHeight w:val="278"/>
        </w:trPr>
        <w:tc>
          <w:tcPr>
            <w:tcW w:w="1276"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III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Si esprime in modo corretto utilizzando un lessico adeguato, anche in riferimento al linguaggio tecnico e/o di settore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1.50</w:t>
            </w:r>
          </w:p>
        </w:tc>
        <w:tc>
          <w:tcPr>
            <w:tcW w:w="992"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r>
      <w:tr w:rsidR="004C507C">
        <w:trPr>
          <w:trHeight w:val="225"/>
        </w:trPr>
        <w:tc>
          <w:tcPr>
            <w:tcW w:w="1276"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IV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Si esprime in modo preciso e accurato utilizzando un lessico, anche tecnico e settoriale, vario e articolato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2</w:t>
            </w:r>
          </w:p>
        </w:tc>
        <w:tc>
          <w:tcPr>
            <w:tcW w:w="992"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r>
      <w:tr w:rsidR="004C507C">
        <w:trPr>
          <w:trHeight w:val="369"/>
        </w:trPr>
        <w:tc>
          <w:tcPr>
            <w:tcW w:w="1276"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V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Si esprime con ricchezza e piena padronanza lessicale e semantica, anche in riferimento al linguaggio tecnico e/o di settore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2.50</w:t>
            </w:r>
          </w:p>
        </w:tc>
        <w:tc>
          <w:tcPr>
            <w:tcW w:w="992"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r>
      <w:tr w:rsidR="004C507C">
        <w:trPr>
          <w:trHeight w:val="225"/>
        </w:trPr>
        <w:tc>
          <w:tcPr>
            <w:tcW w:w="1276" w:type="dxa"/>
            <w:vMerge w:val="restart"/>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b/>
                <w:sz w:val="16"/>
                <w:szCs w:val="16"/>
              </w:rPr>
            </w:pPr>
            <w:r>
              <w:rPr>
                <w:rFonts w:ascii="Garamond" w:eastAsia="Garamond" w:hAnsi="Garamond" w:cs="Garamond"/>
                <w:b/>
                <w:sz w:val="16"/>
                <w:szCs w:val="16"/>
              </w:rPr>
              <w:t xml:space="preserve">Capacità di analisi e  </w:t>
            </w:r>
          </w:p>
          <w:p w:rsidR="004C507C" w:rsidRDefault="008904A3">
            <w:pPr>
              <w:widowControl w:val="0"/>
              <w:spacing w:before="22" w:line="257" w:lineRule="auto"/>
              <w:ind w:right="98" w:firstLine="6"/>
              <w:rPr>
                <w:rFonts w:ascii="Garamond" w:eastAsia="Garamond" w:hAnsi="Garamond" w:cs="Garamond"/>
                <w:b/>
                <w:sz w:val="16"/>
                <w:szCs w:val="16"/>
              </w:rPr>
            </w:pPr>
            <w:r>
              <w:rPr>
                <w:rFonts w:ascii="Garamond" w:eastAsia="Garamond" w:hAnsi="Garamond" w:cs="Garamond"/>
                <w:b/>
                <w:sz w:val="16"/>
                <w:szCs w:val="16"/>
              </w:rPr>
              <w:t xml:space="preserve">comprensione della realtà  in chiave di cittadinanza  attiva a partire dalla  </w:t>
            </w:r>
          </w:p>
          <w:p w:rsidR="004C507C" w:rsidRDefault="008904A3">
            <w:pPr>
              <w:widowControl w:val="0"/>
              <w:spacing w:before="10" w:line="258" w:lineRule="auto"/>
              <w:ind w:right="40" w:firstLine="1"/>
              <w:rPr>
                <w:rFonts w:ascii="Garamond" w:eastAsia="Garamond" w:hAnsi="Garamond" w:cs="Garamond"/>
                <w:b/>
                <w:sz w:val="16"/>
                <w:szCs w:val="16"/>
              </w:rPr>
            </w:pPr>
            <w:r>
              <w:rPr>
                <w:rFonts w:ascii="Garamond" w:eastAsia="Garamond" w:hAnsi="Garamond" w:cs="Garamond"/>
                <w:b/>
                <w:sz w:val="16"/>
                <w:szCs w:val="16"/>
              </w:rPr>
              <w:t>riflessione sulle esperienze  personali</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Non è in grado di analizzare e comprendere la realtà a partire dalla riflessione sulle proprie esperienze, o lo fa in modo inadeguato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0.50</w:t>
            </w:r>
          </w:p>
        </w:tc>
        <w:tc>
          <w:tcPr>
            <w:tcW w:w="992" w:type="dxa"/>
            <w:vMerge w:val="restart"/>
            <w:shd w:val="clear" w:color="auto" w:fill="auto"/>
            <w:tcMar>
              <w:top w:w="100" w:type="dxa"/>
              <w:left w:w="100" w:type="dxa"/>
              <w:bottom w:w="100" w:type="dxa"/>
              <w:right w:w="100" w:type="dxa"/>
            </w:tcMar>
          </w:tcPr>
          <w:p w:rsidR="004C507C" w:rsidRDefault="004C507C">
            <w:pPr>
              <w:widowControl w:val="0"/>
              <w:rPr>
                <w:rFonts w:ascii="Garamond" w:eastAsia="Garamond" w:hAnsi="Garamond" w:cs="Garamond"/>
                <w:sz w:val="18"/>
                <w:szCs w:val="18"/>
              </w:rPr>
            </w:pPr>
          </w:p>
        </w:tc>
      </w:tr>
      <w:tr w:rsidR="004C507C">
        <w:trPr>
          <w:trHeight w:val="228"/>
        </w:trPr>
        <w:tc>
          <w:tcPr>
            <w:tcW w:w="1276"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8"/>
                <w:szCs w:val="18"/>
              </w:rPr>
            </w:pP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II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È in grado di analizzare e comprendere la realtà a partire dalla riflessione sulle proprie esperienze con difficoltà e solo se guidato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1</w:t>
            </w:r>
          </w:p>
        </w:tc>
        <w:tc>
          <w:tcPr>
            <w:tcW w:w="992"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r>
      <w:tr w:rsidR="004C507C">
        <w:trPr>
          <w:trHeight w:val="340"/>
        </w:trPr>
        <w:tc>
          <w:tcPr>
            <w:tcW w:w="1276"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III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È in grado di compiere un’analisi adeguata della realtà sulla base di una corretta riflessione sulle proprie esperienze personali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1.50</w:t>
            </w:r>
          </w:p>
        </w:tc>
        <w:tc>
          <w:tcPr>
            <w:tcW w:w="992"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r>
      <w:tr w:rsidR="004C507C">
        <w:trPr>
          <w:trHeight w:val="231"/>
        </w:trPr>
        <w:tc>
          <w:tcPr>
            <w:tcW w:w="1276"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IV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È in grado di compiere un’analisi precisa della realtà sulla base di una attenta riflessione sulle proprie esperienze personali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2</w:t>
            </w:r>
          </w:p>
        </w:tc>
        <w:tc>
          <w:tcPr>
            <w:tcW w:w="992"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r>
      <w:tr w:rsidR="004C507C">
        <w:trPr>
          <w:trHeight w:val="391"/>
        </w:trPr>
        <w:tc>
          <w:tcPr>
            <w:tcW w:w="1276"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 xml:space="preserve">V </w:t>
            </w:r>
          </w:p>
        </w:tc>
        <w:tc>
          <w:tcPr>
            <w:tcW w:w="7229" w:type="dxa"/>
            <w:shd w:val="clear" w:color="auto" w:fill="auto"/>
            <w:tcMar>
              <w:top w:w="100" w:type="dxa"/>
              <w:left w:w="100" w:type="dxa"/>
              <w:bottom w:w="100" w:type="dxa"/>
              <w:right w:w="100" w:type="dxa"/>
            </w:tcMar>
          </w:tcPr>
          <w:p w:rsidR="004C507C" w:rsidRDefault="008904A3">
            <w:pPr>
              <w:widowControl w:val="0"/>
              <w:spacing w:line="240" w:lineRule="auto"/>
              <w:rPr>
                <w:rFonts w:ascii="Garamond" w:eastAsia="Garamond" w:hAnsi="Garamond" w:cs="Garamond"/>
                <w:sz w:val="16"/>
                <w:szCs w:val="16"/>
              </w:rPr>
            </w:pPr>
            <w:r>
              <w:rPr>
                <w:rFonts w:ascii="Garamond" w:eastAsia="Garamond" w:hAnsi="Garamond" w:cs="Garamond"/>
                <w:sz w:val="16"/>
                <w:szCs w:val="16"/>
              </w:rPr>
              <w:t xml:space="preserve">È in grado di compiere un’analisi approfondita della realtà sulla base di una riflessione critica e consapevole sulle proprie esperienze personali </w:t>
            </w:r>
          </w:p>
        </w:tc>
        <w:tc>
          <w:tcPr>
            <w:tcW w:w="851" w:type="dxa"/>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sz w:val="16"/>
                <w:szCs w:val="16"/>
              </w:rPr>
            </w:pPr>
            <w:r>
              <w:rPr>
                <w:rFonts w:ascii="Garamond" w:eastAsia="Garamond" w:hAnsi="Garamond" w:cs="Garamond"/>
                <w:sz w:val="16"/>
                <w:szCs w:val="16"/>
              </w:rPr>
              <w:t>2.50</w:t>
            </w:r>
          </w:p>
        </w:tc>
        <w:tc>
          <w:tcPr>
            <w:tcW w:w="992" w:type="dxa"/>
            <w:vMerge/>
            <w:shd w:val="clear" w:color="auto" w:fill="auto"/>
            <w:tcMar>
              <w:top w:w="100" w:type="dxa"/>
              <w:left w:w="100" w:type="dxa"/>
              <w:bottom w:w="100" w:type="dxa"/>
              <w:right w:w="100" w:type="dxa"/>
            </w:tcMar>
          </w:tcPr>
          <w:p w:rsidR="004C507C" w:rsidRDefault="004C507C">
            <w:pPr>
              <w:widowControl w:val="0"/>
              <w:spacing w:after="0"/>
              <w:rPr>
                <w:rFonts w:ascii="Garamond" w:eastAsia="Garamond" w:hAnsi="Garamond" w:cs="Garamond"/>
                <w:sz w:val="16"/>
                <w:szCs w:val="16"/>
              </w:rPr>
            </w:pPr>
          </w:p>
        </w:tc>
      </w:tr>
      <w:tr w:rsidR="004C507C">
        <w:trPr>
          <w:trHeight w:val="330"/>
        </w:trPr>
        <w:tc>
          <w:tcPr>
            <w:tcW w:w="10207" w:type="dxa"/>
            <w:gridSpan w:val="4"/>
            <w:shd w:val="clear" w:color="auto" w:fill="auto"/>
            <w:tcMar>
              <w:top w:w="100" w:type="dxa"/>
              <w:left w:w="100" w:type="dxa"/>
              <w:bottom w:w="100" w:type="dxa"/>
              <w:right w:w="100" w:type="dxa"/>
            </w:tcMar>
          </w:tcPr>
          <w:p w:rsidR="004C507C" w:rsidRDefault="008904A3">
            <w:pPr>
              <w:widowControl w:val="0"/>
              <w:spacing w:line="240" w:lineRule="auto"/>
              <w:jc w:val="center"/>
              <w:rPr>
                <w:rFonts w:ascii="Garamond" w:eastAsia="Garamond" w:hAnsi="Garamond" w:cs="Garamond"/>
                <w:b/>
              </w:rPr>
            </w:pPr>
            <w:r>
              <w:rPr>
                <w:rFonts w:ascii="Garamond" w:eastAsia="Garamond" w:hAnsi="Garamond" w:cs="Garamond"/>
                <w:b/>
              </w:rPr>
              <w:t>Punteggio totale della prova</w:t>
            </w:r>
          </w:p>
        </w:tc>
        <w:tc>
          <w:tcPr>
            <w:tcW w:w="992" w:type="dxa"/>
            <w:shd w:val="clear" w:color="auto" w:fill="auto"/>
            <w:tcMar>
              <w:top w:w="100" w:type="dxa"/>
              <w:left w:w="100" w:type="dxa"/>
              <w:bottom w:w="100" w:type="dxa"/>
              <w:right w:w="100" w:type="dxa"/>
            </w:tcMar>
          </w:tcPr>
          <w:p w:rsidR="004C507C" w:rsidRDefault="004C507C">
            <w:pPr>
              <w:widowControl w:val="0"/>
              <w:rPr>
                <w:rFonts w:ascii="Garamond" w:eastAsia="Garamond" w:hAnsi="Garamond" w:cs="Garamond"/>
                <w:b/>
              </w:rPr>
            </w:pPr>
          </w:p>
        </w:tc>
      </w:tr>
    </w:tbl>
    <w:p w:rsidR="004C507C" w:rsidRDefault="004C507C">
      <w:pPr>
        <w:spacing w:after="0" w:line="360" w:lineRule="auto"/>
        <w:rPr>
          <w:sz w:val="24"/>
          <w:szCs w:val="24"/>
        </w:rPr>
      </w:pPr>
    </w:p>
    <w:p w:rsidR="004C507C" w:rsidRDefault="004C507C">
      <w:pPr>
        <w:spacing w:after="0" w:line="360" w:lineRule="auto"/>
      </w:pPr>
    </w:p>
    <w:p w:rsidR="007B2A07" w:rsidRDefault="007B2A07">
      <w:pPr>
        <w:spacing w:after="0" w:line="360" w:lineRule="auto"/>
      </w:pPr>
    </w:p>
    <w:p w:rsidR="007B2A07" w:rsidRDefault="007B2A07">
      <w:pPr>
        <w:spacing w:after="0" w:line="360" w:lineRule="auto"/>
      </w:pPr>
    </w:p>
    <w:p w:rsidR="007B2A07" w:rsidRDefault="007B2A07">
      <w:pPr>
        <w:spacing w:after="0" w:line="360" w:lineRule="auto"/>
      </w:pPr>
    </w:p>
    <w:p w:rsidR="007B2A07" w:rsidRDefault="007B2A07">
      <w:pPr>
        <w:spacing w:after="0" w:line="360" w:lineRule="auto"/>
      </w:pPr>
    </w:p>
    <w:p w:rsidR="007B2A07" w:rsidRDefault="007B2A07">
      <w:pPr>
        <w:spacing w:after="0" w:line="360" w:lineRule="auto"/>
      </w:pPr>
    </w:p>
    <w:p w:rsidR="007B2A07" w:rsidRDefault="007B2A07">
      <w:pPr>
        <w:spacing w:after="0" w:line="360" w:lineRule="auto"/>
      </w:pPr>
    </w:p>
    <w:p w:rsidR="007B2A07" w:rsidRDefault="007B2A07">
      <w:pPr>
        <w:spacing w:after="0" w:line="360" w:lineRule="auto"/>
      </w:pPr>
    </w:p>
    <w:p w:rsidR="007B2A07" w:rsidRDefault="007B2A07">
      <w:pPr>
        <w:spacing w:after="0" w:line="360" w:lineRule="auto"/>
      </w:pPr>
    </w:p>
    <w:p w:rsidR="007B2A07" w:rsidRDefault="007B2A07">
      <w:pPr>
        <w:spacing w:after="0" w:line="360" w:lineRule="auto"/>
      </w:pPr>
    </w:p>
    <w:p w:rsidR="007B2A07" w:rsidRDefault="007B2A07">
      <w:pPr>
        <w:spacing w:after="0" w:line="360" w:lineRule="auto"/>
      </w:pPr>
    </w:p>
    <w:p w:rsidR="005F7D1E" w:rsidRPr="005F7D1E" w:rsidRDefault="005F7D1E" w:rsidP="005F7D1E">
      <w:pPr>
        <w:spacing w:after="0" w:line="360" w:lineRule="auto"/>
        <w:jc w:val="center"/>
        <w:rPr>
          <w:b/>
        </w:rPr>
      </w:pPr>
      <w:bookmarkStart w:id="19" w:name="_heading=h.716pxw8oksfp" w:colFirst="0" w:colLast="0"/>
      <w:bookmarkEnd w:id="19"/>
      <w:r w:rsidRPr="005F7D1E">
        <w:rPr>
          <w:b/>
        </w:rPr>
        <w:lastRenderedPageBreak/>
        <w:t>PROGRAMMI SVOLTI</w:t>
      </w:r>
    </w:p>
    <w:p w:rsidR="005F7D1E" w:rsidRDefault="005F7D1E" w:rsidP="005F7D1E">
      <w:pPr>
        <w:spacing w:line="360" w:lineRule="auto"/>
        <w:jc w:val="both"/>
        <w:rPr>
          <w:sz w:val="28"/>
          <w:szCs w:val="28"/>
        </w:rPr>
      </w:pPr>
      <w:r>
        <w:rPr>
          <w:sz w:val="28"/>
          <w:szCs w:val="28"/>
        </w:rPr>
        <w:t xml:space="preserve">Programma effettivamente svolto (indicare anche quello che si prevede di svolgere entro la fine dell’anno </w:t>
      </w:r>
      <w:r w:rsidR="00F477A6">
        <w:rPr>
          <w:sz w:val="28"/>
          <w:szCs w:val="28"/>
        </w:rPr>
        <w:t>scolastico) in</w:t>
      </w:r>
      <w:r>
        <w:rPr>
          <w:sz w:val="28"/>
          <w:szCs w:val="28"/>
        </w:rPr>
        <w:t xml:space="preserve"> relazione alla programmazione disciplinare di ciascuna materia.</w:t>
      </w:r>
    </w:p>
    <w:p w:rsidR="00341BB7" w:rsidRPr="00341BB7" w:rsidRDefault="00341BB7" w:rsidP="00341BB7">
      <w:pPr>
        <w:spacing w:before="240" w:after="240" w:line="240" w:lineRule="auto"/>
        <w:ind w:left="60"/>
        <w:jc w:val="both"/>
        <w:rPr>
          <w:rFonts w:ascii="Times New Roman" w:eastAsia="Times New Roman" w:hAnsi="Times New Roman" w:cs="Times New Roman"/>
          <w:sz w:val="24"/>
          <w:szCs w:val="24"/>
        </w:rPr>
      </w:pPr>
      <w:r w:rsidRPr="00341BB7">
        <w:rPr>
          <w:rFonts w:ascii="Arial" w:eastAsia="Times New Roman" w:hAnsi="Arial" w:cs="Arial"/>
          <w:b/>
          <w:bCs/>
          <w:smallCaps/>
          <w:color w:val="000000"/>
          <w:sz w:val="24"/>
          <w:szCs w:val="24"/>
        </w:rPr>
        <w:t>Italiano</w:t>
      </w:r>
    </w:p>
    <w:p w:rsidR="00341BB7" w:rsidRPr="00341BB7" w:rsidRDefault="00341BB7" w:rsidP="00341BB7">
      <w:pPr>
        <w:spacing w:before="240" w:after="240" w:line="240" w:lineRule="auto"/>
        <w:ind w:left="1080" w:hanging="360"/>
        <w:rPr>
          <w:rFonts w:asciiTheme="minorHAnsi" w:eastAsia="Times New Roman" w:hAnsiTheme="minorHAnsi" w:cs="Times New Roman"/>
          <w:sz w:val="20"/>
          <w:szCs w:val="20"/>
        </w:rPr>
      </w:pPr>
      <w:r w:rsidRPr="00341BB7">
        <w:rPr>
          <w:rFonts w:asciiTheme="minorHAnsi" w:eastAsia="Times New Roman" w:hAnsiTheme="minorHAnsi" w:cs="Arial"/>
          <w:color w:val="000000"/>
          <w:sz w:val="20"/>
          <w:szCs w:val="20"/>
        </w:rPr>
        <w:t>§</w:t>
      </w:r>
      <w:r w:rsidRPr="00341BB7">
        <w:rPr>
          <w:rFonts w:asciiTheme="minorHAnsi" w:eastAsia="Times New Roman" w:hAnsiTheme="minorHAnsi" w:cs="Times New Roman"/>
          <w:color w:val="000000"/>
          <w:sz w:val="20"/>
          <w:szCs w:val="20"/>
        </w:rPr>
        <w:t>   Positivismo, Naturalismo, Realismo, Verismo, Decadentismo.</w:t>
      </w:r>
    </w:p>
    <w:p w:rsidR="00341BB7" w:rsidRPr="00341BB7" w:rsidRDefault="00341BB7" w:rsidP="00341BB7">
      <w:pPr>
        <w:spacing w:before="240" w:after="240" w:line="240" w:lineRule="auto"/>
        <w:ind w:left="1440" w:hanging="360"/>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      La donna e L’amore nell’età del Realismo.</w:t>
      </w:r>
    </w:p>
    <w:p w:rsidR="00341BB7" w:rsidRPr="00341BB7" w:rsidRDefault="00341BB7" w:rsidP="00341BB7">
      <w:pPr>
        <w:spacing w:before="240" w:after="240" w:line="240" w:lineRule="auto"/>
        <w:ind w:left="1080" w:hanging="360"/>
        <w:rPr>
          <w:rFonts w:asciiTheme="minorHAnsi" w:eastAsia="Times New Roman" w:hAnsiTheme="minorHAnsi" w:cs="Times New Roman"/>
          <w:sz w:val="20"/>
          <w:szCs w:val="20"/>
        </w:rPr>
      </w:pPr>
      <w:r w:rsidRPr="00341BB7">
        <w:rPr>
          <w:rFonts w:asciiTheme="minorHAnsi" w:eastAsia="Times New Roman" w:hAnsiTheme="minorHAnsi" w:cs="Arial"/>
          <w:color w:val="000000"/>
          <w:sz w:val="20"/>
          <w:szCs w:val="20"/>
        </w:rPr>
        <w:t>§</w:t>
      </w:r>
      <w:r w:rsidRPr="00341BB7">
        <w:rPr>
          <w:rFonts w:asciiTheme="minorHAnsi" w:eastAsia="Times New Roman" w:hAnsiTheme="minorHAnsi" w:cs="Times New Roman"/>
          <w:color w:val="000000"/>
          <w:sz w:val="20"/>
          <w:szCs w:val="20"/>
        </w:rPr>
        <w:t>  ILGENERE LETTERARIO</w:t>
      </w:r>
    </w:p>
    <w:p w:rsidR="00341BB7" w:rsidRPr="00341BB7" w:rsidRDefault="00341BB7" w:rsidP="00341BB7">
      <w:pPr>
        <w:spacing w:before="240" w:after="240" w:line="240" w:lineRule="auto"/>
        <w:ind w:left="1440" w:hanging="360"/>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      Il romanzo psicologico del Novecento</w:t>
      </w:r>
    </w:p>
    <w:p w:rsidR="00341BB7" w:rsidRPr="00341BB7" w:rsidRDefault="00341BB7" w:rsidP="00341BB7">
      <w:pPr>
        <w:spacing w:before="240" w:after="240" w:line="240" w:lineRule="auto"/>
        <w:ind w:left="1080" w:hanging="360"/>
        <w:rPr>
          <w:rFonts w:asciiTheme="minorHAnsi" w:eastAsia="Times New Roman" w:hAnsiTheme="minorHAnsi" w:cs="Times New Roman"/>
          <w:sz w:val="20"/>
          <w:szCs w:val="20"/>
        </w:rPr>
      </w:pPr>
      <w:r w:rsidRPr="00341BB7">
        <w:rPr>
          <w:rFonts w:asciiTheme="minorHAnsi" w:eastAsia="Times New Roman" w:hAnsiTheme="minorHAnsi" w:cs="Arial"/>
          <w:color w:val="000000"/>
          <w:sz w:val="20"/>
          <w:szCs w:val="20"/>
        </w:rPr>
        <w:t>§</w:t>
      </w:r>
      <w:r w:rsidRPr="00341BB7">
        <w:rPr>
          <w:rFonts w:asciiTheme="minorHAnsi" w:eastAsia="Times New Roman" w:hAnsiTheme="minorHAnsi" w:cs="Times New Roman"/>
          <w:color w:val="000000"/>
          <w:sz w:val="20"/>
          <w:szCs w:val="20"/>
        </w:rPr>
        <w:t>  RITRATTO D’AUTORE</w:t>
      </w:r>
    </w:p>
    <w:p w:rsidR="00341BB7" w:rsidRPr="00341BB7" w:rsidRDefault="00341BB7" w:rsidP="00341BB7">
      <w:pPr>
        <w:spacing w:before="240" w:after="240" w:line="240" w:lineRule="auto"/>
        <w:ind w:left="1440" w:hanging="360"/>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       L. Pirandello</w:t>
      </w:r>
    </w:p>
    <w:p w:rsidR="00341BB7" w:rsidRPr="00341BB7" w:rsidRDefault="00341BB7" w:rsidP="00341BB7">
      <w:pPr>
        <w:spacing w:before="240" w:after="240" w:line="240" w:lineRule="auto"/>
        <w:ind w:left="1080" w:hanging="360"/>
        <w:rPr>
          <w:rFonts w:asciiTheme="minorHAnsi" w:eastAsia="Times New Roman" w:hAnsiTheme="minorHAnsi" w:cs="Times New Roman"/>
          <w:sz w:val="20"/>
          <w:szCs w:val="20"/>
        </w:rPr>
      </w:pPr>
      <w:r w:rsidRPr="00341BB7">
        <w:rPr>
          <w:rFonts w:asciiTheme="minorHAnsi" w:eastAsia="Times New Roman" w:hAnsiTheme="minorHAnsi" w:cs="Arial"/>
          <w:color w:val="000000"/>
          <w:sz w:val="20"/>
          <w:szCs w:val="20"/>
        </w:rPr>
        <w:t>§</w:t>
      </w:r>
      <w:r w:rsidRPr="00341BB7">
        <w:rPr>
          <w:rFonts w:asciiTheme="minorHAnsi" w:eastAsia="Times New Roman" w:hAnsiTheme="minorHAnsi" w:cs="Times New Roman"/>
          <w:color w:val="000000"/>
          <w:sz w:val="20"/>
          <w:szCs w:val="20"/>
        </w:rPr>
        <w:t>  Commento al testo poetico</w:t>
      </w:r>
    </w:p>
    <w:p w:rsidR="00341BB7" w:rsidRPr="00341BB7" w:rsidRDefault="00341BB7" w:rsidP="00341BB7">
      <w:pPr>
        <w:spacing w:before="240" w:after="240" w:line="240" w:lineRule="auto"/>
        <w:ind w:left="1440" w:hanging="360"/>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       Pascoli, Ungaretti*</w:t>
      </w:r>
    </w:p>
    <w:p w:rsidR="00341BB7" w:rsidRPr="00341BB7" w:rsidRDefault="00341BB7" w:rsidP="00341BB7">
      <w:pPr>
        <w:spacing w:before="240" w:after="240" w:line="240" w:lineRule="auto"/>
        <w:ind w:left="1080" w:hanging="360"/>
        <w:rPr>
          <w:rFonts w:asciiTheme="minorHAnsi" w:eastAsia="Times New Roman" w:hAnsiTheme="minorHAnsi" w:cs="Times New Roman"/>
          <w:sz w:val="20"/>
          <w:szCs w:val="20"/>
        </w:rPr>
      </w:pPr>
      <w:r w:rsidRPr="00341BB7">
        <w:rPr>
          <w:rFonts w:asciiTheme="minorHAnsi" w:eastAsia="Times New Roman" w:hAnsiTheme="minorHAnsi" w:cs="Arial"/>
          <w:color w:val="000000"/>
          <w:sz w:val="20"/>
          <w:szCs w:val="20"/>
        </w:rPr>
        <w:t>§</w:t>
      </w:r>
      <w:r w:rsidRPr="00341BB7">
        <w:rPr>
          <w:rFonts w:asciiTheme="minorHAnsi" w:eastAsia="Times New Roman" w:hAnsiTheme="minorHAnsi" w:cs="Times New Roman"/>
          <w:color w:val="000000"/>
          <w:sz w:val="20"/>
          <w:szCs w:val="20"/>
        </w:rPr>
        <w:t>  Incontro con l’opera</w:t>
      </w:r>
    </w:p>
    <w:p w:rsidR="00341BB7" w:rsidRPr="00341BB7" w:rsidRDefault="00341BB7" w:rsidP="00341BB7">
      <w:pPr>
        <w:spacing w:before="240" w:after="240" w:line="240" w:lineRule="auto"/>
        <w:ind w:left="1080"/>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 La Coscienza di Zeno</w:t>
      </w:r>
    </w:p>
    <w:p w:rsidR="00341BB7" w:rsidRPr="00341BB7" w:rsidRDefault="00341BB7" w:rsidP="00341BB7">
      <w:pPr>
        <w:spacing w:before="240" w:after="240" w:line="240" w:lineRule="auto"/>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Area linguistica</w:t>
      </w:r>
    </w:p>
    <w:p w:rsidR="00341BB7" w:rsidRPr="00341BB7" w:rsidRDefault="00341BB7" w:rsidP="00341BB7">
      <w:pPr>
        <w:spacing w:before="240" w:after="240" w:line="240" w:lineRule="auto"/>
        <w:ind w:left="1440" w:hanging="360"/>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      Il Tema</w:t>
      </w:r>
    </w:p>
    <w:p w:rsidR="00341BB7" w:rsidRPr="00341BB7" w:rsidRDefault="00341BB7" w:rsidP="00341BB7">
      <w:pPr>
        <w:spacing w:before="240" w:after="240" w:line="240" w:lineRule="auto"/>
        <w:ind w:left="1440" w:hanging="360"/>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      La scrittura documentata.</w:t>
      </w:r>
    </w:p>
    <w:p w:rsidR="00341BB7" w:rsidRPr="00341BB7" w:rsidRDefault="00341BB7" w:rsidP="00341BB7">
      <w:pPr>
        <w:spacing w:before="240" w:after="240" w:line="240" w:lineRule="auto"/>
        <w:ind w:left="1440" w:hanging="360"/>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      Analisi del testo</w:t>
      </w:r>
    </w:p>
    <w:p w:rsidR="00341BB7" w:rsidRPr="00341BB7" w:rsidRDefault="00341BB7" w:rsidP="00341BB7">
      <w:pPr>
        <w:spacing w:before="240" w:after="240" w:line="240" w:lineRule="auto"/>
        <w:ind w:left="60"/>
        <w:jc w:val="both"/>
        <w:rPr>
          <w:rFonts w:asciiTheme="minorHAnsi" w:eastAsia="Times New Roman" w:hAnsiTheme="minorHAnsi" w:cs="Times New Roman"/>
          <w:sz w:val="24"/>
          <w:szCs w:val="24"/>
        </w:rPr>
      </w:pPr>
      <w:r w:rsidRPr="00341BB7">
        <w:rPr>
          <w:rFonts w:asciiTheme="minorHAnsi" w:eastAsia="Times New Roman" w:hAnsiTheme="minorHAnsi" w:cs="Arial"/>
          <w:b/>
          <w:bCs/>
          <w:smallCaps/>
          <w:color w:val="000000"/>
          <w:sz w:val="24"/>
          <w:szCs w:val="24"/>
        </w:rPr>
        <w:t>Storia</w:t>
      </w:r>
    </w:p>
    <w:p w:rsidR="00341BB7" w:rsidRPr="00341BB7" w:rsidRDefault="00341BB7" w:rsidP="00341BB7">
      <w:pPr>
        <w:spacing w:before="240" w:after="240" w:line="240" w:lineRule="auto"/>
        <w:ind w:left="1080" w:hanging="360"/>
        <w:rPr>
          <w:rFonts w:asciiTheme="minorHAnsi" w:eastAsia="Times New Roman" w:hAnsiTheme="minorHAnsi" w:cs="Times New Roman"/>
          <w:sz w:val="20"/>
          <w:szCs w:val="20"/>
        </w:rPr>
      </w:pPr>
      <w:r w:rsidRPr="00341BB7">
        <w:rPr>
          <w:rFonts w:asciiTheme="minorHAnsi" w:eastAsia="Times New Roman" w:hAnsiTheme="minorHAnsi" w:cs="Arial"/>
          <w:color w:val="000000"/>
          <w:sz w:val="20"/>
          <w:szCs w:val="20"/>
        </w:rPr>
        <w:t>§</w:t>
      </w:r>
      <w:r w:rsidRPr="00341BB7">
        <w:rPr>
          <w:rFonts w:asciiTheme="minorHAnsi" w:eastAsia="Times New Roman" w:hAnsiTheme="minorHAnsi" w:cs="Times New Roman"/>
          <w:color w:val="000000"/>
          <w:sz w:val="20"/>
          <w:szCs w:val="20"/>
        </w:rPr>
        <w:t>  Seconda Rivoluzione industriale</w:t>
      </w:r>
    </w:p>
    <w:p w:rsidR="00341BB7" w:rsidRPr="00341BB7" w:rsidRDefault="00341BB7" w:rsidP="00341BB7">
      <w:pPr>
        <w:spacing w:before="240" w:after="240" w:line="240" w:lineRule="auto"/>
        <w:ind w:left="1080" w:hanging="360"/>
        <w:rPr>
          <w:rFonts w:asciiTheme="minorHAnsi" w:eastAsia="Times New Roman" w:hAnsiTheme="minorHAnsi" w:cs="Times New Roman"/>
          <w:sz w:val="20"/>
          <w:szCs w:val="20"/>
        </w:rPr>
      </w:pPr>
      <w:r w:rsidRPr="00341BB7">
        <w:rPr>
          <w:rFonts w:asciiTheme="minorHAnsi" w:eastAsia="Times New Roman" w:hAnsiTheme="minorHAnsi" w:cs="Arial"/>
          <w:color w:val="000000"/>
          <w:sz w:val="20"/>
          <w:szCs w:val="20"/>
        </w:rPr>
        <w:t>§</w:t>
      </w:r>
      <w:r w:rsidRPr="00341BB7">
        <w:rPr>
          <w:rFonts w:asciiTheme="minorHAnsi" w:eastAsia="Times New Roman" w:hAnsiTheme="minorHAnsi" w:cs="Times New Roman"/>
          <w:color w:val="000000"/>
          <w:sz w:val="20"/>
          <w:szCs w:val="20"/>
        </w:rPr>
        <w:t>  Il mondo dal primo ‘900 alla Grande guerra</w:t>
      </w:r>
    </w:p>
    <w:p w:rsidR="00341BB7" w:rsidRPr="00341BB7" w:rsidRDefault="00341BB7" w:rsidP="00341BB7">
      <w:pPr>
        <w:spacing w:before="240" w:after="240" w:line="240" w:lineRule="auto"/>
        <w:ind w:left="1080" w:hanging="360"/>
        <w:rPr>
          <w:rFonts w:asciiTheme="minorHAnsi" w:eastAsia="Times New Roman" w:hAnsiTheme="minorHAnsi" w:cs="Times New Roman"/>
          <w:sz w:val="20"/>
          <w:szCs w:val="20"/>
        </w:rPr>
      </w:pPr>
      <w:r w:rsidRPr="00341BB7">
        <w:rPr>
          <w:rFonts w:asciiTheme="minorHAnsi" w:eastAsia="Times New Roman" w:hAnsiTheme="minorHAnsi" w:cs="Arial"/>
          <w:color w:val="000000"/>
          <w:sz w:val="20"/>
          <w:szCs w:val="20"/>
        </w:rPr>
        <w:t>§</w:t>
      </w:r>
      <w:r w:rsidRPr="00341BB7">
        <w:rPr>
          <w:rFonts w:asciiTheme="minorHAnsi" w:eastAsia="Times New Roman" w:hAnsiTheme="minorHAnsi" w:cs="Times New Roman"/>
          <w:color w:val="000000"/>
          <w:sz w:val="20"/>
          <w:szCs w:val="20"/>
        </w:rPr>
        <w:t>  L’età dei totalitarismi</w:t>
      </w:r>
    </w:p>
    <w:p w:rsidR="00341BB7" w:rsidRPr="00341BB7" w:rsidRDefault="00341BB7" w:rsidP="00341BB7">
      <w:pPr>
        <w:spacing w:before="240" w:after="240" w:line="240" w:lineRule="auto"/>
        <w:ind w:left="1080" w:hanging="360"/>
        <w:rPr>
          <w:rFonts w:asciiTheme="minorHAnsi" w:eastAsia="Times New Roman" w:hAnsiTheme="minorHAnsi" w:cs="Times New Roman"/>
          <w:sz w:val="20"/>
          <w:szCs w:val="20"/>
        </w:rPr>
      </w:pPr>
      <w:r w:rsidRPr="00341BB7">
        <w:rPr>
          <w:rFonts w:asciiTheme="minorHAnsi" w:eastAsia="Times New Roman" w:hAnsiTheme="minorHAnsi" w:cs="Arial"/>
          <w:color w:val="000000"/>
          <w:sz w:val="20"/>
          <w:szCs w:val="20"/>
        </w:rPr>
        <w:t>§</w:t>
      </w:r>
      <w:r w:rsidRPr="00341BB7">
        <w:rPr>
          <w:rFonts w:asciiTheme="minorHAnsi" w:eastAsia="Times New Roman" w:hAnsiTheme="minorHAnsi" w:cs="Times New Roman"/>
          <w:color w:val="000000"/>
          <w:sz w:val="20"/>
          <w:szCs w:val="20"/>
        </w:rPr>
        <w:t>  La seconda guerra mondiale</w:t>
      </w:r>
    </w:p>
    <w:p w:rsidR="00341BB7" w:rsidRPr="00341BB7" w:rsidRDefault="00341BB7" w:rsidP="00341BB7">
      <w:pPr>
        <w:spacing w:before="240" w:after="240" w:line="240" w:lineRule="auto"/>
        <w:ind w:left="1080" w:hanging="360"/>
        <w:rPr>
          <w:rFonts w:asciiTheme="minorHAnsi" w:eastAsia="Times New Roman" w:hAnsiTheme="minorHAnsi" w:cs="Times New Roman"/>
          <w:sz w:val="20"/>
          <w:szCs w:val="20"/>
        </w:rPr>
      </w:pPr>
      <w:r w:rsidRPr="00341BB7">
        <w:rPr>
          <w:rFonts w:asciiTheme="minorHAnsi" w:eastAsia="Times New Roman" w:hAnsiTheme="minorHAnsi" w:cs="Arial"/>
          <w:color w:val="000000"/>
          <w:sz w:val="20"/>
          <w:szCs w:val="20"/>
        </w:rPr>
        <w:t>§</w:t>
      </w:r>
      <w:r w:rsidRPr="00341BB7">
        <w:rPr>
          <w:rFonts w:asciiTheme="minorHAnsi" w:eastAsia="Times New Roman" w:hAnsiTheme="minorHAnsi" w:cs="Times New Roman"/>
          <w:color w:val="000000"/>
          <w:sz w:val="20"/>
          <w:szCs w:val="20"/>
        </w:rPr>
        <w:t>  Il Mondo bipolare*</w:t>
      </w:r>
    </w:p>
    <w:p w:rsidR="00341BB7" w:rsidRPr="00341BB7" w:rsidRDefault="00341BB7" w:rsidP="00341BB7">
      <w:pPr>
        <w:spacing w:before="240" w:after="240" w:line="240" w:lineRule="auto"/>
        <w:ind w:left="1080" w:hanging="360"/>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La Globalizzazione*</w:t>
      </w:r>
    </w:p>
    <w:p w:rsidR="00341BB7" w:rsidRPr="00341BB7" w:rsidRDefault="00341BB7" w:rsidP="00341BB7">
      <w:pPr>
        <w:spacing w:before="240" w:after="240" w:line="240" w:lineRule="auto"/>
        <w:ind w:left="60"/>
        <w:jc w:val="both"/>
        <w:rPr>
          <w:rFonts w:ascii="Times New Roman" w:eastAsia="Times New Roman" w:hAnsi="Times New Roman" w:cs="Times New Roman"/>
          <w:sz w:val="24"/>
          <w:szCs w:val="24"/>
        </w:rPr>
      </w:pPr>
      <w:r w:rsidRPr="00341BB7">
        <w:rPr>
          <w:rFonts w:ascii="Arial" w:eastAsia="Times New Roman" w:hAnsi="Arial" w:cs="Arial"/>
          <w:b/>
          <w:bCs/>
          <w:smallCaps/>
          <w:color w:val="000000"/>
          <w:sz w:val="24"/>
          <w:szCs w:val="24"/>
        </w:rPr>
        <w:t>Contenuti  e/o attività  di Educazione Civica</w:t>
      </w:r>
    </w:p>
    <w:p w:rsidR="00341BB7" w:rsidRPr="00341BB7" w:rsidRDefault="00341BB7" w:rsidP="00341BB7">
      <w:pPr>
        <w:spacing w:before="240" w:after="240" w:line="240" w:lineRule="auto"/>
        <w:rPr>
          <w:rFonts w:asciiTheme="minorHAnsi" w:eastAsia="Times New Roman" w:hAnsiTheme="minorHAnsi" w:cs="Times New Roman"/>
          <w:sz w:val="20"/>
          <w:szCs w:val="20"/>
        </w:rPr>
      </w:pPr>
      <w:r w:rsidRPr="00341BB7">
        <w:rPr>
          <w:rFonts w:asciiTheme="minorHAnsi" w:eastAsia="Times New Roman" w:hAnsiTheme="minorHAnsi" w:cs="Arial"/>
          <w:color w:val="000000"/>
          <w:sz w:val="24"/>
          <w:szCs w:val="24"/>
        </w:rPr>
        <w:t>                                   “</w:t>
      </w:r>
      <w:r w:rsidRPr="00341BB7">
        <w:rPr>
          <w:rFonts w:asciiTheme="minorHAnsi" w:eastAsia="Times New Roman" w:hAnsiTheme="minorHAnsi" w:cs="Arial"/>
          <w:color w:val="000000"/>
          <w:sz w:val="20"/>
          <w:szCs w:val="20"/>
        </w:rPr>
        <w:t>Io sono l’altro”</w:t>
      </w:r>
    </w:p>
    <w:p w:rsidR="00341BB7" w:rsidRPr="00341BB7" w:rsidRDefault="00341BB7" w:rsidP="00341BB7">
      <w:pPr>
        <w:spacing w:before="240" w:line="240" w:lineRule="auto"/>
        <w:ind w:hanging="360"/>
        <w:rPr>
          <w:rFonts w:asciiTheme="minorHAnsi" w:eastAsia="Times New Roman" w:hAnsiTheme="minorHAnsi" w:cs="Times New Roman"/>
          <w:sz w:val="20"/>
          <w:szCs w:val="20"/>
        </w:rPr>
      </w:pPr>
      <w:r w:rsidRPr="00341BB7">
        <w:rPr>
          <w:rFonts w:asciiTheme="minorHAnsi" w:eastAsia="Times New Roman" w:hAnsiTheme="minorHAnsi" w:cs="Arial"/>
          <w:color w:val="000000"/>
          <w:sz w:val="20"/>
          <w:szCs w:val="20"/>
        </w:rPr>
        <w:lastRenderedPageBreak/>
        <w:t>·</w:t>
      </w:r>
      <w:r w:rsidRPr="00341BB7">
        <w:rPr>
          <w:rFonts w:asciiTheme="minorHAnsi" w:eastAsia="Times New Roman" w:hAnsiTheme="minorHAnsi" w:cs="Times New Roman"/>
          <w:color w:val="000000"/>
          <w:sz w:val="20"/>
          <w:szCs w:val="20"/>
        </w:rPr>
        <w:t xml:space="preserve">         Riflettere sulle le proprie ed altrui emozioni, sull’immagine di sé e sui comportamenti attivati nelle varie realtà sociali;</w:t>
      </w:r>
    </w:p>
    <w:p w:rsidR="00341BB7" w:rsidRPr="00341BB7" w:rsidRDefault="00341BB7" w:rsidP="00341BB7">
      <w:pPr>
        <w:spacing w:before="240" w:after="240" w:line="240" w:lineRule="auto"/>
        <w:ind w:hanging="360"/>
        <w:rPr>
          <w:rFonts w:asciiTheme="minorHAnsi" w:eastAsia="Times New Roman" w:hAnsiTheme="minorHAnsi" w:cs="Times New Roman"/>
          <w:sz w:val="20"/>
          <w:szCs w:val="20"/>
        </w:rPr>
      </w:pPr>
      <w:r w:rsidRPr="00341BB7">
        <w:rPr>
          <w:rFonts w:asciiTheme="minorHAnsi" w:eastAsia="Times New Roman" w:hAnsiTheme="minorHAnsi" w:cs="Arial"/>
          <w:color w:val="000000"/>
          <w:sz w:val="20"/>
          <w:szCs w:val="20"/>
        </w:rPr>
        <w:t>·</w:t>
      </w:r>
      <w:r w:rsidRPr="00341BB7">
        <w:rPr>
          <w:rFonts w:asciiTheme="minorHAnsi" w:eastAsia="Times New Roman" w:hAnsiTheme="minorHAnsi" w:cs="Times New Roman"/>
          <w:color w:val="000000"/>
          <w:sz w:val="20"/>
          <w:szCs w:val="20"/>
        </w:rPr>
        <w:t xml:space="preserve">         Analisi di testi pirandelliani</w:t>
      </w:r>
    </w:p>
    <w:p w:rsidR="00341BB7" w:rsidRPr="00341BB7" w:rsidRDefault="00341BB7" w:rsidP="00341BB7">
      <w:pPr>
        <w:spacing w:before="240" w:after="240" w:line="240" w:lineRule="auto"/>
        <w:ind w:hanging="360"/>
        <w:rPr>
          <w:rFonts w:asciiTheme="minorHAnsi" w:eastAsia="Times New Roman" w:hAnsiTheme="minorHAnsi" w:cs="Times New Roman"/>
          <w:sz w:val="20"/>
          <w:szCs w:val="20"/>
        </w:rPr>
      </w:pPr>
      <w:r w:rsidRPr="00341BB7">
        <w:rPr>
          <w:rFonts w:asciiTheme="minorHAnsi" w:eastAsia="Times New Roman" w:hAnsiTheme="minorHAnsi" w:cs="Arial"/>
          <w:color w:val="000000"/>
          <w:sz w:val="20"/>
          <w:szCs w:val="20"/>
        </w:rPr>
        <w:t>·</w:t>
      </w:r>
      <w:r w:rsidRPr="00341BB7">
        <w:rPr>
          <w:rFonts w:asciiTheme="minorHAnsi" w:eastAsia="Times New Roman" w:hAnsiTheme="minorHAnsi" w:cs="Times New Roman"/>
          <w:color w:val="000000"/>
          <w:sz w:val="20"/>
          <w:szCs w:val="20"/>
        </w:rPr>
        <w:t xml:space="preserve">         L’antisemitismo un insulto ai valori umani e alla ragione.</w:t>
      </w:r>
    </w:p>
    <w:p w:rsidR="00341BB7" w:rsidRDefault="00341BB7" w:rsidP="00341BB7">
      <w:pPr>
        <w:spacing w:after="240" w:line="240" w:lineRule="auto"/>
        <w:rPr>
          <w:rFonts w:ascii="Times New Roman" w:eastAsia="Times New Roman" w:hAnsi="Times New Roman" w:cs="Times New Roman"/>
          <w:sz w:val="24"/>
          <w:szCs w:val="24"/>
        </w:rPr>
      </w:pPr>
      <w:r w:rsidRPr="00341BB7">
        <w:rPr>
          <w:rFonts w:ascii="Times New Roman" w:eastAsia="Times New Roman" w:hAnsi="Times New Roman" w:cs="Times New Roman"/>
          <w:sz w:val="24"/>
          <w:szCs w:val="24"/>
        </w:rPr>
        <w:br/>
      </w:r>
      <w:r w:rsidRPr="00341BB7">
        <w:rPr>
          <w:rFonts w:ascii="Times New Roman" w:eastAsia="Times New Roman" w:hAnsi="Times New Roman" w:cs="Times New Roman"/>
          <w:sz w:val="24"/>
          <w:szCs w:val="24"/>
        </w:rPr>
        <w:br/>
      </w:r>
      <w:r w:rsidRPr="00341BB7">
        <w:rPr>
          <w:rFonts w:ascii="Times New Roman" w:eastAsia="Times New Roman" w:hAnsi="Times New Roman" w:cs="Times New Roman"/>
          <w:sz w:val="24"/>
          <w:szCs w:val="24"/>
        </w:rPr>
        <w:br/>
      </w:r>
      <w:r w:rsidRPr="00341BB7">
        <w:rPr>
          <w:rFonts w:ascii="Times New Roman" w:eastAsia="Times New Roman" w:hAnsi="Times New Roman" w:cs="Times New Roman"/>
          <w:sz w:val="24"/>
          <w:szCs w:val="24"/>
        </w:rPr>
        <w:br/>
      </w:r>
      <w:r w:rsidRPr="00341BB7">
        <w:rPr>
          <w:rFonts w:ascii="Times New Roman" w:eastAsia="Times New Roman" w:hAnsi="Times New Roman" w:cs="Times New Roman"/>
          <w:sz w:val="24"/>
          <w:szCs w:val="24"/>
        </w:rPr>
        <w:br/>
      </w:r>
    </w:p>
    <w:p w:rsidR="00341BB7" w:rsidRPr="00341BB7" w:rsidRDefault="00341BB7" w:rsidP="00341BB7">
      <w:pPr>
        <w:spacing w:after="240" w:line="240" w:lineRule="auto"/>
        <w:rPr>
          <w:rFonts w:ascii="Times New Roman" w:eastAsia="Times New Roman" w:hAnsi="Times New Roman" w:cs="Times New Roman"/>
          <w:sz w:val="24"/>
          <w:szCs w:val="24"/>
        </w:rPr>
      </w:pPr>
      <w:r w:rsidRPr="00341BB7">
        <w:rPr>
          <w:rFonts w:ascii="Times New Roman" w:eastAsia="Times New Roman" w:hAnsi="Times New Roman" w:cs="Times New Roman"/>
          <w:sz w:val="24"/>
          <w:szCs w:val="24"/>
        </w:rPr>
        <w:br/>
      </w:r>
    </w:p>
    <w:p w:rsidR="00341BB7" w:rsidRPr="00341BB7" w:rsidRDefault="00341BB7" w:rsidP="00341BB7">
      <w:pPr>
        <w:spacing w:after="0" w:line="240" w:lineRule="auto"/>
        <w:rPr>
          <w:rFonts w:ascii="Times New Roman" w:eastAsia="Times New Roman" w:hAnsi="Times New Roman" w:cs="Times New Roman"/>
          <w:b/>
          <w:sz w:val="24"/>
          <w:szCs w:val="24"/>
        </w:rPr>
      </w:pPr>
      <w:r w:rsidRPr="00341BB7">
        <w:rPr>
          <w:rFonts w:ascii="Arial" w:eastAsia="Times New Roman" w:hAnsi="Arial" w:cs="Arial"/>
          <w:b/>
          <w:color w:val="000000"/>
        </w:rPr>
        <w:t>SCIENZE MOTORIE</w:t>
      </w:r>
    </w:p>
    <w:p w:rsidR="00341BB7" w:rsidRPr="00341BB7" w:rsidRDefault="00341BB7" w:rsidP="00341BB7">
      <w:pPr>
        <w:spacing w:before="240" w:after="0" w:line="240" w:lineRule="auto"/>
        <w:jc w:val="both"/>
        <w:rPr>
          <w:rFonts w:ascii="Times New Roman" w:eastAsia="Times New Roman" w:hAnsi="Times New Roman" w:cs="Times New Roman"/>
          <w:sz w:val="24"/>
          <w:szCs w:val="24"/>
        </w:rPr>
      </w:pPr>
      <w:r w:rsidRPr="00341BB7">
        <w:rPr>
          <w:rFonts w:ascii="Times New Roman" w:eastAsia="Times New Roman" w:hAnsi="Times New Roman" w:cs="Times New Roman"/>
          <w:b/>
          <w:bCs/>
          <w:color w:val="000000"/>
          <w:sz w:val="28"/>
          <w:szCs w:val="28"/>
        </w:rPr>
        <w:t>TEORIA</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L’ALLENAMENTO</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-Concetto di allenamento, definizione e principi</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 L’apprendimento  e controllo motorio</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 </w:t>
      </w:r>
      <w:r w:rsidRPr="00341BB7">
        <w:rPr>
          <w:rFonts w:asciiTheme="minorHAnsi" w:eastAsia="Times New Roman" w:hAnsiTheme="minorHAnsi" w:cs="Times New Roman"/>
          <w:b/>
          <w:bCs/>
          <w:color w:val="000000"/>
          <w:sz w:val="20"/>
          <w:szCs w:val="20"/>
        </w:rPr>
        <w:t>TRAUMATOLOGIA SPORTIVA E PRONTO SOCCORSO:</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-Concetto di trauma</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-I Principali traumi dell’esercizio fisico: contusione, ferite, emorragie, distorsione, lussazione, frattura, stiramento, strappo, crampo muscolare.</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-Tecniche di rianimazione: Respirazione artificiale e massaggio cardiaco. Il  BLS-D</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 </w:t>
      </w:r>
      <w:r w:rsidRPr="00341BB7">
        <w:rPr>
          <w:rFonts w:asciiTheme="minorHAnsi" w:eastAsia="Times New Roman" w:hAnsiTheme="minorHAnsi" w:cs="Times New Roman"/>
          <w:b/>
          <w:bCs/>
          <w:color w:val="000000"/>
          <w:sz w:val="20"/>
          <w:szCs w:val="20"/>
        </w:rPr>
        <w:t>SPORT : STORIA E ORGANIZZAZIONE</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La storia delle Olimpiadi moderne</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Le paralimpiadi</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Lo sport e il fascismo</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Cos’è il CONI e le Federazioni sportive</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 </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AMBIENTE NATURALE E SPORT</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L’orienteering *</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 </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EDUCAZIONE CIVICA</w:t>
      </w:r>
      <w:r w:rsidRPr="00341BB7">
        <w:rPr>
          <w:rFonts w:asciiTheme="minorHAnsi" w:eastAsia="Times New Roman" w:hAnsiTheme="minorHAnsi" w:cs="Times New Roman"/>
          <w:color w:val="000000"/>
          <w:sz w:val="20"/>
          <w:szCs w:val="20"/>
        </w:rPr>
        <w:t>: Salute e benessere:</w:t>
      </w:r>
    </w:p>
    <w:p w:rsidR="00341BB7" w:rsidRPr="00341BB7" w:rsidRDefault="00341BB7" w:rsidP="00341BB7">
      <w:pPr>
        <w:spacing w:after="0" w:line="240" w:lineRule="auto"/>
        <w:ind w:hanging="360"/>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         la piramide alimentare</w:t>
      </w:r>
    </w:p>
    <w:p w:rsidR="00341BB7" w:rsidRPr="00341BB7" w:rsidRDefault="00341BB7" w:rsidP="00341BB7">
      <w:pPr>
        <w:spacing w:after="0" w:line="240" w:lineRule="auto"/>
        <w:ind w:hanging="360"/>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         i macronutrienti ,</w:t>
      </w:r>
    </w:p>
    <w:p w:rsidR="00341BB7" w:rsidRPr="00341BB7" w:rsidRDefault="00341BB7" w:rsidP="00341BB7">
      <w:pPr>
        <w:spacing w:after="0" w:line="240" w:lineRule="auto"/>
        <w:ind w:hanging="360"/>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         il fabbisogno energetico,</w:t>
      </w:r>
    </w:p>
    <w:p w:rsidR="00341BB7" w:rsidRPr="00341BB7" w:rsidRDefault="00341BB7" w:rsidP="00341BB7">
      <w:pPr>
        <w:spacing w:after="0" w:line="240" w:lineRule="auto"/>
        <w:ind w:hanging="360"/>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         il metabolismo basale,</w:t>
      </w:r>
    </w:p>
    <w:p w:rsidR="00341BB7" w:rsidRPr="00341BB7" w:rsidRDefault="00341BB7" w:rsidP="00341BB7">
      <w:pPr>
        <w:spacing w:after="0" w:line="240" w:lineRule="auto"/>
        <w:ind w:hanging="360"/>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         la composizione corporea</w:t>
      </w:r>
    </w:p>
    <w:p w:rsidR="00341BB7" w:rsidRPr="00341BB7" w:rsidRDefault="00341BB7" w:rsidP="00341BB7">
      <w:pPr>
        <w:spacing w:after="0" w:line="240" w:lineRule="auto"/>
        <w:ind w:hanging="360"/>
        <w:rPr>
          <w:rFonts w:ascii="Times New Roman" w:eastAsia="Times New Roman" w:hAnsi="Times New Roman" w:cs="Times New Roman"/>
          <w:sz w:val="20"/>
          <w:szCs w:val="20"/>
        </w:rPr>
      </w:pPr>
      <w:r w:rsidRPr="00341BB7">
        <w:rPr>
          <w:rFonts w:eastAsia="Times New Roman" w:cs="Times New Roman"/>
          <w:color w:val="000000"/>
          <w:sz w:val="20"/>
          <w:szCs w:val="20"/>
        </w:rPr>
        <w:t>·</w:t>
      </w:r>
      <w:r w:rsidRPr="00341BB7">
        <w:rPr>
          <w:rFonts w:ascii="Times New Roman" w:eastAsia="Times New Roman" w:hAnsi="Times New Roman" w:cs="Times New Roman"/>
          <w:color w:val="000000"/>
          <w:sz w:val="20"/>
          <w:szCs w:val="20"/>
        </w:rPr>
        <w:t xml:space="preserve">         la bioimpedenziometria</w:t>
      </w:r>
    </w:p>
    <w:p w:rsidR="00341BB7" w:rsidRPr="00341BB7" w:rsidRDefault="00341BB7" w:rsidP="00341BB7">
      <w:pPr>
        <w:spacing w:after="0" w:line="240" w:lineRule="auto"/>
        <w:jc w:val="both"/>
        <w:rPr>
          <w:rFonts w:ascii="Times New Roman" w:eastAsia="Times New Roman" w:hAnsi="Times New Roman" w:cs="Times New Roman"/>
          <w:sz w:val="24"/>
          <w:szCs w:val="24"/>
        </w:rPr>
      </w:pPr>
      <w:r w:rsidRPr="00341BB7">
        <w:rPr>
          <w:rFonts w:ascii="Times New Roman" w:eastAsia="Times New Roman" w:hAnsi="Times New Roman" w:cs="Times New Roman"/>
          <w:color w:val="000000"/>
        </w:rPr>
        <w:t> </w:t>
      </w:r>
    </w:p>
    <w:p w:rsidR="00341BB7" w:rsidRPr="00341BB7" w:rsidRDefault="00341BB7" w:rsidP="00341BB7">
      <w:pPr>
        <w:spacing w:after="0" w:line="240" w:lineRule="auto"/>
        <w:jc w:val="both"/>
        <w:rPr>
          <w:rFonts w:ascii="Times New Roman" w:eastAsia="Times New Roman" w:hAnsi="Times New Roman" w:cs="Times New Roman"/>
          <w:sz w:val="24"/>
          <w:szCs w:val="24"/>
        </w:rPr>
      </w:pPr>
      <w:r w:rsidRPr="00341BB7">
        <w:rPr>
          <w:rFonts w:ascii="Times New Roman" w:eastAsia="Times New Roman" w:hAnsi="Times New Roman" w:cs="Times New Roman"/>
          <w:color w:val="000000"/>
        </w:rPr>
        <w:t> </w:t>
      </w:r>
      <w:r w:rsidRPr="00341BB7">
        <w:rPr>
          <w:rFonts w:ascii="Times New Roman" w:eastAsia="Times New Roman" w:hAnsi="Times New Roman" w:cs="Times New Roman"/>
          <w:b/>
          <w:bCs/>
          <w:color w:val="000000"/>
          <w:sz w:val="28"/>
          <w:szCs w:val="28"/>
        </w:rPr>
        <w:t>PRATICA</w:t>
      </w:r>
    </w:p>
    <w:p w:rsidR="00341BB7" w:rsidRPr="00341BB7" w:rsidRDefault="00341BB7" w:rsidP="00341BB7">
      <w:pPr>
        <w:spacing w:after="0" w:line="240" w:lineRule="auto"/>
        <w:jc w:val="both"/>
        <w:rPr>
          <w:rFonts w:ascii="Times New Roman" w:eastAsia="Times New Roman" w:hAnsi="Times New Roman" w:cs="Times New Roman"/>
          <w:sz w:val="24"/>
          <w:szCs w:val="24"/>
        </w:rPr>
      </w:pPr>
      <w:r w:rsidRPr="00341BB7">
        <w:rPr>
          <w:rFonts w:ascii="Times New Roman" w:eastAsia="Times New Roman" w:hAnsi="Times New Roman" w:cs="Times New Roman"/>
          <w:color w:val="000000"/>
        </w:rPr>
        <w:t> </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POTENZIAMENTO FISIOLOGICO</w:t>
      </w:r>
      <w:r w:rsidRPr="00341BB7">
        <w:rPr>
          <w:rFonts w:asciiTheme="minorHAnsi" w:eastAsia="Times New Roman" w:hAnsiTheme="minorHAnsi" w:cs="Times New Roman"/>
          <w:color w:val="000000"/>
          <w:sz w:val="20"/>
          <w:szCs w:val="20"/>
        </w:rPr>
        <w:t>:</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Corsa nelle sue varie forme: corsa veloce e di resistenza</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Esercizi di potenziamento dei segmenti mio-scheletrici</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Esercizi di educazione respiratoria</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Esercizi di mobilità articolare</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lastRenderedPageBreak/>
        <w:t>Esercizi di velocizzazione</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RIELABORAZIONE DEGLI SCHEMI MOTORI:</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Esercizi di equilibrio dinamico</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Esercizi di coordinazione</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Esercizi di affinamento degli schemi motori acquisiti</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 </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SPORT E  FAIR PLAY</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Regole e regolamento degli sport individuali e di squadra.</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Pallavolo, Tennis-tavolo, Calcio a 5.</w:t>
      </w:r>
    </w:p>
    <w:p w:rsidR="00341BB7" w:rsidRPr="00341BB7" w:rsidRDefault="00341BB7" w:rsidP="00341BB7">
      <w:pPr>
        <w:spacing w:after="0" w:line="240" w:lineRule="auto"/>
        <w:rPr>
          <w:rFonts w:asciiTheme="minorHAnsi" w:eastAsia="Times New Roman" w:hAnsiTheme="minorHAnsi" w:cs="Times New Roman"/>
          <w:sz w:val="24"/>
          <w:szCs w:val="24"/>
        </w:rPr>
      </w:pPr>
    </w:p>
    <w:p w:rsidR="00341BB7" w:rsidRPr="00341BB7" w:rsidRDefault="00341BB7" w:rsidP="00341BB7">
      <w:pPr>
        <w:spacing w:before="240" w:after="0" w:line="240" w:lineRule="auto"/>
        <w:jc w:val="both"/>
        <w:rPr>
          <w:rFonts w:asciiTheme="minorHAnsi" w:eastAsia="Times New Roman" w:hAnsiTheme="minorHAnsi" w:cs="Times New Roman"/>
          <w:color w:val="000000"/>
        </w:rPr>
      </w:pPr>
    </w:p>
    <w:p w:rsidR="00341BB7" w:rsidRPr="00341BB7" w:rsidRDefault="00341BB7" w:rsidP="00341BB7">
      <w:pPr>
        <w:spacing w:before="240" w:after="0" w:line="240" w:lineRule="auto"/>
        <w:jc w:val="both"/>
        <w:rPr>
          <w:rFonts w:asciiTheme="minorHAnsi" w:eastAsia="Times New Roman" w:hAnsiTheme="minorHAnsi" w:cs="Times New Roman"/>
          <w:color w:val="000000"/>
        </w:rPr>
      </w:pPr>
    </w:p>
    <w:p w:rsidR="00341BB7" w:rsidRPr="00341BB7" w:rsidRDefault="00341BB7" w:rsidP="00341BB7">
      <w:pPr>
        <w:spacing w:before="240" w:after="0" w:line="240" w:lineRule="auto"/>
        <w:jc w:val="both"/>
        <w:rPr>
          <w:rFonts w:asciiTheme="minorHAnsi" w:eastAsia="Times New Roman" w:hAnsiTheme="minorHAnsi" w:cs="Times New Roman"/>
          <w:sz w:val="24"/>
          <w:szCs w:val="24"/>
        </w:rPr>
      </w:pPr>
      <w:r w:rsidRPr="00341BB7">
        <w:rPr>
          <w:rFonts w:asciiTheme="minorHAnsi" w:eastAsia="Times New Roman" w:hAnsiTheme="minorHAnsi" w:cs="Times New Roman"/>
          <w:color w:val="000000"/>
        </w:rPr>
        <w:t> </w:t>
      </w:r>
    </w:p>
    <w:p w:rsidR="00341BB7" w:rsidRPr="00341BB7" w:rsidRDefault="00341BB7" w:rsidP="00341BB7">
      <w:pPr>
        <w:spacing w:after="240" w:line="240" w:lineRule="auto"/>
        <w:rPr>
          <w:rFonts w:asciiTheme="minorHAnsi" w:eastAsia="Times New Roman" w:hAnsiTheme="minorHAnsi" w:cs="Times New Roman"/>
          <w:sz w:val="24"/>
          <w:szCs w:val="24"/>
        </w:rPr>
      </w:pPr>
      <w:r w:rsidRPr="00341BB7">
        <w:rPr>
          <w:rFonts w:asciiTheme="minorHAnsi" w:eastAsia="Times New Roman" w:hAnsiTheme="minorHAnsi" w:cs="Times New Roman"/>
          <w:sz w:val="24"/>
          <w:szCs w:val="24"/>
        </w:rPr>
        <w:br/>
      </w:r>
    </w:p>
    <w:p w:rsidR="00341BB7" w:rsidRPr="00341BB7" w:rsidRDefault="00341BB7" w:rsidP="00341BB7">
      <w:pPr>
        <w:spacing w:after="0" w:line="240" w:lineRule="auto"/>
        <w:rPr>
          <w:rFonts w:ascii="Times New Roman" w:eastAsia="Times New Roman" w:hAnsi="Times New Roman" w:cs="Times New Roman"/>
          <w:sz w:val="24"/>
          <w:szCs w:val="24"/>
          <w:lang w:val="en-US"/>
        </w:rPr>
      </w:pPr>
      <w:r w:rsidRPr="00341BB7">
        <w:rPr>
          <w:rFonts w:ascii="Arial" w:eastAsia="Times New Roman" w:hAnsi="Arial" w:cs="Arial"/>
          <w:color w:val="000000"/>
          <w:lang w:val="en-US"/>
        </w:rPr>
        <w:t>INGLESE</w:t>
      </w:r>
    </w:p>
    <w:p w:rsidR="00341BB7" w:rsidRPr="00341BB7" w:rsidRDefault="00341BB7" w:rsidP="00341BB7">
      <w:pPr>
        <w:spacing w:after="0" w:line="240" w:lineRule="auto"/>
        <w:jc w:val="both"/>
        <w:rPr>
          <w:rFonts w:ascii="Times New Roman" w:eastAsia="Times New Roman" w:hAnsi="Times New Roman" w:cs="Times New Roman"/>
          <w:sz w:val="24"/>
          <w:szCs w:val="24"/>
          <w:lang w:val="en-US"/>
        </w:rPr>
      </w:pPr>
      <w:r w:rsidRPr="00341BB7">
        <w:rPr>
          <w:rFonts w:ascii="Times New Roman" w:eastAsia="Times New Roman" w:hAnsi="Times New Roman" w:cs="Times New Roman"/>
          <w:b/>
          <w:bCs/>
          <w:color w:val="000000"/>
          <w:sz w:val="26"/>
          <w:szCs w:val="26"/>
          <w:lang w:val="en-US"/>
        </w:rPr>
        <w:t>Sustainability and towards 2030</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The green economy:sustainable economicdevelopment </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The Sustainable business and the Fair trade, Ethical consumerism</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The sustainable development goals of 2030 agenda and the economy</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The doughnut economy</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Greenwashing</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Corporate Social Responsability</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Readings: </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The sustainable development goals of 2030 (Think business pag.231 teacher’s book- DEA SCUOLA Petrini)</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Business with environmentally-conscious customers (Think business pag.166 teacher’s book- DEA SCUOLA Petrini)</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The “Amazon effect” (Think business pag.156 teacher’s book-DEA SCUOLA Petrini)</w:t>
      </w:r>
    </w:p>
    <w:p w:rsidR="00341BB7" w:rsidRPr="00341BB7" w:rsidRDefault="00341BB7" w:rsidP="00341BB7">
      <w:pPr>
        <w:spacing w:after="0" w:line="240" w:lineRule="auto"/>
        <w:jc w:val="both"/>
        <w:rPr>
          <w:rFonts w:asciiTheme="minorHAnsi" w:eastAsia="Times New Roman" w:hAnsiTheme="minorHAnsi" w:cs="Times New Roman"/>
          <w:sz w:val="24"/>
          <w:szCs w:val="24"/>
          <w:lang w:val="en-US"/>
        </w:rPr>
      </w:pPr>
    </w:p>
    <w:p w:rsidR="00341BB7" w:rsidRPr="00341BB7" w:rsidRDefault="00341BB7" w:rsidP="00341BB7">
      <w:pPr>
        <w:spacing w:after="0" w:line="240" w:lineRule="auto"/>
        <w:jc w:val="both"/>
        <w:rPr>
          <w:rFonts w:asciiTheme="minorHAnsi" w:eastAsia="Times New Roman" w:hAnsiTheme="minorHAnsi" w:cs="Times New Roman"/>
          <w:sz w:val="24"/>
          <w:szCs w:val="24"/>
          <w:lang w:val="en-US"/>
        </w:rPr>
      </w:pPr>
      <w:r w:rsidRPr="00341BB7">
        <w:rPr>
          <w:rFonts w:asciiTheme="minorHAnsi" w:eastAsia="Times New Roman" w:hAnsiTheme="minorHAnsi" w:cs="Times New Roman"/>
          <w:b/>
          <w:bCs/>
          <w:color w:val="000000"/>
          <w:sz w:val="26"/>
          <w:szCs w:val="26"/>
          <w:lang w:val="en-US"/>
        </w:rPr>
        <w:t>Home and international trade</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Import/export trade</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visible and invisible trade</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international organisations</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trading blocs</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mature and emerging markets</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p>
    <w:p w:rsidR="00341BB7" w:rsidRPr="00341BB7" w:rsidRDefault="00341BB7" w:rsidP="00341BB7">
      <w:pPr>
        <w:spacing w:after="0" w:line="240" w:lineRule="auto"/>
        <w:jc w:val="both"/>
        <w:rPr>
          <w:rFonts w:asciiTheme="minorHAnsi" w:eastAsia="Times New Roman" w:hAnsiTheme="minorHAnsi" w:cs="Times New Roman"/>
          <w:sz w:val="24"/>
          <w:szCs w:val="24"/>
          <w:lang w:val="en-US"/>
        </w:rPr>
      </w:pPr>
      <w:r w:rsidRPr="00341BB7">
        <w:rPr>
          <w:rFonts w:asciiTheme="minorHAnsi" w:eastAsia="Times New Roman" w:hAnsiTheme="minorHAnsi" w:cs="Times New Roman"/>
          <w:b/>
          <w:bCs/>
          <w:color w:val="000000"/>
          <w:sz w:val="26"/>
          <w:szCs w:val="26"/>
          <w:lang w:val="en-US"/>
        </w:rPr>
        <w:t>Principles of Marketing</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Commerce and trade  </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The role of marketing</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Tthe marketing mix</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Situation Analysis and swot analysis</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Market research: primary and secondary research</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Market  segmentation</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p>
    <w:p w:rsidR="00341BB7" w:rsidRPr="00341BB7" w:rsidRDefault="00341BB7" w:rsidP="00341BB7">
      <w:pPr>
        <w:spacing w:after="0" w:line="240" w:lineRule="auto"/>
        <w:jc w:val="both"/>
        <w:rPr>
          <w:rFonts w:asciiTheme="minorHAnsi" w:eastAsia="Times New Roman" w:hAnsiTheme="minorHAnsi" w:cs="Times New Roman"/>
          <w:sz w:val="24"/>
          <w:szCs w:val="24"/>
          <w:lang w:val="en-US"/>
        </w:rPr>
      </w:pPr>
      <w:r w:rsidRPr="00341BB7">
        <w:rPr>
          <w:rFonts w:asciiTheme="minorHAnsi" w:eastAsia="Times New Roman" w:hAnsiTheme="minorHAnsi" w:cs="Times New Roman"/>
          <w:b/>
          <w:bCs/>
          <w:color w:val="000000"/>
          <w:sz w:val="26"/>
          <w:szCs w:val="26"/>
          <w:lang w:val="en-US"/>
        </w:rPr>
        <w:t>Advertising and advertising media*</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different typesof advertising media</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digital advertising</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social media advertising</w:t>
      </w:r>
    </w:p>
    <w:p w:rsidR="001953C3" w:rsidRPr="001953C3" w:rsidRDefault="00341BB7" w:rsidP="00341BB7">
      <w:pPr>
        <w:spacing w:after="0" w:line="240" w:lineRule="auto"/>
        <w:jc w:val="both"/>
        <w:rPr>
          <w:rFonts w:asciiTheme="minorHAnsi" w:eastAsia="Times New Roman" w:hAnsiTheme="minorHAnsi" w:cs="Times New Roman"/>
          <w:color w:val="000000"/>
          <w:sz w:val="20"/>
          <w:szCs w:val="20"/>
          <w:lang w:val="en-US"/>
        </w:rPr>
      </w:pPr>
      <w:r w:rsidRPr="00341BB7">
        <w:rPr>
          <w:rFonts w:asciiTheme="minorHAnsi" w:eastAsia="Times New Roman" w:hAnsiTheme="minorHAnsi" w:cs="Times New Roman"/>
          <w:color w:val="000000"/>
          <w:sz w:val="20"/>
          <w:szCs w:val="20"/>
          <w:lang w:val="en-US"/>
        </w:rPr>
        <w:t>innovative advertising</w:t>
      </w:r>
    </w:p>
    <w:p w:rsidR="00341BB7" w:rsidRPr="00341BB7" w:rsidRDefault="00341BB7" w:rsidP="00341BB7">
      <w:pPr>
        <w:spacing w:after="0" w:line="240" w:lineRule="auto"/>
        <w:jc w:val="both"/>
        <w:rPr>
          <w:rFonts w:asciiTheme="minorHAnsi" w:eastAsia="Times New Roman" w:hAnsiTheme="minorHAnsi" w:cs="Times New Roman"/>
          <w:sz w:val="24"/>
          <w:szCs w:val="24"/>
          <w:lang w:val="en-US"/>
        </w:rPr>
      </w:pPr>
    </w:p>
    <w:p w:rsidR="00341BB7" w:rsidRPr="00341BB7" w:rsidRDefault="00341BB7" w:rsidP="00341BB7">
      <w:pPr>
        <w:spacing w:after="0" w:line="240" w:lineRule="auto"/>
        <w:jc w:val="both"/>
        <w:rPr>
          <w:rFonts w:asciiTheme="minorHAnsi" w:eastAsia="Times New Roman" w:hAnsiTheme="minorHAnsi" w:cs="Times New Roman"/>
          <w:sz w:val="24"/>
          <w:szCs w:val="24"/>
          <w:lang w:val="en-US"/>
        </w:rPr>
      </w:pPr>
      <w:r w:rsidRPr="00341BB7">
        <w:rPr>
          <w:rFonts w:asciiTheme="minorHAnsi" w:eastAsia="Times New Roman" w:hAnsiTheme="minorHAnsi" w:cs="Times New Roman"/>
          <w:b/>
          <w:bCs/>
          <w:color w:val="000000"/>
          <w:sz w:val="26"/>
          <w:szCs w:val="26"/>
          <w:lang w:val="en-US"/>
        </w:rPr>
        <w:t>Digital and social media marketing</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4"/>
          <w:szCs w:val="24"/>
          <w:lang w:val="en-US"/>
        </w:rPr>
        <w:lastRenderedPageBreak/>
        <w:t> </w:t>
      </w:r>
      <w:r w:rsidRPr="00341BB7">
        <w:rPr>
          <w:rFonts w:asciiTheme="minorHAnsi" w:eastAsia="Times New Roman" w:hAnsiTheme="minorHAnsi" w:cs="Times New Roman"/>
          <w:color w:val="000000"/>
          <w:sz w:val="20"/>
          <w:szCs w:val="20"/>
          <w:lang w:val="en-US"/>
        </w:rPr>
        <w:t>The Digitalrevolutions</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Digital commerce,</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 the role of the 4 Ps in the digital marketing mix,</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 the importance of social media </w:t>
      </w:r>
    </w:p>
    <w:p w:rsidR="00341BB7" w:rsidRPr="00341BB7" w:rsidRDefault="00341BB7" w:rsidP="00341BB7">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Times New Roman"/>
          <w:color w:val="000000"/>
          <w:sz w:val="20"/>
          <w:szCs w:val="20"/>
          <w:lang w:val="en-US"/>
        </w:rPr>
        <w:t>The impact of digital technologies on business:M- commerce and S-commerce</w:t>
      </w:r>
    </w:p>
    <w:p w:rsidR="00341BB7" w:rsidRPr="008D12BE" w:rsidRDefault="00341BB7" w:rsidP="00341BB7">
      <w:pPr>
        <w:spacing w:after="0" w:line="240" w:lineRule="auto"/>
        <w:jc w:val="both"/>
        <w:rPr>
          <w:rFonts w:asciiTheme="minorHAnsi" w:eastAsia="Times New Roman" w:hAnsiTheme="minorHAnsi" w:cs="Times New Roman"/>
          <w:color w:val="000000"/>
          <w:sz w:val="20"/>
          <w:szCs w:val="20"/>
          <w:lang w:val="en-US"/>
        </w:rPr>
      </w:pPr>
      <w:r w:rsidRPr="008D12BE">
        <w:rPr>
          <w:rFonts w:asciiTheme="minorHAnsi" w:eastAsia="Times New Roman" w:hAnsiTheme="minorHAnsi" w:cs="Times New Roman"/>
          <w:color w:val="000000"/>
          <w:sz w:val="20"/>
          <w:szCs w:val="20"/>
          <w:lang w:val="en-US"/>
        </w:rPr>
        <w:t>The gig economy</w:t>
      </w:r>
      <w:r w:rsidR="008D12BE" w:rsidRPr="008D12BE">
        <w:rPr>
          <w:rFonts w:asciiTheme="minorHAnsi" w:eastAsia="Times New Roman" w:hAnsiTheme="minorHAnsi" w:cs="Times New Roman"/>
          <w:color w:val="000000"/>
          <w:sz w:val="20"/>
          <w:szCs w:val="20"/>
          <w:lang w:val="en-US"/>
        </w:rPr>
        <w:t>.</w:t>
      </w:r>
    </w:p>
    <w:p w:rsidR="008D12BE" w:rsidRPr="008D12BE" w:rsidRDefault="008D12BE" w:rsidP="008D12BE">
      <w:pPr>
        <w:spacing w:after="0" w:line="240" w:lineRule="auto"/>
        <w:rPr>
          <w:rFonts w:asciiTheme="minorHAnsi" w:eastAsia="Times New Roman" w:hAnsiTheme="minorHAnsi" w:cs="Times New Roman"/>
          <w:b/>
          <w:bCs/>
          <w:color w:val="000000"/>
          <w:sz w:val="26"/>
          <w:szCs w:val="26"/>
          <w:lang w:val="en-US"/>
        </w:rPr>
      </w:pPr>
      <w:r w:rsidRPr="008D12BE">
        <w:rPr>
          <w:rFonts w:asciiTheme="minorHAnsi" w:eastAsia="Times New Roman" w:hAnsiTheme="minorHAnsi" w:cs="Times New Roman"/>
          <w:b/>
          <w:bCs/>
          <w:color w:val="000000"/>
          <w:sz w:val="26"/>
          <w:szCs w:val="26"/>
          <w:lang w:val="en-US"/>
        </w:rPr>
        <w:t>Globalisation</w:t>
      </w:r>
    </w:p>
    <w:p w:rsidR="008D12BE" w:rsidRPr="008D12BE" w:rsidRDefault="008D12BE" w:rsidP="008D12BE">
      <w:pPr>
        <w:spacing w:after="0" w:line="240" w:lineRule="auto"/>
        <w:rPr>
          <w:rFonts w:asciiTheme="minorHAnsi" w:eastAsia="Times New Roman" w:hAnsiTheme="minorHAnsi" w:cs="Times New Roman"/>
          <w:color w:val="000000"/>
          <w:sz w:val="20"/>
          <w:szCs w:val="20"/>
          <w:lang w:val="en-US"/>
        </w:rPr>
      </w:pPr>
      <w:r w:rsidRPr="008D12BE">
        <w:rPr>
          <w:rFonts w:asciiTheme="minorHAnsi" w:eastAsia="Times New Roman" w:hAnsiTheme="minorHAnsi" w:cs="Times New Roman"/>
          <w:color w:val="000000"/>
          <w:sz w:val="20"/>
          <w:szCs w:val="20"/>
          <w:lang w:val="en-US"/>
        </w:rPr>
        <w:t>The globalisation process</w:t>
      </w:r>
    </w:p>
    <w:p w:rsidR="008D12BE" w:rsidRPr="008D12BE" w:rsidRDefault="008D12BE" w:rsidP="008D12BE">
      <w:pPr>
        <w:spacing w:after="0" w:line="240" w:lineRule="auto"/>
        <w:rPr>
          <w:rFonts w:asciiTheme="minorHAnsi" w:eastAsia="Times New Roman" w:hAnsiTheme="minorHAnsi" w:cs="Times New Roman"/>
          <w:color w:val="000000"/>
          <w:sz w:val="20"/>
          <w:szCs w:val="20"/>
          <w:lang w:val="en-US"/>
        </w:rPr>
      </w:pPr>
      <w:r w:rsidRPr="008D12BE">
        <w:rPr>
          <w:rFonts w:asciiTheme="minorHAnsi" w:eastAsia="Times New Roman" w:hAnsiTheme="minorHAnsi" w:cs="Times New Roman"/>
          <w:color w:val="000000"/>
          <w:sz w:val="20"/>
          <w:szCs w:val="20"/>
          <w:lang w:val="en-US"/>
        </w:rPr>
        <w:t> Leading players in globalization</w:t>
      </w:r>
    </w:p>
    <w:p w:rsidR="008D12BE" w:rsidRPr="008D12BE" w:rsidRDefault="008D12BE" w:rsidP="008D12BE">
      <w:pPr>
        <w:spacing w:after="0" w:line="240" w:lineRule="auto"/>
        <w:rPr>
          <w:rFonts w:asciiTheme="minorHAnsi" w:eastAsia="Times New Roman" w:hAnsiTheme="minorHAnsi" w:cs="Times New Roman"/>
          <w:color w:val="000000"/>
          <w:sz w:val="20"/>
          <w:szCs w:val="20"/>
          <w:lang w:val="en-US"/>
        </w:rPr>
      </w:pPr>
      <w:r w:rsidRPr="008D12BE">
        <w:rPr>
          <w:rFonts w:asciiTheme="minorHAnsi" w:eastAsia="Times New Roman" w:hAnsiTheme="minorHAnsi" w:cs="Times New Roman"/>
          <w:color w:val="000000"/>
          <w:sz w:val="20"/>
          <w:szCs w:val="20"/>
          <w:lang w:val="en-US"/>
        </w:rPr>
        <w:t>Main aspects of Globalization</w:t>
      </w:r>
    </w:p>
    <w:p w:rsidR="008D12BE" w:rsidRPr="005713E0" w:rsidRDefault="008D12BE" w:rsidP="008D12BE">
      <w:pPr>
        <w:spacing w:after="0" w:line="240" w:lineRule="auto"/>
        <w:rPr>
          <w:rFonts w:asciiTheme="minorHAnsi" w:eastAsia="Times New Roman" w:hAnsiTheme="minorHAnsi" w:cs="Times New Roman"/>
          <w:color w:val="000000"/>
          <w:sz w:val="20"/>
          <w:szCs w:val="20"/>
        </w:rPr>
      </w:pPr>
      <w:r w:rsidRPr="005713E0">
        <w:rPr>
          <w:rFonts w:asciiTheme="minorHAnsi" w:eastAsia="Times New Roman" w:hAnsiTheme="minorHAnsi" w:cs="Times New Roman"/>
          <w:color w:val="000000"/>
          <w:sz w:val="20"/>
          <w:szCs w:val="20"/>
        </w:rPr>
        <w:t>Supporters and critics.</w:t>
      </w:r>
    </w:p>
    <w:p w:rsidR="00341BB7" w:rsidRPr="00341BB7" w:rsidRDefault="00341BB7" w:rsidP="00341BB7">
      <w:pPr>
        <w:spacing w:after="0" w:line="240" w:lineRule="auto"/>
        <w:jc w:val="both"/>
        <w:rPr>
          <w:rFonts w:ascii="Times New Roman" w:eastAsia="Times New Roman" w:hAnsi="Times New Roman" w:cs="Times New Roman"/>
          <w:sz w:val="24"/>
          <w:szCs w:val="24"/>
        </w:rPr>
      </w:pPr>
    </w:p>
    <w:p w:rsidR="00341BB7" w:rsidRPr="00341BB7" w:rsidRDefault="00341BB7" w:rsidP="00341BB7">
      <w:pPr>
        <w:spacing w:after="0" w:line="240" w:lineRule="auto"/>
        <w:rPr>
          <w:rFonts w:ascii="Times New Roman" w:eastAsia="Times New Roman" w:hAnsi="Times New Roman" w:cs="Times New Roman"/>
          <w:b/>
          <w:sz w:val="24"/>
          <w:szCs w:val="24"/>
        </w:rPr>
      </w:pPr>
      <w:r w:rsidRPr="00341BB7">
        <w:rPr>
          <w:rFonts w:ascii="Arial" w:eastAsia="Times New Roman" w:hAnsi="Arial" w:cs="Arial"/>
          <w:b/>
          <w:color w:val="000000"/>
        </w:rPr>
        <w:t>SPAGNOLO</w:t>
      </w:r>
    </w:p>
    <w:p w:rsidR="00341BB7" w:rsidRPr="00341BB7" w:rsidRDefault="00341BB7" w:rsidP="00341BB7">
      <w:pPr>
        <w:spacing w:after="0" w:line="240" w:lineRule="auto"/>
        <w:rPr>
          <w:rFonts w:ascii="Times New Roman" w:eastAsia="Times New Roman" w:hAnsi="Times New Roman" w:cs="Times New Roman"/>
          <w:sz w:val="24"/>
          <w:szCs w:val="24"/>
        </w:rPr>
      </w:pPr>
    </w:p>
    <w:p w:rsidR="00341BB7" w:rsidRPr="00341BB7" w:rsidRDefault="00341BB7" w:rsidP="00341BB7">
      <w:pPr>
        <w:spacing w:after="0" w:line="240" w:lineRule="auto"/>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LA EMPRESA</w:t>
      </w:r>
    </w:p>
    <w:p w:rsidR="00341BB7" w:rsidRPr="00341BB7" w:rsidRDefault="00341BB7" w:rsidP="00341BB7">
      <w:pPr>
        <w:spacing w:after="0" w:line="240" w:lineRule="auto"/>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Que es una empresa</w:t>
      </w:r>
    </w:p>
    <w:p w:rsidR="00341BB7" w:rsidRPr="00341BB7" w:rsidRDefault="00341BB7" w:rsidP="00341BB7">
      <w:pPr>
        <w:spacing w:after="0" w:line="240" w:lineRule="auto"/>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Clasificación de una empresa</w:t>
      </w:r>
    </w:p>
    <w:p w:rsidR="00341BB7" w:rsidRPr="00341BB7" w:rsidRDefault="00341BB7" w:rsidP="00341BB7">
      <w:pPr>
        <w:spacing w:after="0" w:line="240" w:lineRule="auto"/>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Los departamentos</w:t>
      </w:r>
    </w:p>
    <w:p w:rsidR="00341BB7" w:rsidRPr="00341BB7" w:rsidRDefault="00341BB7" w:rsidP="00341BB7">
      <w:pPr>
        <w:spacing w:after="0" w:line="240" w:lineRule="auto"/>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Los niveles organizativos de una empresa</w:t>
      </w:r>
    </w:p>
    <w:p w:rsidR="00341BB7" w:rsidRPr="00341BB7" w:rsidRDefault="00341BB7" w:rsidP="00341BB7">
      <w:pPr>
        <w:spacing w:after="0" w:line="240" w:lineRule="auto"/>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Las Multinacionales</w:t>
      </w:r>
    </w:p>
    <w:p w:rsidR="00341BB7" w:rsidRPr="00341BB7" w:rsidRDefault="00341BB7" w:rsidP="00341BB7">
      <w:pPr>
        <w:spacing w:after="0" w:line="240" w:lineRule="auto"/>
        <w:rPr>
          <w:rFonts w:asciiTheme="minorHAnsi" w:eastAsia="Times New Roman" w:hAnsiTheme="minorHAnsi" w:cs="Times New Roman"/>
          <w:sz w:val="20"/>
          <w:szCs w:val="20"/>
        </w:rPr>
      </w:pP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MUNDO LABORAL</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Profesiones y habilidades relacionadas con la tecnología</w:t>
      </w:r>
    </w:p>
    <w:p w:rsidR="00341BB7" w:rsidRPr="00341BB7" w:rsidRDefault="00341BB7" w:rsidP="001356B6">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Arial"/>
          <w:bCs/>
          <w:color w:val="000000"/>
          <w:sz w:val="20"/>
          <w:szCs w:val="20"/>
          <w:lang w:val="en-US"/>
        </w:rPr>
        <w:t>Los tres sectores económicos,los nuevos sectores económicos del siglo XXI</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LA llaga del trabajo infantil en America Latina</w:t>
      </w:r>
    </w:p>
    <w:p w:rsidR="00341BB7" w:rsidRPr="00341BB7" w:rsidRDefault="00341BB7" w:rsidP="001356B6">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Arial"/>
          <w:bCs/>
          <w:color w:val="000000"/>
          <w:sz w:val="20"/>
          <w:szCs w:val="20"/>
          <w:lang w:val="en-US"/>
        </w:rPr>
        <w:t>Las ofertas de trabajo</w:t>
      </w:r>
    </w:p>
    <w:p w:rsidR="00341BB7" w:rsidRPr="00341BB7" w:rsidRDefault="00341BB7" w:rsidP="001356B6">
      <w:pPr>
        <w:spacing w:after="0" w:line="240" w:lineRule="auto"/>
        <w:jc w:val="both"/>
        <w:rPr>
          <w:rFonts w:asciiTheme="minorHAnsi" w:eastAsia="Times New Roman" w:hAnsiTheme="minorHAnsi" w:cs="Times New Roman"/>
          <w:sz w:val="24"/>
          <w:szCs w:val="24"/>
          <w:lang w:val="en-US"/>
        </w:rPr>
      </w:pPr>
      <w:r w:rsidRPr="00341BB7">
        <w:rPr>
          <w:rFonts w:asciiTheme="minorHAnsi" w:eastAsia="Times New Roman" w:hAnsiTheme="minorHAnsi" w:cs="Arial"/>
          <w:bCs/>
          <w:color w:val="000000"/>
          <w:lang w:val="en-US"/>
        </w:rPr>
        <w:t>Nuevos canales de búsqueda de empleo</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rPr>
        <w:t xml:space="preserve">el </w:t>
      </w:r>
      <w:r w:rsidRPr="00341BB7">
        <w:rPr>
          <w:rFonts w:asciiTheme="minorHAnsi" w:eastAsia="Times New Roman" w:hAnsiTheme="minorHAnsi" w:cs="Arial"/>
          <w:bCs/>
          <w:color w:val="000000"/>
          <w:sz w:val="20"/>
          <w:szCs w:val="20"/>
        </w:rPr>
        <w:t>Currículum, la carta de presentación</w:t>
      </w:r>
    </w:p>
    <w:p w:rsidR="00341BB7" w:rsidRPr="00341BB7" w:rsidRDefault="00341BB7" w:rsidP="001356B6">
      <w:pPr>
        <w:spacing w:after="0" w:line="240" w:lineRule="auto"/>
        <w:jc w:val="both"/>
        <w:rPr>
          <w:rFonts w:asciiTheme="minorHAnsi" w:eastAsia="Times New Roman" w:hAnsiTheme="minorHAnsi" w:cs="Times New Roman"/>
          <w:sz w:val="20"/>
          <w:szCs w:val="20"/>
        </w:rPr>
      </w:pP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EL PODER DE LA PUBLICIDAD</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EL marketing</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Productos, precios y promociones</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La Publicidad</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El Folleto Publicitario</w:t>
      </w:r>
    </w:p>
    <w:p w:rsidR="00341BB7" w:rsidRPr="00341BB7" w:rsidRDefault="00341BB7" w:rsidP="001356B6">
      <w:pPr>
        <w:spacing w:after="0" w:line="240" w:lineRule="auto"/>
        <w:jc w:val="both"/>
        <w:rPr>
          <w:rFonts w:asciiTheme="minorHAnsi" w:eastAsia="Times New Roman" w:hAnsiTheme="minorHAnsi" w:cs="Times New Roman"/>
          <w:sz w:val="20"/>
          <w:szCs w:val="20"/>
        </w:rPr>
      </w:pP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El Comercio justo o Fairtrade</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El Comercio por internet e -commerce </w:t>
      </w:r>
    </w:p>
    <w:p w:rsidR="00341BB7" w:rsidRPr="00341BB7" w:rsidRDefault="00341BB7" w:rsidP="001356B6">
      <w:pPr>
        <w:spacing w:after="0" w:line="240" w:lineRule="auto"/>
        <w:jc w:val="both"/>
        <w:rPr>
          <w:rFonts w:asciiTheme="minorHAnsi" w:eastAsia="Times New Roman" w:hAnsiTheme="minorHAnsi" w:cs="Times New Roman"/>
          <w:sz w:val="20"/>
          <w:szCs w:val="20"/>
        </w:rPr>
      </w:pP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La Globalización</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Que es la globalización</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Aspectos positivos y negativos de la globalización</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Impacto en la Economía</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Las Instituciones Europeas</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La Unión Europea</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Instituciones y organismos de la Unión Europea</w:t>
      </w:r>
    </w:p>
    <w:p w:rsidR="00341BB7" w:rsidRPr="00341BB7" w:rsidRDefault="00341BB7" w:rsidP="001356B6">
      <w:pPr>
        <w:spacing w:after="0" w:line="240" w:lineRule="auto"/>
        <w:jc w:val="both"/>
        <w:rPr>
          <w:rFonts w:asciiTheme="minorHAnsi" w:eastAsia="Times New Roman" w:hAnsiTheme="minorHAnsi" w:cs="Times New Roman"/>
          <w:sz w:val="20"/>
          <w:szCs w:val="20"/>
        </w:rPr>
      </w:pP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El Desarrollo Sostenible</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Que es el desarrollo sostenible</w:t>
      </w:r>
    </w:p>
    <w:p w:rsidR="00341BB7" w:rsidRPr="00341BB7" w:rsidRDefault="00341BB7" w:rsidP="001356B6">
      <w:pPr>
        <w:spacing w:after="0" w:line="240" w:lineRule="auto"/>
        <w:jc w:val="both"/>
        <w:rPr>
          <w:rFonts w:asciiTheme="minorHAnsi" w:eastAsia="Times New Roman" w:hAnsiTheme="minorHAnsi" w:cs="Times New Roman"/>
          <w:sz w:val="20"/>
          <w:szCs w:val="20"/>
          <w:lang w:val="en-US"/>
        </w:rPr>
      </w:pPr>
      <w:r w:rsidRPr="00341BB7">
        <w:rPr>
          <w:rFonts w:asciiTheme="minorHAnsi" w:eastAsia="Times New Roman" w:hAnsiTheme="minorHAnsi" w:cs="Arial"/>
          <w:bCs/>
          <w:color w:val="000000"/>
          <w:sz w:val="20"/>
          <w:szCs w:val="20"/>
          <w:lang w:val="en-US"/>
        </w:rPr>
        <w:t>Vivir sanos, Vivir mejor, Vivir más</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La Agenda 2030 y los objetivos del Desarrollo Sostenible</w:t>
      </w:r>
    </w:p>
    <w:p w:rsidR="00341BB7" w:rsidRPr="00341BB7" w:rsidRDefault="00341BB7" w:rsidP="001356B6">
      <w:pPr>
        <w:spacing w:after="0" w:line="240" w:lineRule="auto"/>
        <w:jc w:val="both"/>
        <w:rPr>
          <w:rFonts w:asciiTheme="minorHAnsi" w:eastAsia="Times New Roman" w:hAnsiTheme="minorHAnsi" w:cs="Times New Roman"/>
          <w:sz w:val="20"/>
          <w:szCs w:val="20"/>
        </w:rPr>
      </w:pP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ED.Civica</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El Cyberbulling</w:t>
      </w:r>
    </w:p>
    <w:p w:rsidR="00341BB7" w:rsidRPr="00341BB7" w:rsidRDefault="00341BB7" w:rsidP="001356B6">
      <w:pPr>
        <w:spacing w:after="0" w:line="240" w:lineRule="auto"/>
        <w:jc w:val="both"/>
        <w:rPr>
          <w:rFonts w:asciiTheme="minorHAnsi" w:eastAsia="Times New Roman" w:hAnsiTheme="minorHAnsi" w:cs="Times New Roman"/>
          <w:sz w:val="20"/>
          <w:szCs w:val="20"/>
        </w:rPr>
      </w:pP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MODULI MULTIDISCIPLINARI:</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EL TRABAJO</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LA COMUNICACIÓN</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lastRenderedPageBreak/>
        <w:t>LA GLOBALIZACIÓN</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EL DESARROLLO SOSTENIBLE</w:t>
      </w:r>
    </w:p>
    <w:p w:rsidR="00341BB7" w:rsidRPr="00341BB7" w:rsidRDefault="00341BB7" w:rsidP="001356B6">
      <w:pPr>
        <w:spacing w:after="240" w:line="240" w:lineRule="auto"/>
        <w:jc w:val="both"/>
        <w:rPr>
          <w:rFonts w:asciiTheme="minorHAnsi" w:eastAsia="Times New Roman" w:hAnsiTheme="minorHAnsi" w:cs="Times New Roman"/>
          <w:sz w:val="24"/>
          <w:szCs w:val="24"/>
        </w:rPr>
      </w:pPr>
    </w:p>
    <w:p w:rsidR="00341BB7" w:rsidRPr="00341BB7" w:rsidRDefault="00341BB7" w:rsidP="00341BB7">
      <w:pPr>
        <w:spacing w:after="0" w:line="240" w:lineRule="auto"/>
        <w:rPr>
          <w:rFonts w:ascii="Times New Roman" w:eastAsia="Times New Roman" w:hAnsi="Times New Roman" w:cs="Times New Roman"/>
          <w:b/>
          <w:sz w:val="24"/>
          <w:szCs w:val="24"/>
        </w:rPr>
      </w:pPr>
      <w:r w:rsidRPr="00341BB7">
        <w:rPr>
          <w:rFonts w:ascii="Arial" w:eastAsia="Times New Roman" w:hAnsi="Arial" w:cs="Arial"/>
          <w:b/>
          <w:color w:val="000000"/>
        </w:rPr>
        <w:t>ECONOMIA AZIENDALE</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Cenni sugli aspetti caratterizzanti le imprese industriali.</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Settori e aspetti della gestione industriale.</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I contributi pubblici alle imprese.</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color w:val="000000"/>
          <w:sz w:val="20"/>
          <w:szCs w:val="20"/>
        </w:rPr>
        <w:t>Gestione  beni strumentali : acquisti, costruzioni in economia,</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color w:val="000000"/>
          <w:sz w:val="20"/>
          <w:szCs w:val="20"/>
        </w:rPr>
        <w:t> Leasing  finanziario con maxicanone iniziale, dismissione e permuta .</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color w:val="000000"/>
          <w:sz w:val="20"/>
          <w:szCs w:val="20"/>
        </w:rPr>
        <w:t> </w:t>
      </w:r>
      <w:r w:rsidRPr="00341BB7">
        <w:rPr>
          <w:rFonts w:asciiTheme="minorHAnsi" w:eastAsia="Times New Roman" w:hAnsiTheme="minorHAnsi" w:cs="Arial"/>
          <w:b/>
          <w:bCs/>
          <w:color w:val="000000"/>
          <w:sz w:val="20"/>
          <w:szCs w:val="20"/>
        </w:rPr>
        <w:t>Approfondimento</w:t>
      </w:r>
      <w:r w:rsidRPr="00341BB7">
        <w:rPr>
          <w:rFonts w:asciiTheme="minorHAnsi" w:eastAsia="Times New Roman" w:hAnsiTheme="minorHAnsi" w:cs="Arial"/>
          <w:color w:val="000000"/>
          <w:sz w:val="20"/>
          <w:szCs w:val="20"/>
        </w:rPr>
        <w:t>: Scritture di chiusura:  di assestamento, completamento, integrazione, rettifica ammortamento , riclassificazione,  determinazione del risultato</w:t>
      </w:r>
      <w:r w:rsidRPr="00341BB7">
        <w:rPr>
          <w:rFonts w:asciiTheme="minorHAnsi" w:eastAsia="Times New Roman" w:hAnsiTheme="minorHAnsi" w:cs="Times New Roman"/>
          <w:color w:val="000000"/>
          <w:sz w:val="20"/>
          <w:szCs w:val="20"/>
        </w:rPr>
        <w:t xml:space="preserve"> economico, chiusura generale dei conti e Bilancio d’esercizio. Riapertura dei</w:t>
      </w:r>
      <w:r w:rsidRPr="00341BB7">
        <w:rPr>
          <w:rFonts w:asciiTheme="minorHAnsi" w:eastAsia="Times New Roman" w:hAnsiTheme="minorHAnsi" w:cs="Times New Roman"/>
          <w:i/>
          <w:iCs/>
          <w:color w:val="000000"/>
          <w:sz w:val="20"/>
          <w:szCs w:val="20"/>
        </w:rPr>
        <w:t xml:space="preserve"> </w:t>
      </w:r>
      <w:r w:rsidRPr="00341BB7">
        <w:rPr>
          <w:rFonts w:asciiTheme="minorHAnsi" w:eastAsia="Times New Roman" w:hAnsiTheme="minorHAnsi" w:cs="Times New Roman"/>
          <w:color w:val="000000"/>
          <w:sz w:val="20"/>
          <w:szCs w:val="20"/>
        </w:rPr>
        <w:t>conti.</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Redazione del Bilancio Civilistico</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 Stato patrimoniale, Conto economico e Nota integrativa, Rendiconto delle liquidità</w:t>
      </w:r>
    </w:p>
    <w:p w:rsidR="00341BB7" w:rsidRPr="00341BB7" w:rsidRDefault="00341BB7" w:rsidP="00341BB7">
      <w:pPr>
        <w:spacing w:before="240" w:after="0" w:line="240" w:lineRule="auto"/>
        <w:ind w:hanging="360"/>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1.      I  principi di redazione del Bilancio e l’art.2423 C.C.</w:t>
      </w:r>
    </w:p>
    <w:p w:rsidR="00341BB7" w:rsidRPr="00341BB7" w:rsidRDefault="00341BB7" w:rsidP="00341BB7">
      <w:pPr>
        <w:spacing w:before="240" w:after="0" w:line="240" w:lineRule="auto"/>
        <w:ind w:hanging="360"/>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2.      Il contenuto del  Bilancio civilistico art, 2424 CC, art 2425 CC</w:t>
      </w:r>
    </w:p>
    <w:p w:rsidR="00341BB7" w:rsidRPr="00341BB7" w:rsidRDefault="00341BB7" w:rsidP="00341BB7">
      <w:pPr>
        <w:spacing w:before="240" w:after="0" w:line="240" w:lineRule="auto"/>
        <w:ind w:hanging="360"/>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3.      La Nota integrativa art 2427 CC, il Rendiconto finanziario di  DMN.</w:t>
      </w:r>
    </w:p>
    <w:p w:rsidR="00341BB7" w:rsidRPr="00341BB7" w:rsidRDefault="00341BB7" w:rsidP="00341BB7">
      <w:pPr>
        <w:spacing w:after="240" w:line="240" w:lineRule="auto"/>
        <w:jc w:val="both"/>
        <w:rPr>
          <w:rFonts w:asciiTheme="minorHAnsi" w:eastAsia="Times New Roman" w:hAnsiTheme="minorHAnsi" w:cs="Times New Roman"/>
          <w:sz w:val="20"/>
          <w:szCs w:val="20"/>
        </w:rPr>
      </w:pPr>
    </w:p>
    <w:p w:rsidR="00341BB7" w:rsidRPr="00341BB7" w:rsidRDefault="00341BB7" w:rsidP="00341BB7">
      <w:pPr>
        <w:spacing w:after="0" w:line="240" w:lineRule="auto"/>
        <w:ind w:left="700"/>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La funzione informativa del Bilancio d’esercizio,</w:t>
      </w:r>
    </w:p>
    <w:p w:rsidR="00341BB7" w:rsidRPr="00341BB7" w:rsidRDefault="00341BB7" w:rsidP="00341BB7">
      <w:pPr>
        <w:spacing w:after="0" w:line="240" w:lineRule="auto"/>
        <w:ind w:left="700"/>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I soggetti interessati al Bilancio e il  bilancio socio ambientale. Per Educazione civica le organizzazioni sostenibili Brunello Cucinelli, La Elica S.p.A, Matteo Ward.</w:t>
      </w:r>
    </w:p>
    <w:p w:rsidR="00341BB7" w:rsidRPr="00341BB7" w:rsidRDefault="00341BB7" w:rsidP="00341BB7">
      <w:pPr>
        <w:spacing w:after="0" w:line="240" w:lineRule="auto"/>
        <w:ind w:left="700"/>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 </w:t>
      </w:r>
    </w:p>
    <w:p w:rsidR="00341BB7" w:rsidRPr="00341BB7" w:rsidRDefault="00341BB7" w:rsidP="00341BB7">
      <w:pPr>
        <w:spacing w:before="240" w:after="0" w:line="240" w:lineRule="auto"/>
        <w:ind w:firstLine="700"/>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L’analisi di bilancio per indici e per flussi:  </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        </w:t>
      </w:r>
      <w:r w:rsidRPr="00341BB7">
        <w:rPr>
          <w:rFonts w:asciiTheme="minorHAnsi" w:eastAsia="Times New Roman" w:hAnsiTheme="minorHAnsi" w:cs="Times New Roman"/>
          <w:b/>
          <w:bCs/>
          <w:color w:val="000000"/>
          <w:sz w:val="20"/>
          <w:szCs w:val="20"/>
        </w:rPr>
        <w:tab/>
      </w:r>
      <w:r w:rsidRPr="00341BB7">
        <w:rPr>
          <w:rFonts w:asciiTheme="minorHAnsi" w:eastAsia="Times New Roman" w:hAnsiTheme="minorHAnsi" w:cs="Arial"/>
          <w:b/>
          <w:bCs/>
          <w:color w:val="000000"/>
          <w:sz w:val="20"/>
          <w:szCs w:val="20"/>
        </w:rPr>
        <w:t>Integrazione :</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color w:val="000000"/>
          <w:sz w:val="20"/>
          <w:szCs w:val="20"/>
        </w:rPr>
        <w:t>              La Gestione Finanziaria e i margini di struttura secco, allargato, di PCN, di Tesoreria.</w:t>
      </w:r>
      <w:r w:rsidRPr="00341BB7">
        <w:rPr>
          <w:rFonts w:asciiTheme="minorHAnsi" w:eastAsia="Times New Roman" w:hAnsiTheme="minorHAnsi" w:cs="Arial"/>
          <w:b/>
          <w:bCs/>
          <w:color w:val="000000"/>
          <w:sz w:val="20"/>
          <w:szCs w:val="20"/>
        </w:rPr>
        <w:t> </w:t>
      </w:r>
    </w:p>
    <w:p w:rsidR="00341BB7" w:rsidRPr="00341BB7" w:rsidRDefault="00341BB7" w:rsidP="00341BB7">
      <w:pPr>
        <w:spacing w:before="240" w:after="0" w:line="240" w:lineRule="auto"/>
        <w:ind w:firstLine="700"/>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La rielaborazione  dello Stato patrimoniale</w:t>
      </w:r>
    </w:p>
    <w:p w:rsidR="00341BB7" w:rsidRPr="00341BB7" w:rsidRDefault="00341BB7" w:rsidP="00341BB7">
      <w:pPr>
        <w:spacing w:before="240" w:after="0" w:line="240" w:lineRule="auto"/>
        <w:ind w:hanging="360"/>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1.      I limiti dello schema di Stato patrimoniale previsto dall’art. 2424 c.c.</w:t>
      </w:r>
    </w:p>
    <w:p w:rsidR="00341BB7" w:rsidRPr="00341BB7" w:rsidRDefault="00341BB7" w:rsidP="00341BB7">
      <w:pPr>
        <w:spacing w:before="240" w:after="0" w:line="240" w:lineRule="auto"/>
        <w:ind w:hanging="360"/>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2.      La riclassificazione secondo i criteri finanziari</w:t>
      </w:r>
    </w:p>
    <w:p w:rsidR="00341BB7" w:rsidRPr="00341BB7" w:rsidRDefault="00341BB7" w:rsidP="00341BB7">
      <w:pPr>
        <w:spacing w:after="0" w:line="240" w:lineRule="auto"/>
        <w:ind w:left="700"/>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La rielaborazione del Conto economico</w:t>
      </w:r>
    </w:p>
    <w:p w:rsidR="00341BB7" w:rsidRPr="00341BB7" w:rsidRDefault="00341BB7" w:rsidP="00341BB7">
      <w:pPr>
        <w:spacing w:before="240" w:after="0" w:line="240" w:lineRule="auto"/>
        <w:ind w:hanging="360"/>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1.      I limiti dello schema di Conto economico previsto dall’art. 2425 c.c.</w:t>
      </w:r>
    </w:p>
    <w:p w:rsidR="00341BB7" w:rsidRPr="00341BB7" w:rsidRDefault="00341BB7" w:rsidP="00341BB7">
      <w:pPr>
        <w:spacing w:before="240" w:after="0" w:line="240" w:lineRule="auto"/>
        <w:ind w:hanging="360"/>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2.      La riclassificazione del Conto economico a Valore aggiunto e a Ricavi  e costo del venduto.</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L’analisi  della struttura patrimoniale dell’azienda</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L’analisi della struttura finanziaria (solidità, liquidità, rotazione, durata).</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L’analisi della situazione economica: Gli indici di redditività e di produttività.</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lastRenderedPageBreak/>
        <w:t>Il coordinamento degli indici di bilancio,  La  Leva finanziaria</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L’analisi  di bilancio per flussi: (teorico)</w:t>
      </w:r>
    </w:p>
    <w:p w:rsidR="00341BB7" w:rsidRPr="00341BB7" w:rsidRDefault="00341BB7" w:rsidP="00341BB7">
      <w:pPr>
        <w:spacing w:after="0" w:line="240" w:lineRule="auto"/>
        <w:ind w:left="1060" w:hanging="360"/>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1.      La riclassificazione finanziari del conto economico: costi e ricavi monetari e non monetari.</w:t>
      </w:r>
    </w:p>
    <w:p w:rsidR="00341BB7" w:rsidRPr="00341BB7" w:rsidRDefault="00341BB7" w:rsidP="00341BB7">
      <w:pPr>
        <w:spacing w:after="0" w:line="240" w:lineRule="auto"/>
        <w:ind w:left="1060" w:hanging="360"/>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2.      Il Rendiconto finanziario:</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di PCN e di DMN</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Redazione del Bilancio con dati a scelta</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Dai vincoli logici e matematici alla redazione di un Bilancio  Civilistico art. 2424-2425 CC. Relativo ad un solo anno.</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Comparato solo per immobilizzazioni, rimanenze, Patrimonio Netto attraverso la redazione delle tabelle delle movimentazioni nella Nota integrativa.</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 </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La contabilità gestionale:</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Differenze tra COAN e COGE</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I costi e la loro classificazione</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Le diverse  configuarazioni di costo</w:t>
      </w:r>
    </w:p>
    <w:p w:rsidR="00341BB7" w:rsidRPr="00341BB7" w:rsidRDefault="00341BB7" w:rsidP="00341BB7">
      <w:pPr>
        <w:spacing w:before="240" w:after="0" w:line="240" w:lineRule="auto"/>
        <w:ind w:firstLine="700"/>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I metodi di calcolo dei costi</w:t>
      </w:r>
      <w:r w:rsidRPr="00341BB7">
        <w:rPr>
          <w:rFonts w:asciiTheme="minorHAnsi" w:eastAsia="Times New Roman" w:hAnsiTheme="minorHAnsi" w:cs="Times New Roman"/>
          <w:color w:val="000000"/>
          <w:sz w:val="20"/>
          <w:szCs w:val="20"/>
        </w:rPr>
        <w:t>:</w:t>
      </w:r>
    </w:p>
    <w:p w:rsidR="00341BB7" w:rsidRPr="00341BB7" w:rsidRDefault="00341BB7" w:rsidP="00341BB7">
      <w:pPr>
        <w:spacing w:after="0" w:line="240" w:lineRule="auto"/>
        <w:ind w:left="920" w:firstLine="700"/>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1.          Direct   e full costing.</w:t>
      </w:r>
    </w:p>
    <w:p w:rsidR="00341BB7" w:rsidRPr="00341BB7" w:rsidRDefault="00341BB7" w:rsidP="00341BB7">
      <w:pPr>
        <w:spacing w:after="0" w:line="240" w:lineRule="auto"/>
        <w:ind w:left="920" w:firstLine="700"/>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2.           Direct costing: calcolo del margine di contribuzione di 1° e 2° livello, scelta del prodotto da eliminare.</w:t>
      </w:r>
    </w:p>
    <w:p w:rsidR="00341BB7" w:rsidRPr="00341BB7" w:rsidRDefault="00341BB7" w:rsidP="00341BB7">
      <w:pPr>
        <w:spacing w:after="0" w:line="240" w:lineRule="auto"/>
        <w:ind w:left="1500"/>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 </w:t>
      </w:r>
    </w:p>
    <w:p w:rsidR="00341BB7" w:rsidRPr="00341BB7" w:rsidRDefault="00341BB7" w:rsidP="00341BB7">
      <w:pPr>
        <w:spacing w:after="0" w:line="240" w:lineRule="auto"/>
        <w:ind w:left="360"/>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L’utilizzo dei costi nelle decisioni aziendali di breve periodo:</w:t>
      </w:r>
    </w:p>
    <w:p w:rsidR="00341BB7" w:rsidRPr="00341BB7" w:rsidRDefault="00341BB7" w:rsidP="00341BB7">
      <w:pPr>
        <w:spacing w:after="0" w:line="240" w:lineRule="auto"/>
        <w:ind w:left="1080" w:hanging="360"/>
        <w:jc w:val="both"/>
        <w:rPr>
          <w:rFonts w:asciiTheme="minorHAnsi" w:eastAsia="Times New Roman" w:hAnsiTheme="minorHAnsi" w:cs="Times New Roman"/>
          <w:sz w:val="20"/>
          <w:szCs w:val="20"/>
        </w:rPr>
      </w:pPr>
      <w:r w:rsidRPr="00341BB7">
        <w:rPr>
          <w:rFonts w:asciiTheme="minorHAnsi" w:eastAsia="Times New Roman" w:hAnsiTheme="minorHAnsi" w:cs="Arial"/>
          <w:color w:val="000000"/>
          <w:sz w:val="20"/>
          <w:szCs w:val="20"/>
        </w:rPr>
        <w:t>·</w:t>
      </w:r>
      <w:r w:rsidRPr="00341BB7">
        <w:rPr>
          <w:rFonts w:asciiTheme="minorHAnsi" w:eastAsia="Times New Roman" w:hAnsiTheme="minorHAnsi" w:cs="Times New Roman"/>
          <w:color w:val="000000"/>
          <w:sz w:val="20"/>
          <w:szCs w:val="20"/>
        </w:rPr>
        <w:t xml:space="preserve">         Costo suppletivo</w:t>
      </w:r>
    </w:p>
    <w:p w:rsidR="00341BB7" w:rsidRPr="00341BB7" w:rsidRDefault="00341BB7" w:rsidP="00341BB7">
      <w:pPr>
        <w:spacing w:after="0" w:line="240" w:lineRule="auto"/>
        <w:ind w:left="780" w:hanging="360"/>
        <w:jc w:val="both"/>
        <w:rPr>
          <w:rFonts w:asciiTheme="minorHAnsi" w:eastAsia="Times New Roman" w:hAnsiTheme="minorHAnsi" w:cs="Times New Roman"/>
          <w:sz w:val="20"/>
          <w:szCs w:val="20"/>
        </w:rPr>
      </w:pPr>
      <w:r w:rsidRPr="00341BB7">
        <w:rPr>
          <w:rFonts w:asciiTheme="minorHAnsi" w:eastAsia="Times New Roman" w:hAnsiTheme="minorHAnsi" w:cs="Arial"/>
          <w:color w:val="000000"/>
          <w:sz w:val="20"/>
          <w:szCs w:val="20"/>
        </w:rPr>
        <w:t>·</w:t>
      </w:r>
      <w:r w:rsidRPr="00341BB7">
        <w:rPr>
          <w:rFonts w:asciiTheme="minorHAnsi" w:eastAsia="Times New Roman" w:hAnsiTheme="minorHAnsi" w:cs="Times New Roman"/>
          <w:color w:val="000000"/>
          <w:sz w:val="20"/>
          <w:szCs w:val="20"/>
        </w:rPr>
        <w:t xml:space="preserve">         Decisioni di make or buy</w:t>
      </w:r>
    </w:p>
    <w:p w:rsidR="00341BB7" w:rsidRPr="00341BB7" w:rsidRDefault="00341BB7" w:rsidP="00341BB7">
      <w:pPr>
        <w:spacing w:after="0" w:line="240" w:lineRule="auto"/>
        <w:ind w:left="1080" w:hanging="360"/>
        <w:jc w:val="both"/>
        <w:rPr>
          <w:rFonts w:asciiTheme="minorHAnsi" w:eastAsia="Times New Roman" w:hAnsiTheme="minorHAnsi" w:cs="Times New Roman"/>
          <w:sz w:val="20"/>
          <w:szCs w:val="20"/>
        </w:rPr>
      </w:pPr>
      <w:r w:rsidRPr="00341BB7">
        <w:rPr>
          <w:rFonts w:asciiTheme="minorHAnsi" w:eastAsia="Times New Roman" w:hAnsiTheme="minorHAnsi" w:cs="Arial"/>
          <w:color w:val="000000"/>
          <w:sz w:val="20"/>
          <w:szCs w:val="20"/>
        </w:rPr>
        <w:t>·</w:t>
      </w:r>
      <w:r w:rsidRPr="00341BB7">
        <w:rPr>
          <w:rFonts w:asciiTheme="minorHAnsi" w:eastAsia="Times New Roman" w:hAnsiTheme="minorHAnsi" w:cs="Times New Roman"/>
          <w:color w:val="000000"/>
          <w:sz w:val="20"/>
          <w:szCs w:val="20"/>
        </w:rPr>
        <w:t xml:space="preserve">         La determinazione del punto di pareggio Bep e la break even analysis ai fini di redditività aziendale.*</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Differenza tra Pianificazione e programmazione,</w:t>
      </w:r>
    </w:p>
    <w:p w:rsidR="00341BB7" w:rsidRPr="00341BB7" w:rsidRDefault="00341BB7" w:rsidP="00341BB7">
      <w:pPr>
        <w:spacing w:before="240"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color w:val="000000"/>
          <w:sz w:val="20"/>
          <w:szCs w:val="20"/>
        </w:rPr>
        <w:t>Cenni sul Budget economico*: i budget settoriali* Piani di marketing*, smobilizzo titoli di credito*</w:t>
      </w:r>
    </w:p>
    <w:p w:rsidR="00341BB7" w:rsidRPr="00341BB7" w:rsidRDefault="00341BB7" w:rsidP="00341BB7">
      <w:pPr>
        <w:spacing w:before="240" w:after="24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EDUCAZIONE   CIVICA:   Imprese socialmente responsabili</w:t>
      </w:r>
    </w:p>
    <w:p w:rsidR="00341BB7" w:rsidRPr="00341BB7" w:rsidRDefault="00341BB7" w:rsidP="00341BB7">
      <w:pPr>
        <w:spacing w:before="240" w:after="24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E’ stata  svolta e commentata  con  Organizzazioni italiane  socialmente responsabili ,l’importanza del  bilancio socio ambientale delle imprese.</w:t>
      </w:r>
    </w:p>
    <w:p w:rsidR="00341BB7" w:rsidRPr="00341BB7" w:rsidRDefault="00341BB7" w:rsidP="00341BB7">
      <w:pPr>
        <w:spacing w:before="240" w:after="24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 xml:space="preserve">1)Con la “  Brunello Cucinelli  SpA” si è discusso  dell’  “Umanesimo in fabbrica” </w:t>
      </w:r>
      <w:r w:rsidRPr="00341BB7">
        <w:rPr>
          <w:rFonts w:asciiTheme="minorHAnsi" w:eastAsia="Times New Roman" w:hAnsiTheme="minorHAnsi" w:cs="Times New Roman"/>
          <w:color w:val="000000"/>
          <w:sz w:val="20"/>
          <w:szCs w:val="20"/>
        </w:rPr>
        <w:t>del giusto profitto ripartito in maniera equa e sostenibile. Si è constatata la Visione Etica dell’attività imprenditoriale orientata al bene comune.</w:t>
      </w:r>
    </w:p>
    <w:p w:rsidR="00341BB7" w:rsidRPr="00341BB7" w:rsidRDefault="00341BB7" w:rsidP="00341BB7">
      <w:pPr>
        <w:spacing w:before="240" w:after="24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 xml:space="preserve">2) con la Elica SpA si è parlato dell’importanza di applicare le tecniche di  Marketing  sociale </w:t>
      </w:r>
      <w:r w:rsidRPr="00341BB7">
        <w:rPr>
          <w:rFonts w:asciiTheme="minorHAnsi" w:eastAsia="Times New Roman" w:hAnsiTheme="minorHAnsi" w:cs="Times New Roman"/>
          <w:color w:val="000000"/>
          <w:sz w:val="20"/>
          <w:szCs w:val="20"/>
        </w:rPr>
        <w:t>maturate in ambito aziendale per promuovere prodotti o servizi collegandoli a situazioni sociali in cui incentivare nelle persone cambiamenti che portino giovamento ai singoli e alla collettività.   Promuovere “  Il marketing sociale” dal punto di vista del lavoro significa infatti, rendere efficaci le iniziative contro la  diseguaglianza e la promozione dello sviluppo del paese con campagne di marketing che puntano all’inserimento dei giovani,  alla parità di genere e quindi all’eliminazione di qualunque tipo di discriminazione sul lavoro.</w:t>
      </w:r>
    </w:p>
    <w:p w:rsidR="00341BB7" w:rsidRPr="00341BB7" w:rsidRDefault="00341BB7" w:rsidP="00341BB7">
      <w:pPr>
        <w:spacing w:before="240" w:after="240" w:line="240" w:lineRule="auto"/>
        <w:jc w:val="both"/>
        <w:rPr>
          <w:rFonts w:asciiTheme="minorHAnsi" w:eastAsia="Times New Roman" w:hAnsiTheme="minorHAnsi" w:cs="Times New Roman"/>
          <w:sz w:val="20"/>
          <w:szCs w:val="20"/>
        </w:rPr>
      </w:pPr>
      <w:r w:rsidRPr="00341BB7">
        <w:rPr>
          <w:rFonts w:asciiTheme="minorHAnsi" w:eastAsia="Times New Roman" w:hAnsiTheme="minorHAnsi" w:cs="Times New Roman"/>
          <w:b/>
          <w:bCs/>
          <w:color w:val="000000"/>
          <w:sz w:val="20"/>
          <w:szCs w:val="20"/>
        </w:rPr>
        <w:t xml:space="preserve">Nell’Orientamento, si è  parlato anche  di “Matteo Ward “,giovane imprenditore di successo della moda Etica e sostenibile, creatore del marchio WRA°D . </w:t>
      </w:r>
      <w:r w:rsidRPr="00341BB7">
        <w:rPr>
          <w:rFonts w:asciiTheme="minorHAnsi" w:eastAsia="Times New Roman" w:hAnsiTheme="minorHAnsi" w:cs="Times New Roman"/>
          <w:color w:val="000000"/>
          <w:sz w:val="20"/>
          <w:szCs w:val="20"/>
        </w:rPr>
        <w:t xml:space="preserve">Le  sue idea mitigano l’impatto ambientale, si fanno  carico dell’impatto sociale sul territorio e sulla vita delle persone, sono una rivoluzione sistemica: non è  solo no alle fibre sintetiche e sì a quelle naturali, ma la  transizione ecologica si deve  occupare  anche di persone ,salari, ambiente e ostacoli normativi </w:t>
      </w:r>
      <w:r w:rsidRPr="00341BB7">
        <w:rPr>
          <w:rFonts w:asciiTheme="minorHAnsi" w:eastAsia="Times New Roman" w:hAnsiTheme="minorHAnsi" w:cs="Times New Roman"/>
          <w:color w:val="000000"/>
          <w:sz w:val="20"/>
          <w:szCs w:val="20"/>
        </w:rPr>
        <w:lastRenderedPageBreak/>
        <w:t>che vanno rivisti ed è ciò che la sua fonazione svolge  intervenendo a fornire Consulenza volte al cambiamento   a livello europeo,</w:t>
      </w:r>
      <w:r w:rsidR="00152072">
        <w:rPr>
          <w:rFonts w:asciiTheme="minorHAnsi" w:eastAsia="Times New Roman" w:hAnsiTheme="minorHAnsi" w:cs="Times New Roman"/>
          <w:color w:val="000000"/>
          <w:sz w:val="20"/>
          <w:szCs w:val="20"/>
        </w:rPr>
        <w:t xml:space="preserve"> a </w:t>
      </w:r>
      <w:r w:rsidRPr="00341BB7">
        <w:rPr>
          <w:rFonts w:asciiTheme="minorHAnsi" w:eastAsia="Times New Roman" w:hAnsiTheme="minorHAnsi" w:cs="Times New Roman"/>
          <w:color w:val="000000"/>
          <w:sz w:val="20"/>
          <w:szCs w:val="20"/>
        </w:rPr>
        <w:t>chi</w:t>
      </w:r>
      <w:r w:rsidR="00152072">
        <w:rPr>
          <w:rFonts w:asciiTheme="minorHAnsi" w:eastAsia="Times New Roman" w:hAnsiTheme="minorHAnsi" w:cs="Times New Roman"/>
          <w:color w:val="000000"/>
          <w:sz w:val="20"/>
          <w:szCs w:val="20"/>
        </w:rPr>
        <w:t xml:space="preserve"> </w:t>
      </w:r>
      <w:r w:rsidRPr="00341BB7">
        <w:rPr>
          <w:rFonts w:asciiTheme="minorHAnsi" w:eastAsia="Times New Roman" w:hAnsiTheme="minorHAnsi" w:cs="Times New Roman"/>
          <w:color w:val="000000"/>
          <w:sz w:val="20"/>
          <w:szCs w:val="20"/>
        </w:rPr>
        <w:t>scrive</w:t>
      </w:r>
      <w:r w:rsidR="00152072">
        <w:rPr>
          <w:rFonts w:asciiTheme="minorHAnsi" w:eastAsia="Times New Roman" w:hAnsiTheme="minorHAnsi" w:cs="Times New Roman"/>
          <w:color w:val="000000"/>
          <w:sz w:val="20"/>
          <w:szCs w:val="20"/>
        </w:rPr>
        <w:t xml:space="preserve"> </w:t>
      </w:r>
      <w:r w:rsidRPr="00341BB7">
        <w:rPr>
          <w:rFonts w:asciiTheme="minorHAnsi" w:eastAsia="Times New Roman" w:hAnsiTheme="minorHAnsi" w:cs="Times New Roman"/>
          <w:color w:val="000000"/>
          <w:sz w:val="20"/>
          <w:szCs w:val="20"/>
        </w:rPr>
        <w:t>le</w:t>
      </w:r>
      <w:r w:rsidR="00152072">
        <w:rPr>
          <w:rFonts w:asciiTheme="minorHAnsi" w:eastAsia="Times New Roman" w:hAnsiTheme="minorHAnsi" w:cs="Times New Roman"/>
          <w:color w:val="000000"/>
          <w:sz w:val="20"/>
          <w:szCs w:val="20"/>
        </w:rPr>
        <w:t xml:space="preserve"> </w:t>
      </w:r>
      <w:r w:rsidRPr="00341BB7">
        <w:rPr>
          <w:rFonts w:asciiTheme="minorHAnsi" w:eastAsia="Times New Roman" w:hAnsiTheme="minorHAnsi" w:cs="Times New Roman"/>
          <w:color w:val="000000"/>
          <w:sz w:val="20"/>
          <w:szCs w:val="20"/>
        </w:rPr>
        <w:t>leggi.</w:t>
      </w:r>
    </w:p>
    <w:p w:rsidR="00341BB7" w:rsidRPr="00341BB7" w:rsidRDefault="00341BB7" w:rsidP="00341BB7">
      <w:pPr>
        <w:spacing w:after="0" w:line="240" w:lineRule="auto"/>
        <w:rPr>
          <w:rFonts w:ascii="Times New Roman" w:eastAsia="Times New Roman" w:hAnsi="Times New Roman" w:cs="Times New Roman"/>
          <w:sz w:val="24"/>
          <w:szCs w:val="24"/>
        </w:rPr>
      </w:pPr>
      <w:r w:rsidRPr="00341BB7">
        <w:rPr>
          <w:rFonts w:ascii="Arial" w:eastAsia="Times New Roman" w:hAnsi="Arial" w:cs="Arial"/>
          <w:b/>
          <w:bCs/>
          <w:color w:val="000000"/>
          <w:u w:val="single"/>
        </w:rPr>
        <w:t>DIRITTO</w:t>
      </w:r>
    </w:p>
    <w:p w:rsidR="00341BB7" w:rsidRPr="00341BB7" w:rsidRDefault="00341BB7" w:rsidP="00341BB7">
      <w:pPr>
        <w:spacing w:after="0" w:line="240" w:lineRule="auto"/>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Lo Stato,la Costituzione e le forme di Governo</w:t>
      </w:r>
    </w:p>
    <w:p w:rsidR="00341BB7" w:rsidRPr="00341BB7" w:rsidRDefault="00341BB7" w:rsidP="00341BB7">
      <w:pPr>
        <w:spacing w:after="0" w:line="240" w:lineRule="auto"/>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L’organizzazione costituzionale: Parlamento, Governo, i Giudici e la funzione giurisdizionale,</w:t>
      </w:r>
      <w:r w:rsidR="00152072">
        <w:rPr>
          <w:rFonts w:asciiTheme="minorHAnsi" w:eastAsia="Times New Roman" w:hAnsiTheme="minorHAnsi" w:cs="Arial"/>
          <w:bCs/>
          <w:color w:val="000000"/>
          <w:sz w:val="20"/>
          <w:szCs w:val="20"/>
        </w:rPr>
        <w:t xml:space="preserve"> </w:t>
      </w:r>
      <w:r w:rsidRPr="00341BB7">
        <w:rPr>
          <w:rFonts w:asciiTheme="minorHAnsi" w:eastAsia="Times New Roman" w:hAnsiTheme="minorHAnsi" w:cs="Arial"/>
          <w:bCs/>
          <w:color w:val="000000"/>
          <w:sz w:val="20"/>
          <w:szCs w:val="20"/>
        </w:rPr>
        <w:t>il Presidente della Repubblica, la Corte Costituzionale.</w:t>
      </w:r>
    </w:p>
    <w:p w:rsidR="00341BB7" w:rsidRPr="00341BB7" w:rsidRDefault="00341BB7" w:rsidP="00341BB7">
      <w:pPr>
        <w:spacing w:after="0" w:line="240" w:lineRule="auto"/>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Le regioni e gli enti locali</w:t>
      </w:r>
    </w:p>
    <w:p w:rsidR="00341BB7" w:rsidRPr="00341BB7" w:rsidRDefault="00341BB7" w:rsidP="00341BB7">
      <w:pPr>
        <w:spacing w:after="0" w:line="240" w:lineRule="auto"/>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Gli organismi internazionali e il diritto globale: Unione Europea, ONU, NATO, lo sviluppo sostenibile e l’Agenda 2030</w:t>
      </w:r>
    </w:p>
    <w:p w:rsidR="00341BB7" w:rsidRPr="00341BB7" w:rsidRDefault="00341BB7" w:rsidP="00341BB7">
      <w:pPr>
        <w:spacing w:after="240" w:line="240" w:lineRule="auto"/>
        <w:rPr>
          <w:rFonts w:ascii="Times New Roman" w:eastAsia="Times New Roman" w:hAnsi="Times New Roman" w:cs="Times New Roman"/>
          <w:sz w:val="24"/>
          <w:szCs w:val="24"/>
        </w:rPr>
      </w:pPr>
    </w:p>
    <w:p w:rsidR="00341BB7" w:rsidRPr="00341BB7" w:rsidRDefault="00341BB7" w:rsidP="00341BB7">
      <w:pPr>
        <w:spacing w:after="0" w:line="240" w:lineRule="auto"/>
        <w:rPr>
          <w:rFonts w:ascii="Times New Roman" w:eastAsia="Times New Roman" w:hAnsi="Times New Roman" w:cs="Times New Roman"/>
          <w:sz w:val="24"/>
          <w:szCs w:val="24"/>
        </w:rPr>
      </w:pPr>
      <w:r w:rsidRPr="00341BB7">
        <w:rPr>
          <w:rFonts w:ascii="Arial" w:eastAsia="Times New Roman" w:hAnsi="Arial" w:cs="Arial"/>
          <w:b/>
          <w:bCs/>
          <w:color w:val="000000"/>
          <w:u w:val="single"/>
        </w:rPr>
        <w:t>ECONOMIA PUBBLICA</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Lo Stato e l’Economia pubblica</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L’economia del benessere e i fallimenti del mercato</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L’attività finanziaria dello Stato: spesa pubblica, entrate pubbliche</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Il bilancio dello Stato, il debito pubblico</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Il bilancio dell’Unione Europea  e il Recovery Plan</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Il sistema tributario italiano</w:t>
      </w:r>
    </w:p>
    <w:p w:rsidR="00341BB7" w:rsidRPr="00341BB7" w:rsidRDefault="00341BB7" w:rsidP="001356B6">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Cs/>
          <w:color w:val="000000"/>
          <w:sz w:val="20"/>
          <w:szCs w:val="20"/>
        </w:rPr>
        <w:t>Cenni sulle principali imposte in Italia</w:t>
      </w:r>
    </w:p>
    <w:p w:rsidR="00341BB7" w:rsidRPr="00341BB7" w:rsidRDefault="00341BB7" w:rsidP="00341BB7">
      <w:pPr>
        <w:spacing w:after="0" w:line="240" w:lineRule="auto"/>
        <w:rPr>
          <w:rFonts w:ascii="Times New Roman" w:eastAsia="Times New Roman" w:hAnsi="Times New Roman" w:cs="Times New Roman"/>
          <w:sz w:val="24"/>
          <w:szCs w:val="24"/>
        </w:rPr>
      </w:pP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Arial" w:eastAsia="Times New Roman" w:hAnsi="Arial" w:cs="Arial"/>
          <w:b/>
          <w:bCs/>
          <w:color w:val="000000"/>
          <w:sz w:val="24"/>
          <w:szCs w:val="24"/>
          <w:u w:val="single"/>
        </w:rPr>
        <w:t>Educazione civica in DIRITTO/RIM:</w:t>
      </w:r>
      <w:r w:rsidRPr="00341BB7">
        <w:rPr>
          <w:rFonts w:ascii="Arial" w:eastAsia="Times New Roman" w:hAnsi="Arial" w:cs="Arial"/>
          <w:b/>
          <w:bCs/>
          <w:color w:val="000000"/>
          <w:sz w:val="24"/>
          <w:szCs w:val="24"/>
        </w:rPr>
        <w:t xml:space="preserve"> </w:t>
      </w:r>
      <w:r w:rsidRPr="00341BB7">
        <w:rPr>
          <w:rFonts w:asciiTheme="minorHAnsi" w:eastAsia="Times New Roman" w:hAnsiTheme="minorHAnsi" w:cs="Arial"/>
          <w:b/>
          <w:bCs/>
          <w:color w:val="000000"/>
          <w:sz w:val="20"/>
          <w:szCs w:val="20"/>
        </w:rPr>
        <w:t>Agenda 2030: Goal 5 Parità di genere - Goal 10 Ridurre le disuguaglianze. Conoscere le caratteristiche e gli obiettivi principali delle norme nell’uso delle tecnologie informatiche, codice rosso, tutela del cittadino, tutela e rispetto dei diritti fondamentali; formazione e partecipazione in qualità di cittadino italiano ed europeo, attraverso la conoscenza dei principi democratici fondamentali e delle principali istituzioni ed organi italiani , europei ed internazionali; </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
          <w:bCs/>
          <w:color w:val="000000"/>
          <w:sz w:val="20"/>
          <w:szCs w:val="20"/>
        </w:rPr>
        <w:t>- conoscere i  principali rischi  di comunicazione attraverso i social media;</w:t>
      </w:r>
    </w:p>
    <w:p w:rsidR="00341BB7" w:rsidRPr="00341BB7" w:rsidRDefault="00341BB7" w:rsidP="00341BB7">
      <w:pPr>
        <w:spacing w:after="0" w:line="240" w:lineRule="auto"/>
        <w:jc w:val="both"/>
        <w:rPr>
          <w:rFonts w:asciiTheme="minorHAnsi" w:eastAsia="Times New Roman" w:hAnsiTheme="minorHAnsi" w:cs="Times New Roman"/>
          <w:sz w:val="20"/>
          <w:szCs w:val="20"/>
        </w:rPr>
      </w:pPr>
      <w:r w:rsidRPr="00341BB7">
        <w:rPr>
          <w:rFonts w:asciiTheme="minorHAnsi" w:eastAsia="Times New Roman" w:hAnsiTheme="minorHAnsi" w:cs="Arial"/>
          <w:b/>
          <w:bCs/>
          <w:color w:val="000000"/>
          <w:sz w:val="20"/>
          <w:szCs w:val="20"/>
        </w:rPr>
        <w:t>- essere consapevoli dei messaggi comunicati.</w:t>
      </w:r>
    </w:p>
    <w:p w:rsidR="00341BB7" w:rsidRPr="00341BB7" w:rsidRDefault="00341BB7" w:rsidP="00341BB7">
      <w:pPr>
        <w:spacing w:after="0" w:line="240" w:lineRule="auto"/>
        <w:jc w:val="both"/>
        <w:rPr>
          <w:rFonts w:asciiTheme="minorHAnsi" w:eastAsia="Times New Roman" w:hAnsiTheme="minorHAnsi" w:cs="Times New Roman"/>
          <w:sz w:val="20"/>
          <w:szCs w:val="20"/>
        </w:rPr>
      </w:pPr>
    </w:p>
    <w:p w:rsidR="005D4EAD" w:rsidRPr="005D4EAD" w:rsidRDefault="005D4EAD" w:rsidP="00152072">
      <w:pPr>
        <w:spacing w:after="0" w:line="360" w:lineRule="auto"/>
        <w:contextualSpacing/>
        <w:rPr>
          <w:rFonts w:ascii="Times New Roman" w:eastAsia="Times New Roman" w:hAnsi="Times New Roman" w:cs="Times New Roman"/>
          <w:sz w:val="24"/>
          <w:szCs w:val="24"/>
        </w:rPr>
      </w:pPr>
      <w:r w:rsidRPr="005D4EAD">
        <w:rPr>
          <w:rFonts w:ascii="Arial" w:eastAsia="Times New Roman" w:hAnsi="Arial" w:cs="Arial"/>
          <w:b/>
          <w:bCs/>
          <w:color w:val="000000"/>
        </w:rPr>
        <w:t>MATEMATICA</w:t>
      </w:r>
    </w:p>
    <w:p w:rsidR="005D4EAD" w:rsidRPr="005D4EAD" w:rsidRDefault="005D4EAD" w:rsidP="00152072">
      <w:pPr>
        <w:spacing w:before="562" w:after="0" w:line="360" w:lineRule="auto"/>
        <w:ind w:right="82" w:firstLine="20"/>
        <w:contextualSpacing/>
        <w:jc w:val="both"/>
        <w:rPr>
          <w:rFonts w:asciiTheme="minorHAnsi" w:eastAsia="Times New Roman" w:hAnsiTheme="minorHAnsi" w:cs="Arial"/>
          <w:b/>
          <w:bCs/>
          <w:color w:val="000000"/>
          <w:sz w:val="20"/>
          <w:szCs w:val="20"/>
        </w:rPr>
      </w:pPr>
      <w:r w:rsidRPr="005D4EAD">
        <w:rPr>
          <w:rFonts w:ascii="Arial" w:eastAsia="Times New Roman" w:hAnsi="Arial" w:cs="Arial"/>
          <w:color w:val="000000"/>
        </w:rPr>
        <w:t xml:space="preserve">● </w:t>
      </w:r>
      <w:r w:rsidRPr="005D4EAD">
        <w:rPr>
          <w:rFonts w:asciiTheme="minorHAnsi" w:eastAsia="Times New Roman" w:hAnsiTheme="minorHAnsi" w:cs="Arial"/>
          <w:b/>
          <w:bCs/>
          <w:color w:val="000000"/>
          <w:sz w:val="20"/>
          <w:szCs w:val="20"/>
        </w:rPr>
        <w:t>Classificazione dei costi e relativa rappresentazione grafica: Costo fisso, variabile, totale. </w:t>
      </w:r>
    </w:p>
    <w:p w:rsidR="005D4EAD" w:rsidRPr="005D4EAD" w:rsidRDefault="005D4EAD" w:rsidP="00152072">
      <w:pPr>
        <w:spacing w:before="223" w:after="0" w:line="360" w:lineRule="auto"/>
        <w:ind w:right="138" w:firstLine="20"/>
        <w:contextualSpacing/>
        <w:jc w:val="both"/>
        <w:rPr>
          <w:rFonts w:asciiTheme="minorHAnsi" w:eastAsia="Times New Roman" w:hAnsiTheme="minorHAnsi" w:cs="Arial"/>
          <w:b/>
          <w:bCs/>
          <w:color w:val="000000"/>
          <w:sz w:val="20"/>
          <w:szCs w:val="20"/>
        </w:rPr>
      </w:pPr>
      <w:r w:rsidRPr="005D4EAD">
        <w:rPr>
          <w:rFonts w:asciiTheme="minorHAnsi" w:eastAsia="Times New Roman" w:hAnsiTheme="minorHAnsi" w:cs="Arial"/>
          <w:b/>
          <w:bCs/>
          <w:color w:val="000000"/>
          <w:sz w:val="20"/>
          <w:szCs w:val="20"/>
        </w:rPr>
        <w:t>● Funzione Ricavo sia in condizioni di libera concorrenza che di  monopolio </w:t>
      </w:r>
    </w:p>
    <w:p w:rsidR="005D4EAD" w:rsidRPr="005D4EAD" w:rsidRDefault="005D4EAD" w:rsidP="00152072">
      <w:pPr>
        <w:spacing w:before="223" w:after="0" w:line="360" w:lineRule="auto"/>
        <w:ind w:firstLine="20"/>
        <w:contextualSpacing/>
        <w:jc w:val="both"/>
        <w:rPr>
          <w:rFonts w:asciiTheme="minorHAnsi" w:eastAsia="Times New Roman" w:hAnsiTheme="minorHAnsi" w:cs="Arial"/>
          <w:b/>
          <w:bCs/>
          <w:color w:val="000000"/>
          <w:sz w:val="20"/>
          <w:szCs w:val="20"/>
        </w:rPr>
      </w:pPr>
      <w:r w:rsidRPr="005D4EAD">
        <w:rPr>
          <w:rFonts w:asciiTheme="minorHAnsi" w:eastAsia="Times New Roman" w:hAnsiTheme="minorHAnsi" w:cs="Arial"/>
          <w:b/>
          <w:bCs/>
          <w:color w:val="000000"/>
          <w:sz w:val="20"/>
          <w:szCs w:val="20"/>
        </w:rPr>
        <w:t>● Diagramma di redditività </w:t>
      </w:r>
    </w:p>
    <w:p w:rsidR="005D4EAD" w:rsidRPr="005D4EAD" w:rsidRDefault="005D4EAD" w:rsidP="00152072">
      <w:pPr>
        <w:spacing w:before="281" w:after="0" w:line="360" w:lineRule="auto"/>
        <w:ind w:right="245" w:firstLine="20"/>
        <w:contextualSpacing/>
        <w:jc w:val="both"/>
        <w:rPr>
          <w:rFonts w:asciiTheme="minorHAnsi" w:eastAsia="Times New Roman" w:hAnsiTheme="minorHAnsi" w:cs="Arial"/>
          <w:b/>
          <w:bCs/>
          <w:color w:val="000000"/>
          <w:sz w:val="20"/>
          <w:szCs w:val="20"/>
        </w:rPr>
      </w:pPr>
      <w:r w:rsidRPr="005D4EAD">
        <w:rPr>
          <w:rFonts w:asciiTheme="minorHAnsi" w:eastAsia="Times New Roman" w:hAnsiTheme="minorHAnsi" w:cs="Arial"/>
          <w:b/>
          <w:bCs/>
          <w:color w:val="000000"/>
          <w:sz w:val="20"/>
          <w:szCs w:val="20"/>
        </w:rPr>
        <w:t>● problemi di massimo ricavo e utile e minimo costo ad una variabile. </w:t>
      </w:r>
    </w:p>
    <w:p w:rsidR="005D4EAD" w:rsidRPr="00152072" w:rsidRDefault="00152072" w:rsidP="00152072">
      <w:pPr>
        <w:spacing w:before="281" w:after="0" w:line="360" w:lineRule="auto"/>
        <w:ind w:right="245" w:firstLine="20"/>
        <w:contextualSpacing/>
        <w:jc w:val="both"/>
        <w:rPr>
          <w:rFonts w:asciiTheme="minorHAnsi" w:eastAsia="Times New Roman" w:hAnsiTheme="minorHAnsi" w:cs="Arial"/>
          <w:b/>
          <w:bCs/>
          <w:color w:val="000000"/>
          <w:sz w:val="20"/>
          <w:szCs w:val="20"/>
        </w:rPr>
      </w:pPr>
      <w:r w:rsidRPr="005D4EAD">
        <w:rPr>
          <w:rFonts w:asciiTheme="minorHAnsi" w:eastAsia="Times New Roman" w:hAnsiTheme="minorHAnsi" w:cs="Arial"/>
          <w:b/>
          <w:bCs/>
          <w:color w:val="000000"/>
          <w:sz w:val="20"/>
          <w:szCs w:val="20"/>
        </w:rPr>
        <w:t xml:space="preserve">● </w:t>
      </w:r>
      <w:r w:rsidR="005D4EAD" w:rsidRPr="00152072">
        <w:rPr>
          <w:rFonts w:asciiTheme="minorHAnsi" w:eastAsia="Times New Roman" w:hAnsiTheme="minorHAnsi" w:cs="Arial"/>
          <w:b/>
          <w:bCs/>
          <w:color w:val="000000"/>
          <w:sz w:val="20"/>
          <w:szCs w:val="20"/>
        </w:rPr>
        <w:t>gestione delle scorte di magazzino</w:t>
      </w:r>
    </w:p>
    <w:p w:rsidR="005D4EAD" w:rsidRPr="005D4EAD" w:rsidRDefault="005D4EAD" w:rsidP="00152072">
      <w:pPr>
        <w:spacing w:before="223" w:after="0" w:line="360" w:lineRule="auto"/>
        <w:ind w:right="640" w:firstLine="20"/>
        <w:contextualSpacing/>
        <w:jc w:val="both"/>
        <w:rPr>
          <w:rFonts w:asciiTheme="minorHAnsi" w:eastAsia="Times New Roman" w:hAnsiTheme="minorHAnsi" w:cs="Arial"/>
          <w:b/>
          <w:bCs/>
          <w:color w:val="000000"/>
          <w:sz w:val="20"/>
          <w:szCs w:val="20"/>
        </w:rPr>
      </w:pPr>
      <w:r w:rsidRPr="005D4EAD">
        <w:rPr>
          <w:rFonts w:asciiTheme="minorHAnsi" w:eastAsia="Times New Roman" w:hAnsiTheme="minorHAnsi" w:cs="Arial"/>
          <w:b/>
          <w:bCs/>
          <w:color w:val="000000"/>
          <w:sz w:val="20"/>
          <w:szCs w:val="20"/>
        </w:rPr>
        <w:t>● Funzioni di due variabili in economia. Mercato di libera concorrenza</w:t>
      </w:r>
    </w:p>
    <w:p w:rsidR="005D4EAD" w:rsidRPr="005D4EAD" w:rsidRDefault="005D4EAD" w:rsidP="00152072">
      <w:pPr>
        <w:spacing w:after="0" w:line="360" w:lineRule="auto"/>
        <w:ind w:right="82" w:firstLine="20"/>
        <w:contextualSpacing/>
        <w:jc w:val="both"/>
        <w:rPr>
          <w:rFonts w:asciiTheme="minorHAnsi" w:eastAsia="Times New Roman" w:hAnsiTheme="minorHAnsi" w:cs="Arial"/>
          <w:b/>
          <w:bCs/>
          <w:color w:val="000000"/>
          <w:sz w:val="20"/>
          <w:szCs w:val="20"/>
        </w:rPr>
      </w:pPr>
      <w:r w:rsidRPr="005D4EAD">
        <w:rPr>
          <w:rFonts w:asciiTheme="minorHAnsi" w:eastAsia="Times New Roman" w:hAnsiTheme="minorHAnsi" w:cs="Arial"/>
          <w:b/>
          <w:bCs/>
          <w:color w:val="000000"/>
          <w:sz w:val="20"/>
          <w:szCs w:val="20"/>
        </w:rPr>
        <w:t>● Disequazioni lineari a due variabili e sistemi di disequazioni lineari </w:t>
      </w:r>
    </w:p>
    <w:p w:rsidR="005D4EAD" w:rsidRPr="005D4EAD" w:rsidRDefault="005D4EAD" w:rsidP="00152072">
      <w:pPr>
        <w:spacing w:before="223" w:after="0" w:line="360" w:lineRule="auto"/>
        <w:ind w:right="151" w:firstLine="20"/>
        <w:contextualSpacing/>
        <w:jc w:val="both"/>
        <w:rPr>
          <w:rFonts w:asciiTheme="minorHAnsi" w:eastAsia="Times New Roman" w:hAnsiTheme="minorHAnsi" w:cs="Arial"/>
          <w:b/>
          <w:bCs/>
          <w:color w:val="000000"/>
          <w:sz w:val="20"/>
          <w:szCs w:val="20"/>
        </w:rPr>
      </w:pPr>
      <w:r w:rsidRPr="005D4EAD">
        <w:rPr>
          <w:rFonts w:asciiTheme="minorHAnsi" w:eastAsia="Times New Roman" w:hAnsiTheme="minorHAnsi" w:cs="Arial"/>
          <w:b/>
          <w:bCs/>
          <w:color w:val="000000"/>
          <w:sz w:val="20"/>
          <w:szCs w:val="20"/>
        </w:rPr>
        <w:t>● Programmazione lineare a due variabili col metodo grafico </w:t>
      </w:r>
    </w:p>
    <w:p w:rsidR="005D4EAD" w:rsidRPr="005D4EAD" w:rsidRDefault="005D4EAD" w:rsidP="005D4EAD">
      <w:pPr>
        <w:spacing w:before="223" w:after="0" w:line="240" w:lineRule="auto"/>
        <w:ind w:left="366" w:right="151"/>
        <w:jc w:val="both"/>
        <w:rPr>
          <w:rFonts w:asciiTheme="minorHAnsi" w:eastAsia="Times New Roman" w:hAnsiTheme="minorHAnsi" w:cs="Arial"/>
          <w:b/>
          <w:bCs/>
          <w:color w:val="000000"/>
          <w:sz w:val="20"/>
          <w:szCs w:val="20"/>
        </w:rPr>
      </w:pPr>
      <w:r w:rsidRPr="005D4EAD">
        <w:rPr>
          <w:rFonts w:asciiTheme="minorHAnsi" w:eastAsia="Times New Roman" w:hAnsiTheme="minorHAnsi" w:cs="Arial"/>
          <w:b/>
          <w:bCs/>
          <w:color w:val="000000"/>
          <w:sz w:val="20"/>
          <w:szCs w:val="20"/>
        </w:rPr>
        <w:t>Educazione Civica: Il Lavoro</w:t>
      </w:r>
    </w:p>
    <w:p w:rsidR="005D4EAD" w:rsidRPr="005D4EAD" w:rsidRDefault="00152072" w:rsidP="005D4EAD">
      <w:pPr>
        <w:spacing w:before="223" w:after="0" w:line="240" w:lineRule="auto"/>
        <w:ind w:right="151"/>
        <w:jc w:val="both"/>
        <w:rPr>
          <w:rFonts w:asciiTheme="minorHAnsi" w:eastAsia="Times New Roman" w:hAnsiTheme="minorHAnsi" w:cs="Arial"/>
          <w:b/>
          <w:bCs/>
          <w:color w:val="000000"/>
          <w:sz w:val="20"/>
          <w:szCs w:val="20"/>
        </w:rPr>
      </w:pPr>
      <w:r w:rsidRPr="005D4EAD">
        <w:rPr>
          <w:rFonts w:asciiTheme="minorHAnsi" w:eastAsia="Times New Roman" w:hAnsiTheme="minorHAnsi" w:cs="Arial"/>
          <w:b/>
          <w:bCs/>
          <w:color w:val="000000"/>
          <w:sz w:val="20"/>
          <w:szCs w:val="20"/>
        </w:rPr>
        <w:t xml:space="preserve">● </w:t>
      </w:r>
      <w:r w:rsidR="005D4EAD" w:rsidRPr="005D4EAD">
        <w:rPr>
          <w:rFonts w:asciiTheme="minorHAnsi" w:eastAsia="Times New Roman" w:hAnsiTheme="minorHAnsi" w:cs="Arial"/>
          <w:b/>
          <w:bCs/>
          <w:color w:val="000000"/>
          <w:sz w:val="20"/>
          <w:szCs w:val="20"/>
        </w:rPr>
        <w:t>Sbocchi occupazionali nei giovani post diploma, post laurea; consultazione sito ISTAT, ALMA laurea.</w:t>
      </w:r>
    </w:p>
    <w:p w:rsidR="005D4EAD" w:rsidRPr="007D5FFE" w:rsidRDefault="005D4EAD" w:rsidP="005D4EAD">
      <w:pPr>
        <w:spacing w:after="240" w:line="240" w:lineRule="auto"/>
        <w:jc w:val="both"/>
        <w:rPr>
          <w:rFonts w:asciiTheme="minorHAnsi" w:eastAsia="Times New Roman" w:hAnsiTheme="minorHAnsi" w:cs="Arial"/>
          <w:b/>
          <w:bCs/>
          <w:color w:val="000000"/>
          <w:sz w:val="20"/>
          <w:szCs w:val="20"/>
        </w:rPr>
      </w:pPr>
    </w:p>
    <w:p w:rsidR="005D4EAD" w:rsidRPr="007D5FFE" w:rsidRDefault="005D4EAD" w:rsidP="005D4EAD">
      <w:pPr>
        <w:spacing w:after="0" w:line="240" w:lineRule="auto"/>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t>RELIGIONE</w:t>
      </w:r>
    </w:p>
    <w:p w:rsidR="005D4EAD" w:rsidRPr="007D5FFE" w:rsidRDefault="005D4EAD" w:rsidP="005D4EAD">
      <w:pPr>
        <w:spacing w:line="240" w:lineRule="auto"/>
        <w:jc w:val="both"/>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t>•         AREA STORICO-FENOMENOLOGICA</w:t>
      </w:r>
    </w:p>
    <w:p w:rsidR="005D4EAD" w:rsidRPr="007D5FFE" w:rsidRDefault="005D4EAD" w:rsidP="005D4EAD">
      <w:pPr>
        <w:spacing w:line="240" w:lineRule="auto"/>
        <w:jc w:val="both"/>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t>La teologia e lo studio IRC. Campi del sapere filosofico/teologico: Fenomeni naturali e mondo soprannaturale. Il mondo soprannaturale e i suoi criteri. Noumeno e fenomeno.</w:t>
      </w:r>
    </w:p>
    <w:p w:rsidR="005D4EAD" w:rsidRPr="007D5FFE" w:rsidRDefault="005D4EAD" w:rsidP="005D4EAD">
      <w:pPr>
        <w:spacing w:line="240" w:lineRule="auto"/>
        <w:jc w:val="both"/>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t>La religiosità valore imprescindibile dell'essere umano. La religione: il sacro e le sue espressioni. Origini e significati del termine religione. La tutela del sentimento religioso nel sistema giuridico italiano: la bestemmia, fattispecie di illecito amministrativo punito dal cod. pen. Art. 724</w:t>
      </w:r>
    </w:p>
    <w:p w:rsidR="005D4EAD" w:rsidRPr="007D5FFE" w:rsidRDefault="005D4EAD" w:rsidP="005D4EAD">
      <w:pPr>
        <w:spacing w:line="240" w:lineRule="auto"/>
        <w:jc w:val="both"/>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lastRenderedPageBreak/>
        <w:t>La Libertà religiosa nelle nazioni radicate in una esperienza di “fede”: cristiani, musulmani, ebrei. Approfondimento: La libertà religiosa negli Artt. 7, 8 e 19 Cost. Rapporto Stato-Chiesa: dallo Statuto Albertino ai Patti Lateranensi. </w:t>
      </w:r>
    </w:p>
    <w:p w:rsidR="005D4EAD" w:rsidRPr="007D5FFE" w:rsidRDefault="005D4EAD" w:rsidP="005D4EAD">
      <w:pPr>
        <w:spacing w:line="240" w:lineRule="auto"/>
        <w:jc w:val="both"/>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t>La storia della rivelazione. L'uomo e il sacro.  Le grandi religioni del mondo. Alle origini dello scontro Israeliano-palestinese. Tratti comuni e divergenze delle tre religioni monoteiste: Islamismo, ebraismo, cristianesimo. Luoghi di culto, fondatore, giorno settimanale, simboli, divinità, credenze, territorio, città sante.</w:t>
      </w:r>
    </w:p>
    <w:p w:rsidR="005D4EAD" w:rsidRPr="007D5FFE" w:rsidRDefault="005D4EAD" w:rsidP="005D4EAD">
      <w:pPr>
        <w:spacing w:line="240" w:lineRule="auto"/>
        <w:jc w:val="both"/>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t>Il ruolo della religione nella società di ieri e di oggi. La Chiesa come struttura, comunità, Istituzione.</w:t>
      </w:r>
    </w:p>
    <w:p w:rsidR="005D4EAD" w:rsidRPr="007D5FFE" w:rsidRDefault="005D4EAD" w:rsidP="005D4EAD">
      <w:pPr>
        <w:spacing w:line="240" w:lineRule="auto"/>
        <w:jc w:val="both"/>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t>Identità del cristianesimo con riferimento ai temi, ai documenti e all’evento centrale della nascita, morte e risurrezione di Cristo. Il Messaggio cristiano gestis verbisque: parole e opere di Gesù.</w:t>
      </w:r>
    </w:p>
    <w:p w:rsidR="005D4EAD" w:rsidRPr="007D5FFE" w:rsidRDefault="005D4EAD" w:rsidP="005D4EAD">
      <w:pPr>
        <w:spacing w:line="240" w:lineRule="auto"/>
        <w:jc w:val="both"/>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t>Gli eventi del triduo pasquale. La Pasqua ebraica e la Pasqua Cristiana. La Settimana Santa: processo e condanna di Gesù. Senso salvifico della sua morte. Discorsi e incomprensioni tra Gesù e il Giudaismo. L’attesa del Messia e l’illusione del nazionalismo ebraico.</w:t>
      </w:r>
    </w:p>
    <w:p w:rsidR="005D4EAD" w:rsidRPr="007D5FFE" w:rsidRDefault="005D4EAD" w:rsidP="005D4EAD">
      <w:pPr>
        <w:spacing w:line="240" w:lineRule="auto"/>
        <w:jc w:val="both"/>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t>Il Natale: origini, significati e tradizioni di una festa cristiana. Alle origini del suo contesto storico.</w:t>
      </w:r>
    </w:p>
    <w:p w:rsidR="005D4EAD" w:rsidRPr="007D5FFE" w:rsidRDefault="005D4EAD" w:rsidP="005D4EAD">
      <w:pPr>
        <w:spacing w:line="240" w:lineRule="auto"/>
        <w:jc w:val="both"/>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t>•         AREA BIBLICO-TEOLOGICA</w:t>
      </w:r>
    </w:p>
    <w:p w:rsidR="005D4EAD" w:rsidRPr="007D5FFE" w:rsidRDefault="005D4EAD" w:rsidP="005D4EAD">
      <w:pPr>
        <w:spacing w:line="240" w:lineRule="auto"/>
        <w:jc w:val="both"/>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t>Principi di Esegesi biblica. I vari sensi del linguaggio teologico.</w:t>
      </w:r>
    </w:p>
    <w:p w:rsidR="005D4EAD" w:rsidRPr="007D5FFE" w:rsidRDefault="005D4EAD" w:rsidP="005D4EAD">
      <w:pPr>
        <w:spacing w:line="240" w:lineRule="auto"/>
        <w:jc w:val="both"/>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t>Il testo biblico e i suoi vari significati. Ragionare e interrogarsi su Dio come lavoro dell’interprete biblico. I generi letterari del linguaggio biblico: simboli e figure nei racconti delle origini</w:t>
      </w:r>
    </w:p>
    <w:p w:rsidR="005D4EAD" w:rsidRPr="007D5FFE" w:rsidRDefault="005D4EAD" w:rsidP="005D4EAD">
      <w:pPr>
        <w:spacing w:line="240" w:lineRule="auto"/>
        <w:jc w:val="both"/>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t>Il genere profetico, normativo e sapienziale nella Bibbia. La profezia nel tempo e nella storia. Figure profetiche nella nostra società: vita, storia ed opere di Biagio conte nella Missione Speranza e Carità a Palermo. La cura dell'altro e l'accoglienza. L'uguaglianza sociale formale e sostanziale</w:t>
      </w:r>
    </w:p>
    <w:p w:rsidR="005D4EAD" w:rsidRPr="007D5FFE" w:rsidRDefault="005D4EAD" w:rsidP="005D4EAD">
      <w:pPr>
        <w:spacing w:line="240" w:lineRule="auto"/>
        <w:jc w:val="both"/>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t>Rapporto fede/ragione, scienza/religione.</w:t>
      </w:r>
    </w:p>
    <w:p w:rsidR="005D4EAD" w:rsidRPr="007D5FFE" w:rsidRDefault="005D4EAD" w:rsidP="005D4EAD">
      <w:pPr>
        <w:spacing w:line="240" w:lineRule="auto"/>
        <w:jc w:val="both"/>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t>•         AREA ANTROPOLOGICA-ESISTENZIALE</w:t>
      </w:r>
    </w:p>
    <w:p w:rsidR="005D4EAD" w:rsidRPr="007D5FFE" w:rsidRDefault="005D4EAD" w:rsidP="005D4EAD">
      <w:pPr>
        <w:spacing w:line="240" w:lineRule="auto"/>
        <w:jc w:val="both"/>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t>I veri e falsi valori, nella vita, nel mondo del lavoro e nella propria formazione; incidenza, nella crescita personale, professionale e nelle scelte lavorative, dei giudizi di coscienza. Il principio del “secondo coscienza”. </w:t>
      </w:r>
    </w:p>
    <w:p w:rsidR="005D4EAD" w:rsidRPr="007D5FFE" w:rsidRDefault="005D4EAD" w:rsidP="005D4EAD">
      <w:pPr>
        <w:spacing w:line="240" w:lineRule="auto"/>
        <w:jc w:val="both"/>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t>L’Amore come Agape, Filia e Eros. L'aspetto fisico. L’Amicizia reale e virtuale; l’Amore disinteressato e altruista. Esercitare le virtù: il Volontariato e la Beneficenza. Vivere “con” gli altri e vivere “per” gli altri: esperienza di vita.</w:t>
      </w:r>
    </w:p>
    <w:p w:rsidR="005D4EAD" w:rsidRPr="007D5FFE" w:rsidRDefault="005D4EAD" w:rsidP="005D4EAD">
      <w:pPr>
        <w:spacing w:line="240" w:lineRule="auto"/>
        <w:jc w:val="both"/>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t>Io e il prossimo: chi è il mio prossimo? La Regola d’oro dei Vangeli: tradizione e significati. Il Volontariato di Biagio Conte a Palermo: biografia, storia e opere al servizio del prossimo, nel giorno del primo anniversario dalla sua morte.</w:t>
      </w:r>
    </w:p>
    <w:p w:rsidR="005D4EAD" w:rsidRPr="007D5FFE" w:rsidRDefault="005D4EAD" w:rsidP="005D4EAD">
      <w:pPr>
        <w:spacing w:line="240" w:lineRule="auto"/>
        <w:jc w:val="both"/>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t>I giovani e le domande su Dio. L’indifferentismo religioso nel mondo giovanile. Le forme di religiosità e credenze alternative: oroscopo, scaramanzia, magia, spiritismo, superstizione.... veggenza, numerologia, astrologia, satanismo</w:t>
      </w:r>
    </w:p>
    <w:p w:rsidR="005D4EAD" w:rsidRPr="007D5FFE" w:rsidRDefault="005D4EAD" w:rsidP="005D4EAD">
      <w:pPr>
        <w:spacing w:line="240" w:lineRule="auto"/>
        <w:jc w:val="both"/>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t>Rudimenti di Antropologia: La persona umana tra libertà, scelte e valori: le scelte di vita, il libero arbitrio e l'essere umano. I limiti alla libertà. La relazionalità. La regola d'oro evangelica. Il rispetto di se e degli altri. Il principio di coscienza. La Regola d'oro nei Vangeli. </w:t>
      </w:r>
    </w:p>
    <w:p w:rsidR="005D4EAD" w:rsidRPr="007D5FFE" w:rsidRDefault="005D4EAD" w:rsidP="005D4EAD">
      <w:pPr>
        <w:spacing w:line="240" w:lineRule="auto"/>
        <w:jc w:val="both"/>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t>Le domande di senso; la vita, la morte, l’aldilà e l’aldiqua. Il senso di essere uomo.</w:t>
      </w:r>
    </w:p>
    <w:p w:rsidR="005D4EAD" w:rsidRPr="007D5FFE" w:rsidRDefault="005D4EAD" w:rsidP="005D4EAD">
      <w:pPr>
        <w:spacing w:line="240" w:lineRule="auto"/>
        <w:jc w:val="both"/>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t>Temi di Escatologia: definizione. Interrogarsi sull'Aldilà. Il problema della morte: pensare la morte. La vita oltre la morte. Posizioni a Confronto. A) Ateismo, Materialismo; B) Agnosticismo; C) Buddismo e Induismo: credenza nella reincarnazione; ciclo di rinascite e karma, liberazione dal dolore/desiderio, stato del Nirvana, estinzione dell’Io. D) Ebraismo e Sheol: cosmogonia ebraica e sua evoluzione; E) Teoria della Retribuzione nel Corano e nella Bibbia. Dottrina cristiana: la vita è unica. </w:t>
      </w:r>
    </w:p>
    <w:p w:rsidR="005D4EAD" w:rsidRPr="007D5FFE" w:rsidRDefault="005D4EAD" w:rsidP="005D4EAD">
      <w:pPr>
        <w:spacing w:line="240" w:lineRule="auto"/>
        <w:jc w:val="both"/>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t>L’etica cristiana. Primi rudimenti di morale cristiana: coscienza, azioni, giudizi di valore, scelte. Il rapporto dell’uomo con il bene e i beni. La rinuncia come evento formativo etico-spirituale. I diritti umani.</w:t>
      </w:r>
    </w:p>
    <w:p w:rsidR="005D4EAD" w:rsidRPr="007D5FFE" w:rsidRDefault="005D4EAD" w:rsidP="005D4EAD">
      <w:pPr>
        <w:spacing w:line="240" w:lineRule="auto"/>
        <w:jc w:val="both"/>
        <w:rPr>
          <w:rFonts w:asciiTheme="minorHAnsi" w:eastAsia="Times New Roman" w:hAnsiTheme="minorHAnsi" w:cs="Arial"/>
          <w:b/>
          <w:bCs/>
          <w:color w:val="000000"/>
          <w:sz w:val="20"/>
          <w:szCs w:val="20"/>
        </w:rPr>
      </w:pPr>
      <w:r w:rsidRPr="007D5FFE">
        <w:rPr>
          <w:rFonts w:asciiTheme="minorHAnsi" w:eastAsia="Times New Roman" w:hAnsiTheme="minorHAnsi" w:cs="Arial"/>
          <w:b/>
          <w:bCs/>
          <w:color w:val="000000"/>
          <w:sz w:val="20"/>
          <w:szCs w:val="20"/>
        </w:rPr>
        <w:lastRenderedPageBreak/>
        <w:t>La concezione cristiano-cattolica sui principali temi di etica e morale di inizio vita e fine vita: matrimonio, famiglia; scelte di vita, vocazione, professione; la pena di morte, aborto, eutanasia, la contraccezione, fecondazione assistita; la sessualità. Etica, Bioetica e Religione in dialogo: Che cos'è la bioetica. Fin dove si può spingere la scienza. Questioni principali e principi guida applicabili. Analisi delle "azioni" umane: distinzione tra comportamento e atteggiamento Problematiche specifiche: I gameti e gli embrioni. I contraccettivi. La fecondazione assistita: omologa e eterologa. Gli embrioni soprannumerari. L’aborto: legge del 1978. L'eutanasia. Il Suicidio</w:t>
      </w:r>
    </w:p>
    <w:p w:rsidR="00341BB7" w:rsidRPr="007D5FFE" w:rsidRDefault="00341BB7" w:rsidP="005F7D1E">
      <w:pPr>
        <w:spacing w:line="360" w:lineRule="auto"/>
        <w:jc w:val="both"/>
        <w:rPr>
          <w:rFonts w:asciiTheme="minorHAnsi" w:eastAsia="Times New Roman" w:hAnsiTheme="minorHAnsi" w:cs="Arial"/>
          <w:b/>
          <w:bCs/>
          <w:color w:val="000000"/>
          <w:sz w:val="20"/>
          <w:szCs w:val="20"/>
        </w:rPr>
      </w:pPr>
    </w:p>
    <w:p w:rsidR="004C507C" w:rsidRDefault="008904A3">
      <w:pPr>
        <w:spacing w:after="0" w:line="360" w:lineRule="auto"/>
        <w:rPr>
          <w:b/>
          <w:sz w:val="28"/>
          <w:szCs w:val="28"/>
        </w:rPr>
      </w:pPr>
      <w:r>
        <w:br w:type="page"/>
      </w:r>
      <w:r>
        <w:rPr>
          <w:b/>
          <w:sz w:val="28"/>
          <w:szCs w:val="28"/>
        </w:rPr>
        <w:lastRenderedPageBreak/>
        <w:t>ALLEGATI</w:t>
      </w:r>
    </w:p>
    <w:p w:rsidR="004C507C" w:rsidRDefault="008904A3">
      <w:pPr>
        <w:spacing w:line="360" w:lineRule="auto"/>
        <w:jc w:val="both"/>
        <w:rPr>
          <w:b/>
          <w:sz w:val="28"/>
          <w:szCs w:val="28"/>
        </w:rPr>
      </w:pPr>
      <w:r>
        <w:rPr>
          <w:b/>
          <w:sz w:val="28"/>
          <w:szCs w:val="28"/>
        </w:rPr>
        <w:t>Relazione finale tutor PCTO</w:t>
      </w:r>
    </w:p>
    <w:p w:rsidR="004C507C" w:rsidRDefault="008904A3">
      <w:pPr>
        <w:spacing w:line="360" w:lineRule="auto"/>
        <w:jc w:val="both"/>
        <w:rPr>
          <w:b/>
          <w:sz w:val="28"/>
          <w:szCs w:val="28"/>
        </w:rPr>
      </w:pPr>
      <w:r>
        <w:rPr>
          <w:b/>
          <w:sz w:val="28"/>
          <w:szCs w:val="28"/>
        </w:rPr>
        <w:t>Relazione finale coordinatore di educazione civica</w:t>
      </w:r>
    </w:p>
    <w:p w:rsidR="004C507C" w:rsidRDefault="008904A3">
      <w:pPr>
        <w:spacing w:line="360" w:lineRule="auto"/>
        <w:jc w:val="both"/>
        <w:rPr>
          <w:b/>
          <w:sz w:val="28"/>
          <w:szCs w:val="28"/>
        </w:rPr>
      </w:pPr>
      <w:r>
        <w:rPr>
          <w:b/>
          <w:sz w:val="28"/>
          <w:szCs w:val="28"/>
        </w:rPr>
        <w:t>Fascicolo alunni (Disabili, DSA, altri BES)</w:t>
      </w:r>
    </w:p>
    <w:p w:rsidR="004C507C" w:rsidRDefault="008904A3">
      <w:pPr>
        <w:spacing w:line="360" w:lineRule="auto"/>
        <w:jc w:val="both"/>
        <w:rPr>
          <w:b/>
          <w:sz w:val="28"/>
          <w:szCs w:val="28"/>
        </w:rPr>
      </w:pPr>
      <w:r>
        <w:rPr>
          <w:b/>
          <w:sz w:val="28"/>
          <w:szCs w:val="28"/>
        </w:rPr>
        <w:t xml:space="preserve">Relazioni disciplinari e </w:t>
      </w:r>
      <w:r w:rsidRPr="0021234E">
        <w:rPr>
          <w:b/>
          <w:sz w:val="28"/>
          <w:szCs w:val="28"/>
        </w:rPr>
        <w:t>programma finale</w:t>
      </w:r>
    </w:p>
    <w:p w:rsidR="004C507C" w:rsidRDefault="004C507C">
      <w:pPr>
        <w:spacing w:after="0" w:line="360" w:lineRule="auto"/>
        <w:jc w:val="both"/>
        <w:rPr>
          <w:b/>
          <w:color w:val="000000"/>
        </w:rPr>
      </w:pPr>
    </w:p>
    <w:p w:rsidR="004C507C" w:rsidRDefault="004C507C"/>
    <w:sectPr w:rsidR="004C507C" w:rsidSect="0021234E">
      <w:pgSz w:w="11906" w:h="16838"/>
      <w:pgMar w:top="1418" w:right="1134" w:bottom="851"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BBF" w:rsidRDefault="00893BBF">
      <w:pPr>
        <w:spacing w:after="0" w:line="240" w:lineRule="auto"/>
      </w:pPr>
      <w:r>
        <w:separator/>
      </w:r>
    </w:p>
  </w:endnote>
  <w:endnote w:type="continuationSeparator" w:id="0">
    <w:p w:rsidR="00893BBF" w:rsidRDefault="00893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ontserrat">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Times New Roman"/>
    <w:panose1 w:val="020B0804030504040204"/>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F5A" w:rsidRDefault="00C87F5A">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713E0">
      <w:rPr>
        <w:noProof/>
        <w:color w:val="000000"/>
      </w:rPr>
      <w:t>7</w:t>
    </w:r>
    <w:r>
      <w:rPr>
        <w:color w:val="000000"/>
      </w:rPr>
      <w:fldChar w:fldCharType="end"/>
    </w:r>
  </w:p>
  <w:p w:rsidR="00C87F5A" w:rsidRDefault="00C87F5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BBF" w:rsidRDefault="00893BBF">
      <w:pPr>
        <w:spacing w:after="0" w:line="240" w:lineRule="auto"/>
      </w:pPr>
      <w:r>
        <w:separator/>
      </w:r>
    </w:p>
  </w:footnote>
  <w:footnote w:type="continuationSeparator" w:id="0">
    <w:p w:rsidR="00893BBF" w:rsidRDefault="00893B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1114"/>
    <w:multiLevelType w:val="hybridMultilevel"/>
    <w:tmpl w:val="88B2B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69433C"/>
    <w:multiLevelType w:val="hybridMultilevel"/>
    <w:tmpl w:val="96720882"/>
    <w:lvl w:ilvl="0" w:tplc="04100001">
      <w:start w:val="1"/>
      <w:numFmt w:val="bullet"/>
      <w:lvlText w:val=""/>
      <w:lvlJc w:val="left"/>
      <w:pPr>
        <w:ind w:left="915" w:hanging="360"/>
      </w:pPr>
      <w:rPr>
        <w:rFonts w:ascii="Symbol" w:hAnsi="Symbol" w:hint="default"/>
      </w:rPr>
    </w:lvl>
    <w:lvl w:ilvl="1" w:tplc="A1EC64C8">
      <w:numFmt w:val="bullet"/>
      <w:lvlText w:val="•"/>
      <w:lvlJc w:val="left"/>
      <w:pPr>
        <w:ind w:left="1635" w:hanging="360"/>
      </w:pPr>
      <w:rPr>
        <w:rFonts w:ascii="Noto Sans Symbols" w:eastAsia="Times New Roman" w:hAnsi="Noto Sans Symbols" w:cs="Times New Roman"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2">
    <w:nsid w:val="0B9346E3"/>
    <w:multiLevelType w:val="hybridMultilevel"/>
    <w:tmpl w:val="759A338E"/>
    <w:lvl w:ilvl="0" w:tplc="04100001">
      <w:start w:val="1"/>
      <w:numFmt w:val="bullet"/>
      <w:lvlText w:val=""/>
      <w:lvlJc w:val="left"/>
      <w:pPr>
        <w:ind w:left="1278" w:hanging="360"/>
      </w:pPr>
      <w:rPr>
        <w:rFonts w:ascii="Symbol" w:hAnsi="Symbol" w:hint="default"/>
      </w:rPr>
    </w:lvl>
    <w:lvl w:ilvl="1" w:tplc="04100003">
      <w:start w:val="1"/>
      <w:numFmt w:val="bullet"/>
      <w:lvlText w:val="o"/>
      <w:lvlJc w:val="left"/>
      <w:pPr>
        <w:ind w:left="1998" w:hanging="360"/>
      </w:pPr>
      <w:rPr>
        <w:rFonts w:ascii="Courier New" w:hAnsi="Courier New" w:cs="Courier New" w:hint="default"/>
      </w:rPr>
    </w:lvl>
    <w:lvl w:ilvl="2" w:tplc="04100005" w:tentative="1">
      <w:start w:val="1"/>
      <w:numFmt w:val="bullet"/>
      <w:lvlText w:val=""/>
      <w:lvlJc w:val="left"/>
      <w:pPr>
        <w:ind w:left="2718" w:hanging="360"/>
      </w:pPr>
      <w:rPr>
        <w:rFonts w:ascii="Wingdings" w:hAnsi="Wingdings" w:hint="default"/>
      </w:rPr>
    </w:lvl>
    <w:lvl w:ilvl="3" w:tplc="04100001" w:tentative="1">
      <w:start w:val="1"/>
      <w:numFmt w:val="bullet"/>
      <w:lvlText w:val=""/>
      <w:lvlJc w:val="left"/>
      <w:pPr>
        <w:ind w:left="3438" w:hanging="360"/>
      </w:pPr>
      <w:rPr>
        <w:rFonts w:ascii="Symbol" w:hAnsi="Symbol" w:hint="default"/>
      </w:rPr>
    </w:lvl>
    <w:lvl w:ilvl="4" w:tplc="04100003" w:tentative="1">
      <w:start w:val="1"/>
      <w:numFmt w:val="bullet"/>
      <w:lvlText w:val="o"/>
      <w:lvlJc w:val="left"/>
      <w:pPr>
        <w:ind w:left="4158" w:hanging="360"/>
      </w:pPr>
      <w:rPr>
        <w:rFonts w:ascii="Courier New" w:hAnsi="Courier New" w:cs="Courier New" w:hint="default"/>
      </w:rPr>
    </w:lvl>
    <w:lvl w:ilvl="5" w:tplc="04100005" w:tentative="1">
      <w:start w:val="1"/>
      <w:numFmt w:val="bullet"/>
      <w:lvlText w:val=""/>
      <w:lvlJc w:val="left"/>
      <w:pPr>
        <w:ind w:left="4878" w:hanging="360"/>
      </w:pPr>
      <w:rPr>
        <w:rFonts w:ascii="Wingdings" w:hAnsi="Wingdings" w:hint="default"/>
      </w:rPr>
    </w:lvl>
    <w:lvl w:ilvl="6" w:tplc="04100001" w:tentative="1">
      <w:start w:val="1"/>
      <w:numFmt w:val="bullet"/>
      <w:lvlText w:val=""/>
      <w:lvlJc w:val="left"/>
      <w:pPr>
        <w:ind w:left="5598" w:hanging="360"/>
      </w:pPr>
      <w:rPr>
        <w:rFonts w:ascii="Symbol" w:hAnsi="Symbol" w:hint="default"/>
      </w:rPr>
    </w:lvl>
    <w:lvl w:ilvl="7" w:tplc="04100003" w:tentative="1">
      <w:start w:val="1"/>
      <w:numFmt w:val="bullet"/>
      <w:lvlText w:val="o"/>
      <w:lvlJc w:val="left"/>
      <w:pPr>
        <w:ind w:left="6318" w:hanging="360"/>
      </w:pPr>
      <w:rPr>
        <w:rFonts w:ascii="Courier New" w:hAnsi="Courier New" w:cs="Courier New" w:hint="default"/>
      </w:rPr>
    </w:lvl>
    <w:lvl w:ilvl="8" w:tplc="04100005" w:tentative="1">
      <w:start w:val="1"/>
      <w:numFmt w:val="bullet"/>
      <w:lvlText w:val=""/>
      <w:lvlJc w:val="left"/>
      <w:pPr>
        <w:ind w:left="7038" w:hanging="360"/>
      </w:pPr>
      <w:rPr>
        <w:rFonts w:ascii="Wingdings" w:hAnsi="Wingdings" w:hint="default"/>
      </w:rPr>
    </w:lvl>
  </w:abstractNum>
  <w:abstractNum w:abstractNumId="3">
    <w:nsid w:val="0D1B0512"/>
    <w:multiLevelType w:val="hybridMultilevel"/>
    <w:tmpl w:val="71007256"/>
    <w:lvl w:ilvl="0" w:tplc="0410000F">
      <w:start w:val="1"/>
      <w:numFmt w:val="decimal"/>
      <w:lvlText w:val="%1."/>
      <w:lvlJc w:val="left"/>
      <w:pPr>
        <w:ind w:left="558" w:hanging="360"/>
      </w:pPr>
    </w:lvl>
    <w:lvl w:ilvl="1" w:tplc="04100019">
      <w:start w:val="1"/>
      <w:numFmt w:val="lowerLetter"/>
      <w:lvlText w:val="%2."/>
      <w:lvlJc w:val="left"/>
      <w:pPr>
        <w:ind w:left="1278" w:hanging="360"/>
      </w:pPr>
    </w:lvl>
    <w:lvl w:ilvl="2" w:tplc="0410001B" w:tentative="1">
      <w:start w:val="1"/>
      <w:numFmt w:val="lowerRoman"/>
      <w:lvlText w:val="%3."/>
      <w:lvlJc w:val="right"/>
      <w:pPr>
        <w:ind w:left="1998" w:hanging="180"/>
      </w:pPr>
    </w:lvl>
    <w:lvl w:ilvl="3" w:tplc="0410000F" w:tentative="1">
      <w:start w:val="1"/>
      <w:numFmt w:val="decimal"/>
      <w:lvlText w:val="%4."/>
      <w:lvlJc w:val="left"/>
      <w:pPr>
        <w:ind w:left="2718" w:hanging="360"/>
      </w:pPr>
    </w:lvl>
    <w:lvl w:ilvl="4" w:tplc="04100019" w:tentative="1">
      <w:start w:val="1"/>
      <w:numFmt w:val="lowerLetter"/>
      <w:lvlText w:val="%5."/>
      <w:lvlJc w:val="left"/>
      <w:pPr>
        <w:ind w:left="3438" w:hanging="360"/>
      </w:pPr>
    </w:lvl>
    <w:lvl w:ilvl="5" w:tplc="0410001B" w:tentative="1">
      <w:start w:val="1"/>
      <w:numFmt w:val="lowerRoman"/>
      <w:lvlText w:val="%6."/>
      <w:lvlJc w:val="right"/>
      <w:pPr>
        <w:ind w:left="4158" w:hanging="180"/>
      </w:pPr>
    </w:lvl>
    <w:lvl w:ilvl="6" w:tplc="0410000F" w:tentative="1">
      <w:start w:val="1"/>
      <w:numFmt w:val="decimal"/>
      <w:lvlText w:val="%7."/>
      <w:lvlJc w:val="left"/>
      <w:pPr>
        <w:ind w:left="4878" w:hanging="360"/>
      </w:pPr>
    </w:lvl>
    <w:lvl w:ilvl="7" w:tplc="04100019" w:tentative="1">
      <w:start w:val="1"/>
      <w:numFmt w:val="lowerLetter"/>
      <w:lvlText w:val="%8."/>
      <w:lvlJc w:val="left"/>
      <w:pPr>
        <w:ind w:left="5598" w:hanging="360"/>
      </w:pPr>
    </w:lvl>
    <w:lvl w:ilvl="8" w:tplc="0410001B" w:tentative="1">
      <w:start w:val="1"/>
      <w:numFmt w:val="lowerRoman"/>
      <w:lvlText w:val="%9."/>
      <w:lvlJc w:val="right"/>
      <w:pPr>
        <w:ind w:left="6318" w:hanging="180"/>
      </w:pPr>
    </w:lvl>
  </w:abstractNum>
  <w:abstractNum w:abstractNumId="4">
    <w:nsid w:val="0F7F3CE5"/>
    <w:multiLevelType w:val="hybridMultilevel"/>
    <w:tmpl w:val="7F08D866"/>
    <w:lvl w:ilvl="0" w:tplc="B364B732">
      <w:numFmt w:val="bullet"/>
      <w:lvlText w:val="•"/>
      <w:lvlJc w:val="left"/>
      <w:pPr>
        <w:ind w:left="189" w:hanging="360"/>
      </w:pPr>
      <w:rPr>
        <w:rFonts w:ascii="Noto Sans Symbols" w:eastAsia="Times New Roman" w:hAnsi="Noto Sans Symbols" w:cs="Times New Roman" w:hint="default"/>
        <w:color w:val="000000"/>
      </w:rPr>
    </w:lvl>
    <w:lvl w:ilvl="1" w:tplc="04100003" w:tentative="1">
      <w:start w:val="1"/>
      <w:numFmt w:val="bullet"/>
      <w:lvlText w:val="o"/>
      <w:lvlJc w:val="left"/>
      <w:pPr>
        <w:ind w:left="909" w:hanging="360"/>
      </w:pPr>
      <w:rPr>
        <w:rFonts w:ascii="Courier New" w:hAnsi="Courier New" w:cs="Courier New" w:hint="default"/>
      </w:rPr>
    </w:lvl>
    <w:lvl w:ilvl="2" w:tplc="04100005" w:tentative="1">
      <w:start w:val="1"/>
      <w:numFmt w:val="bullet"/>
      <w:lvlText w:val=""/>
      <w:lvlJc w:val="left"/>
      <w:pPr>
        <w:ind w:left="1629" w:hanging="360"/>
      </w:pPr>
      <w:rPr>
        <w:rFonts w:ascii="Wingdings" w:hAnsi="Wingdings" w:hint="default"/>
      </w:rPr>
    </w:lvl>
    <w:lvl w:ilvl="3" w:tplc="04100001" w:tentative="1">
      <w:start w:val="1"/>
      <w:numFmt w:val="bullet"/>
      <w:lvlText w:val=""/>
      <w:lvlJc w:val="left"/>
      <w:pPr>
        <w:ind w:left="2349" w:hanging="360"/>
      </w:pPr>
      <w:rPr>
        <w:rFonts w:ascii="Symbol" w:hAnsi="Symbol" w:hint="default"/>
      </w:rPr>
    </w:lvl>
    <w:lvl w:ilvl="4" w:tplc="04100003" w:tentative="1">
      <w:start w:val="1"/>
      <w:numFmt w:val="bullet"/>
      <w:lvlText w:val="o"/>
      <w:lvlJc w:val="left"/>
      <w:pPr>
        <w:ind w:left="3069" w:hanging="360"/>
      </w:pPr>
      <w:rPr>
        <w:rFonts w:ascii="Courier New" w:hAnsi="Courier New" w:cs="Courier New" w:hint="default"/>
      </w:rPr>
    </w:lvl>
    <w:lvl w:ilvl="5" w:tplc="04100005" w:tentative="1">
      <w:start w:val="1"/>
      <w:numFmt w:val="bullet"/>
      <w:lvlText w:val=""/>
      <w:lvlJc w:val="left"/>
      <w:pPr>
        <w:ind w:left="3789" w:hanging="360"/>
      </w:pPr>
      <w:rPr>
        <w:rFonts w:ascii="Wingdings" w:hAnsi="Wingdings" w:hint="default"/>
      </w:rPr>
    </w:lvl>
    <w:lvl w:ilvl="6" w:tplc="04100001" w:tentative="1">
      <w:start w:val="1"/>
      <w:numFmt w:val="bullet"/>
      <w:lvlText w:val=""/>
      <w:lvlJc w:val="left"/>
      <w:pPr>
        <w:ind w:left="4509" w:hanging="360"/>
      </w:pPr>
      <w:rPr>
        <w:rFonts w:ascii="Symbol" w:hAnsi="Symbol" w:hint="default"/>
      </w:rPr>
    </w:lvl>
    <w:lvl w:ilvl="7" w:tplc="04100003" w:tentative="1">
      <w:start w:val="1"/>
      <w:numFmt w:val="bullet"/>
      <w:lvlText w:val="o"/>
      <w:lvlJc w:val="left"/>
      <w:pPr>
        <w:ind w:left="5229" w:hanging="360"/>
      </w:pPr>
      <w:rPr>
        <w:rFonts w:ascii="Courier New" w:hAnsi="Courier New" w:cs="Courier New" w:hint="default"/>
      </w:rPr>
    </w:lvl>
    <w:lvl w:ilvl="8" w:tplc="04100005" w:tentative="1">
      <w:start w:val="1"/>
      <w:numFmt w:val="bullet"/>
      <w:lvlText w:val=""/>
      <w:lvlJc w:val="left"/>
      <w:pPr>
        <w:ind w:left="5949" w:hanging="360"/>
      </w:pPr>
      <w:rPr>
        <w:rFonts w:ascii="Wingdings" w:hAnsi="Wingdings" w:hint="default"/>
      </w:rPr>
    </w:lvl>
  </w:abstractNum>
  <w:abstractNum w:abstractNumId="5">
    <w:nsid w:val="1339218D"/>
    <w:multiLevelType w:val="multilevel"/>
    <w:tmpl w:val="B64AD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6B6673D"/>
    <w:multiLevelType w:val="hybridMultilevel"/>
    <w:tmpl w:val="A16880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B91E5C"/>
    <w:multiLevelType w:val="hybridMultilevel"/>
    <w:tmpl w:val="11344E94"/>
    <w:lvl w:ilvl="0" w:tplc="1F1E0AFE">
      <w:numFmt w:val="bullet"/>
      <w:lvlText w:val="•"/>
      <w:lvlJc w:val="left"/>
      <w:pPr>
        <w:ind w:left="555" w:hanging="360"/>
      </w:pPr>
      <w:rPr>
        <w:rFonts w:ascii="Noto Sans Symbols" w:eastAsia="Times New Roman" w:hAnsi="Noto Sans Symbols" w:cs="Times New Roman" w:hint="default"/>
        <w:color w:val="000000"/>
      </w:rPr>
    </w:lvl>
    <w:lvl w:ilvl="1" w:tplc="04100003" w:tentative="1">
      <w:start w:val="1"/>
      <w:numFmt w:val="bullet"/>
      <w:lvlText w:val="o"/>
      <w:lvlJc w:val="left"/>
      <w:pPr>
        <w:ind w:left="1275" w:hanging="360"/>
      </w:pPr>
      <w:rPr>
        <w:rFonts w:ascii="Courier New" w:hAnsi="Courier New" w:cs="Courier New" w:hint="default"/>
      </w:rPr>
    </w:lvl>
    <w:lvl w:ilvl="2" w:tplc="04100005" w:tentative="1">
      <w:start w:val="1"/>
      <w:numFmt w:val="bullet"/>
      <w:lvlText w:val=""/>
      <w:lvlJc w:val="left"/>
      <w:pPr>
        <w:ind w:left="1995" w:hanging="360"/>
      </w:pPr>
      <w:rPr>
        <w:rFonts w:ascii="Wingdings" w:hAnsi="Wingdings" w:hint="default"/>
      </w:rPr>
    </w:lvl>
    <w:lvl w:ilvl="3" w:tplc="04100001" w:tentative="1">
      <w:start w:val="1"/>
      <w:numFmt w:val="bullet"/>
      <w:lvlText w:val=""/>
      <w:lvlJc w:val="left"/>
      <w:pPr>
        <w:ind w:left="2715" w:hanging="360"/>
      </w:pPr>
      <w:rPr>
        <w:rFonts w:ascii="Symbol" w:hAnsi="Symbol" w:hint="default"/>
      </w:rPr>
    </w:lvl>
    <w:lvl w:ilvl="4" w:tplc="04100003" w:tentative="1">
      <w:start w:val="1"/>
      <w:numFmt w:val="bullet"/>
      <w:lvlText w:val="o"/>
      <w:lvlJc w:val="left"/>
      <w:pPr>
        <w:ind w:left="3435" w:hanging="360"/>
      </w:pPr>
      <w:rPr>
        <w:rFonts w:ascii="Courier New" w:hAnsi="Courier New" w:cs="Courier New" w:hint="default"/>
      </w:rPr>
    </w:lvl>
    <w:lvl w:ilvl="5" w:tplc="04100005" w:tentative="1">
      <w:start w:val="1"/>
      <w:numFmt w:val="bullet"/>
      <w:lvlText w:val=""/>
      <w:lvlJc w:val="left"/>
      <w:pPr>
        <w:ind w:left="4155" w:hanging="360"/>
      </w:pPr>
      <w:rPr>
        <w:rFonts w:ascii="Wingdings" w:hAnsi="Wingdings" w:hint="default"/>
      </w:rPr>
    </w:lvl>
    <w:lvl w:ilvl="6" w:tplc="04100001" w:tentative="1">
      <w:start w:val="1"/>
      <w:numFmt w:val="bullet"/>
      <w:lvlText w:val=""/>
      <w:lvlJc w:val="left"/>
      <w:pPr>
        <w:ind w:left="4875" w:hanging="360"/>
      </w:pPr>
      <w:rPr>
        <w:rFonts w:ascii="Symbol" w:hAnsi="Symbol" w:hint="default"/>
      </w:rPr>
    </w:lvl>
    <w:lvl w:ilvl="7" w:tplc="04100003" w:tentative="1">
      <w:start w:val="1"/>
      <w:numFmt w:val="bullet"/>
      <w:lvlText w:val="o"/>
      <w:lvlJc w:val="left"/>
      <w:pPr>
        <w:ind w:left="5595" w:hanging="360"/>
      </w:pPr>
      <w:rPr>
        <w:rFonts w:ascii="Courier New" w:hAnsi="Courier New" w:cs="Courier New" w:hint="default"/>
      </w:rPr>
    </w:lvl>
    <w:lvl w:ilvl="8" w:tplc="04100005" w:tentative="1">
      <w:start w:val="1"/>
      <w:numFmt w:val="bullet"/>
      <w:lvlText w:val=""/>
      <w:lvlJc w:val="left"/>
      <w:pPr>
        <w:ind w:left="6315" w:hanging="360"/>
      </w:pPr>
      <w:rPr>
        <w:rFonts w:ascii="Wingdings" w:hAnsi="Wingdings" w:hint="default"/>
      </w:rPr>
    </w:lvl>
  </w:abstractNum>
  <w:abstractNum w:abstractNumId="8">
    <w:nsid w:val="1DF159FF"/>
    <w:multiLevelType w:val="multilevel"/>
    <w:tmpl w:val="C3C4F1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E4A4107"/>
    <w:multiLevelType w:val="hybridMultilevel"/>
    <w:tmpl w:val="C11289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1BC5439"/>
    <w:multiLevelType w:val="multilevel"/>
    <w:tmpl w:val="94F85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44D5FE3"/>
    <w:multiLevelType w:val="hybridMultilevel"/>
    <w:tmpl w:val="838ACA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AB68F1"/>
    <w:multiLevelType w:val="multilevel"/>
    <w:tmpl w:val="6F129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CF02394"/>
    <w:multiLevelType w:val="hybridMultilevel"/>
    <w:tmpl w:val="380A3C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E1B03A4"/>
    <w:multiLevelType w:val="multilevel"/>
    <w:tmpl w:val="95DC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4D7B68"/>
    <w:multiLevelType w:val="multilevel"/>
    <w:tmpl w:val="10C47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36613A2"/>
    <w:multiLevelType w:val="hybridMultilevel"/>
    <w:tmpl w:val="B94C39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4DB66B3"/>
    <w:multiLevelType w:val="hybridMultilevel"/>
    <w:tmpl w:val="7FA09B18"/>
    <w:lvl w:ilvl="0" w:tplc="04100001">
      <w:start w:val="1"/>
      <w:numFmt w:val="bullet"/>
      <w:lvlText w:val=""/>
      <w:lvlJc w:val="left"/>
      <w:pPr>
        <w:ind w:left="740" w:hanging="360"/>
      </w:pPr>
      <w:rPr>
        <w:rFonts w:ascii="Symbol" w:hAnsi="Symbol"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18">
    <w:nsid w:val="3A557C5A"/>
    <w:multiLevelType w:val="hybridMultilevel"/>
    <w:tmpl w:val="9C3AC6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B143F24"/>
    <w:multiLevelType w:val="multilevel"/>
    <w:tmpl w:val="3482A9E6"/>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D2F6700"/>
    <w:multiLevelType w:val="multilevel"/>
    <w:tmpl w:val="77568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35C72D5"/>
    <w:multiLevelType w:val="hybridMultilevel"/>
    <w:tmpl w:val="2C4CE148"/>
    <w:lvl w:ilvl="0" w:tplc="04100001">
      <w:start w:val="1"/>
      <w:numFmt w:val="bullet"/>
      <w:lvlText w:val=""/>
      <w:lvlJc w:val="left"/>
      <w:pPr>
        <w:ind w:left="1278" w:hanging="360"/>
      </w:pPr>
      <w:rPr>
        <w:rFonts w:ascii="Symbol" w:hAnsi="Symbol" w:hint="default"/>
      </w:rPr>
    </w:lvl>
    <w:lvl w:ilvl="1" w:tplc="04100003">
      <w:start w:val="1"/>
      <w:numFmt w:val="bullet"/>
      <w:lvlText w:val="o"/>
      <w:lvlJc w:val="left"/>
      <w:pPr>
        <w:ind w:left="1998" w:hanging="360"/>
      </w:pPr>
      <w:rPr>
        <w:rFonts w:ascii="Courier New" w:hAnsi="Courier New" w:cs="Courier New" w:hint="default"/>
      </w:rPr>
    </w:lvl>
    <w:lvl w:ilvl="2" w:tplc="04100005" w:tentative="1">
      <w:start w:val="1"/>
      <w:numFmt w:val="bullet"/>
      <w:lvlText w:val=""/>
      <w:lvlJc w:val="left"/>
      <w:pPr>
        <w:ind w:left="2718" w:hanging="360"/>
      </w:pPr>
      <w:rPr>
        <w:rFonts w:ascii="Wingdings" w:hAnsi="Wingdings" w:hint="default"/>
      </w:rPr>
    </w:lvl>
    <w:lvl w:ilvl="3" w:tplc="04100001" w:tentative="1">
      <w:start w:val="1"/>
      <w:numFmt w:val="bullet"/>
      <w:lvlText w:val=""/>
      <w:lvlJc w:val="left"/>
      <w:pPr>
        <w:ind w:left="3438" w:hanging="360"/>
      </w:pPr>
      <w:rPr>
        <w:rFonts w:ascii="Symbol" w:hAnsi="Symbol" w:hint="default"/>
      </w:rPr>
    </w:lvl>
    <w:lvl w:ilvl="4" w:tplc="04100003" w:tentative="1">
      <w:start w:val="1"/>
      <w:numFmt w:val="bullet"/>
      <w:lvlText w:val="o"/>
      <w:lvlJc w:val="left"/>
      <w:pPr>
        <w:ind w:left="4158" w:hanging="360"/>
      </w:pPr>
      <w:rPr>
        <w:rFonts w:ascii="Courier New" w:hAnsi="Courier New" w:cs="Courier New" w:hint="default"/>
      </w:rPr>
    </w:lvl>
    <w:lvl w:ilvl="5" w:tplc="04100005" w:tentative="1">
      <w:start w:val="1"/>
      <w:numFmt w:val="bullet"/>
      <w:lvlText w:val=""/>
      <w:lvlJc w:val="left"/>
      <w:pPr>
        <w:ind w:left="4878" w:hanging="360"/>
      </w:pPr>
      <w:rPr>
        <w:rFonts w:ascii="Wingdings" w:hAnsi="Wingdings" w:hint="default"/>
      </w:rPr>
    </w:lvl>
    <w:lvl w:ilvl="6" w:tplc="04100001" w:tentative="1">
      <w:start w:val="1"/>
      <w:numFmt w:val="bullet"/>
      <w:lvlText w:val=""/>
      <w:lvlJc w:val="left"/>
      <w:pPr>
        <w:ind w:left="5598" w:hanging="360"/>
      </w:pPr>
      <w:rPr>
        <w:rFonts w:ascii="Symbol" w:hAnsi="Symbol" w:hint="default"/>
      </w:rPr>
    </w:lvl>
    <w:lvl w:ilvl="7" w:tplc="04100003" w:tentative="1">
      <w:start w:val="1"/>
      <w:numFmt w:val="bullet"/>
      <w:lvlText w:val="o"/>
      <w:lvlJc w:val="left"/>
      <w:pPr>
        <w:ind w:left="6318" w:hanging="360"/>
      </w:pPr>
      <w:rPr>
        <w:rFonts w:ascii="Courier New" w:hAnsi="Courier New" w:cs="Courier New" w:hint="default"/>
      </w:rPr>
    </w:lvl>
    <w:lvl w:ilvl="8" w:tplc="04100005" w:tentative="1">
      <w:start w:val="1"/>
      <w:numFmt w:val="bullet"/>
      <w:lvlText w:val=""/>
      <w:lvlJc w:val="left"/>
      <w:pPr>
        <w:ind w:left="7038" w:hanging="360"/>
      </w:pPr>
      <w:rPr>
        <w:rFonts w:ascii="Wingdings" w:hAnsi="Wingdings" w:hint="default"/>
      </w:rPr>
    </w:lvl>
  </w:abstractNum>
  <w:abstractNum w:abstractNumId="22">
    <w:nsid w:val="48C72BE1"/>
    <w:multiLevelType w:val="multilevel"/>
    <w:tmpl w:val="1DA8F8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4A8752B8"/>
    <w:multiLevelType w:val="multilevel"/>
    <w:tmpl w:val="25CA00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1137F8A"/>
    <w:multiLevelType w:val="hybridMultilevel"/>
    <w:tmpl w:val="3014D3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5BD7C51"/>
    <w:multiLevelType w:val="multilevel"/>
    <w:tmpl w:val="F2FC4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BDE2535"/>
    <w:multiLevelType w:val="multilevel"/>
    <w:tmpl w:val="58260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D0C6289"/>
    <w:multiLevelType w:val="multilevel"/>
    <w:tmpl w:val="E4B47EC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35464D7"/>
    <w:multiLevelType w:val="multilevel"/>
    <w:tmpl w:val="8B3C1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945392C"/>
    <w:multiLevelType w:val="multilevel"/>
    <w:tmpl w:val="2EA03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F40463B"/>
    <w:multiLevelType w:val="hybridMultilevel"/>
    <w:tmpl w:val="1234DAE4"/>
    <w:lvl w:ilvl="0" w:tplc="04100001">
      <w:start w:val="1"/>
      <w:numFmt w:val="bullet"/>
      <w:lvlText w:val=""/>
      <w:lvlJc w:val="left"/>
      <w:pPr>
        <w:ind w:left="1278" w:hanging="360"/>
      </w:pPr>
      <w:rPr>
        <w:rFonts w:ascii="Symbol" w:hAnsi="Symbol" w:hint="default"/>
      </w:rPr>
    </w:lvl>
    <w:lvl w:ilvl="1" w:tplc="04100003" w:tentative="1">
      <w:start w:val="1"/>
      <w:numFmt w:val="bullet"/>
      <w:lvlText w:val="o"/>
      <w:lvlJc w:val="left"/>
      <w:pPr>
        <w:ind w:left="1998" w:hanging="360"/>
      </w:pPr>
      <w:rPr>
        <w:rFonts w:ascii="Courier New" w:hAnsi="Courier New" w:cs="Courier New" w:hint="default"/>
      </w:rPr>
    </w:lvl>
    <w:lvl w:ilvl="2" w:tplc="04100005" w:tentative="1">
      <w:start w:val="1"/>
      <w:numFmt w:val="bullet"/>
      <w:lvlText w:val=""/>
      <w:lvlJc w:val="left"/>
      <w:pPr>
        <w:ind w:left="2718" w:hanging="360"/>
      </w:pPr>
      <w:rPr>
        <w:rFonts w:ascii="Wingdings" w:hAnsi="Wingdings" w:hint="default"/>
      </w:rPr>
    </w:lvl>
    <w:lvl w:ilvl="3" w:tplc="04100001" w:tentative="1">
      <w:start w:val="1"/>
      <w:numFmt w:val="bullet"/>
      <w:lvlText w:val=""/>
      <w:lvlJc w:val="left"/>
      <w:pPr>
        <w:ind w:left="3438" w:hanging="360"/>
      </w:pPr>
      <w:rPr>
        <w:rFonts w:ascii="Symbol" w:hAnsi="Symbol" w:hint="default"/>
      </w:rPr>
    </w:lvl>
    <w:lvl w:ilvl="4" w:tplc="04100003" w:tentative="1">
      <w:start w:val="1"/>
      <w:numFmt w:val="bullet"/>
      <w:lvlText w:val="o"/>
      <w:lvlJc w:val="left"/>
      <w:pPr>
        <w:ind w:left="4158" w:hanging="360"/>
      </w:pPr>
      <w:rPr>
        <w:rFonts w:ascii="Courier New" w:hAnsi="Courier New" w:cs="Courier New" w:hint="default"/>
      </w:rPr>
    </w:lvl>
    <w:lvl w:ilvl="5" w:tplc="04100005" w:tentative="1">
      <w:start w:val="1"/>
      <w:numFmt w:val="bullet"/>
      <w:lvlText w:val=""/>
      <w:lvlJc w:val="left"/>
      <w:pPr>
        <w:ind w:left="4878" w:hanging="360"/>
      </w:pPr>
      <w:rPr>
        <w:rFonts w:ascii="Wingdings" w:hAnsi="Wingdings" w:hint="default"/>
      </w:rPr>
    </w:lvl>
    <w:lvl w:ilvl="6" w:tplc="04100001" w:tentative="1">
      <w:start w:val="1"/>
      <w:numFmt w:val="bullet"/>
      <w:lvlText w:val=""/>
      <w:lvlJc w:val="left"/>
      <w:pPr>
        <w:ind w:left="5598" w:hanging="360"/>
      </w:pPr>
      <w:rPr>
        <w:rFonts w:ascii="Symbol" w:hAnsi="Symbol" w:hint="default"/>
      </w:rPr>
    </w:lvl>
    <w:lvl w:ilvl="7" w:tplc="04100003" w:tentative="1">
      <w:start w:val="1"/>
      <w:numFmt w:val="bullet"/>
      <w:lvlText w:val="o"/>
      <w:lvlJc w:val="left"/>
      <w:pPr>
        <w:ind w:left="6318" w:hanging="360"/>
      </w:pPr>
      <w:rPr>
        <w:rFonts w:ascii="Courier New" w:hAnsi="Courier New" w:cs="Courier New" w:hint="default"/>
      </w:rPr>
    </w:lvl>
    <w:lvl w:ilvl="8" w:tplc="04100005" w:tentative="1">
      <w:start w:val="1"/>
      <w:numFmt w:val="bullet"/>
      <w:lvlText w:val=""/>
      <w:lvlJc w:val="left"/>
      <w:pPr>
        <w:ind w:left="7038" w:hanging="360"/>
      </w:pPr>
      <w:rPr>
        <w:rFonts w:ascii="Wingdings" w:hAnsi="Wingdings" w:hint="default"/>
      </w:rPr>
    </w:lvl>
  </w:abstractNum>
  <w:abstractNum w:abstractNumId="31">
    <w:nsid w:val="728D61F3"/>
    <w:multiLevelType w:val="hybridMultilevel"/>
    <w:tmpl w:val="07A0E2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3764971"/>
    <w:multiLevelType w:val="hybridMultilevel"/>
    <w:tmpl w:val="6E72A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E32035"/>
    <w:multiLevelType w:val="multilevel"/>
    <w:tmpl w:val="AED6B2D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88A26E3"/>
    <w:multiLevelType w:val="multilevel"/>
    <w:tmpl w:val="02F6D1A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Montserrat" w:eastAsia="Montserrat" w:hAnsi="Montserrat" w:cs="Montserra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8"/>
  </w:num>
  <w:num w:numId="2">
    <w:abstractNumId w:val="20"/>
  </w:num>
  <w:num w:numId="3">
    <w:abstractNumId w:val="23"/>
  </w:num>
  <w:num w:numId="4">
    <w:abstractNumId w:val="25"/>
  </w:num>
  <w:num w:numId="5">
    <w:abstractNumId w:val="19"/>
  </w:num>
  <w:num w:numId="6">
    <w:abstractNumId w:val="22"/>
  </w:num>
  <w:num w:numId="7">
    <w:abstractNumId w:val="33"/>
  </w:num>
  <w:num w:numId="8">
    <w:abstractNumId w:val="27"/>
  </w:num>
  <w:num w:numId="9">
    <w:abstractNumId w:val="18"/>
  </w:num>
  <w:num w:numId="10">
    <w:abstractNumId w:val="4"/>
  </w:num>
  <w:num w:numId="11">
    <w:abstractNumId w:val="11"/>
  </w:num>
  <w:num w:numId="12">
    <w:abstractNumId w:val="1"/>
  </w:num>
  <w:num w:numId="13">
    <w:abstractNumId w:val="7"/>
  </w:num>
  <w:num w:numId="14">
    <w:abstractNumId w:val="24"/>
  </w:num>
  <w:num w:numId="15">
    <w:abstractNumId w:val="6"/>
  </w:num>
  <w:num w:numId="16">
    <w:abstractNumId w:val="13"/>
  </w:num>
  <w:num w:numId="17">
    <w:abstractNumId w:val="3"/>
  </w:num>
  <w:num w:numId="18">
    <w:abstractNumId w:val="30"/>
  </w:num>
  <w:num w:numId="19">
    <w:abstractNumId w:val="9"/>
  </w:num>
  <w:num w:numId="20">
    <w:abstractNumId w:val="31"/>
  </w:num>
  <w:num w:numId="21">
    <w:abstractNumId w:val="21"/>
  </w:num>
  <w:num w:numId="22">
    <w:abstractNumId w:val="2"/>
  </w:num>
  <w:num w:numId="23">
    <w:abstractNumId w:val="29"/>
  </w:num>
  <w:num w:numId="24">
    <w:abstractNumId w:val="10"/>
  </w:num>
  <w:num w:numId="25">
    <w:abstractNumId w:val="26"/>
  </w:num>
  <w:num w:numId="26">
    <w:abstractNumId w:val="12"/>
  </w:num>
  <w:num w:numId="27">
    <w:abstractNumId w:val="34"/>
  </w:num>
  <w:num w:numId="28">
    <w:abstractNumId w:val="5"/>
  </w:num>
  <w:num w:numId="29">
    <w:abstractNumId w:val="15"/>
  </w:num>
  <w:num w:numId="30">
    <w:abstractNumId w:val="8"/>
  </w:num>
  <w:num w:numId="31">
    <w:abstractNumId w:val="16"/>
  </w:num>
  <w:num w:numId="32">
    <w:abstractNumId w:val="32"/>
  </w:num>
  <w:num w:numId="33">
    <w:abstractNumId w:val="0"/>
  </w:num>
  <w:num w:numId="34">
    <w:abstractNumId w:val="1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07C"/>
    <w:rsid w:val="000014D1"/>
    <w:rsid w:val="000111FF"/>
    <w:rsid w:val="000118E8"/>
    <w:rsid w:val="000379E1"/>
    <w:rsid w:val="00074347"/>
    <w:rsid w:val="000944DC"/>
    <w:rsid w:val="000A0FCF"/>
    <w:rsid w:val="001101E8"/>
    <w:rsid w:val="0012551F"/>
    <w:rsid w:val="001356B6"/>
    <w:rsid w:val="00152072"/>
    <w:rsid w:val="001560D5"/>
    <w:rsid w:val="00161651"/>
    <w:rsid w:val="00194EDF"/>
    <w:rsid w:val="001953C3"/>
    <w:rsid w:val="001B215C"/>
    <w:rsid w:val="001E62B9"/>
    <w:rsid w:val="0021234E"/>
    <w:rsid w:val="00296CAD"/>
    <w:rsid w:val="002B101C"/>
    <w:rsid w:val="002B602B"/>
    <w:rsid w:val="00341BB7"/>
    <w:rsid w:val="00375731"/>
    <w:rsid w:val="00383B22"/>
    <w:rsid w:val="003A397A"/>
    <w:rsid w:val="003E49F7"/>
    <w:rsid w:val="003F1285"/>
    <w:rsid w:val="00406387"/>
    <w:rsid w:val="004065C9"/>
    <w:rsid w:val="0045205F"/>
    <w:rsid w:val="004979F3"/>
    <w:rsid w:val="004C507C"/>
    <w:rsid w:val="004F1209"/>
    <w:rsid w:val="0050269C"/>
    <w:rsid w:val="00555729"/>
    <w:rsid w:val="005713E0"/>
    <w:rsid w:val="005A465C"/>
    <w:rsid w:val="005D4EAD"/>
    <w:rsid w:val="005F7D1E"/>
    <w:rsid w:val="00647AA2"/>
    <w:rsid w:val="006624FE"/>
    <w:rsid w:val="006C43AB"/>
    <w:rsid w:val="006D241C"/>
    <w:rsid w:val="00714CF5"/>
    <w:rsid w:val="00726BCD"/>
    <w:rsid w:val="00752B64"/>
    <w:rsid w:val="00794A3C"/>
    <w:rsid w:val="007B2A07"/>
    <w:rsid w:val="007B5895"/>
    <w:rsid w:val="007D5FFE"/>
    <w:rsid w:val="007E0C8F"/>
    <w:rsid w:val="007E7948"/>
    <w:rsid w:val="008570A5"/>
    <w:rsid w:val="0086117A"/>
    <w:rsid w:val="008904A3"/>
    <w:rsid w:val="00893BBF"/>
    <w:rsid w:val="008C26BC"/>
    <w:rsid w:val="008D12BE"/>
    <w:rsid w:val="0090645E"/>
    <w:rsid w:val="0091127E"/>
    <w:rsid w:val="00976CB0"/>
    <w:rsid w:val="009F6C10"/>
    <w:rsid w:val="00A278AF"/>
    <w:rsid w:val="00A46767"/>
    <w:rsid w:val="00A7510E"/>
    <w:rsid w:val="00A8532A"/>
    <w:rsid w:val="00A94F5D"/>
    <w:rsid w:val="00AC1BD6"/>
    <w:rsid w:val="00B337CC"/>
    <w:rsid w:val="00B819E8"/>
    <w:rsid w:val="00BB3C90"/>
    <w:rsid w:val="00BC4F58"/>
    <w:rsid w:val="00C01485"/>
    <w:rsid w:val="00C153A7"/>
    <w:rsid w:val="00C52C8C"/>
    <w:rsid w:val="00C544EF"/>
    <w:rsid w:val="00C87F5A"/>
    <w:rsid w:val="00CB25F0"/>
    <w:rsid w:val="00CB52AC"/>
    <w:rsid w:val="00D33246"/>
    <w:rsid w:val="00D424EA"/>
    <w:rsid w:val="00D92918"/>
    <w:rsid w:val="00D9565E"/>
    <w:rsid w:val="00DC6623"/>
    <w:rsid w:val="00DE7A69"/>
    <w:rsid w:val="00E827B6"/>
    <w:rsid w:val="00ED21FE"/>
    <w:rsid w:val="00F004BF"/>
    <w:rsid w:val="00F07567"/>
    <w:rsid w:val="00F156DA"/>
    <w:rsid w:val="00F20349"/>
    <w:rsid w:val="00F269F5"/>
    <w:rsid w:val="00F477A6"/>
    <w:rsid w:val="00F6734F"/>
    <w:rsid w:val="00FF18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7E3"/>
  </w:style>
  <w:style w:type="paragraph" w:styleId="Titolo1">
    <w:name w:val="heading 1"/>
    <w:basedOn w:val="Normale"/>
    <w:link w:val="Titolo1Carattere"/>
    <w:uiPriority w:val="9"/>
    <w:qFormat/>
    <w:rsid w:val="00BB07E3"/>
    <w:pPr>
      <w:widowControl w:val="0"/>
      <w:autoSpaceDE w:val="0"/>
      <w:autoSpaceDN w:val="0"/>
      <w:spacing w:after="0" w:line="240" w:lineRule="auto"/>
      <w:ind w:left="1132"/>
      <w:outlineLvl w:val="0"/>
    </w:pPr>
    <w:rPr>
      <w:rFonts w:ascii="Times New Roman" w:eastAsia="Times New Roman" w:hAnsi="Times New Roman" w:cs="Times New Roman"/>
      <w:b/>
      <w:bCs/>
      <w:sz w:val="32"/>
      <w:szCs w:val="32"/>
      <w:lang w:bidi="it-IT"/>
    </w:rPr>
  </w:style>
  <w:style w:type="paragraph" w:styleId="Titolo2">
    <w:name w:val="heading 2"/>
    <w:basedOn w:val="Normale"/>
    <w:next w:val="Normale"/>
    <w:link w:val="Titolo2Carattere"/>
    <w:uiPriority w:val="9"/>
    <w:unhideWhenUsed/>
    <w:qFormat/>
    <w:rsid w:val="00BB07E3"/>
    <w:pPr>
      <w:keepNext/>
      <w:keepLines/>
      <w:spacing w:before="360" w:after="80"/>
      <w:outlineLvl w:val="1"/>
    </w:pPr>
    <w:rPr>
      <w:b/>
      <w:sz w:val="36"/>
      <w:szCs w:val="36"/>
    </w:rPr>
  </w:style>
  <w:style w:type="paragraph" w:styleId="Titolo3">
    <w:name w:val="heading 3"/>
    <w:basedOn w:val="Normale"/>
    <w:next w:val="Normale"/>
    <w:link w:val="Titolo3Carattere"/>
    <w:uiPriority w:val="9"/>
    <w:unhideWhenUsed/>
    <w:qFormat/>
    <w:rsid w:val="00BB07E3"/>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BB07E3"/>
    <w:pPr>
      <w:keepNext/>
      <w:keepLines/>
      <w:spacing w:before="240" w:after="40"/>
      <w:outlineLvl w:val="3"/>
    </w:pPr>
    <w:rPr>
      <w:b/>
      <w:sz w:val="24"/>
      <w:szCs w:val="24"/>
    </w:rPr>
  </w:style>
  <w:style w:type="paragraph" w:styleId="Titolo5">
    <w:name w:val="heading 5"/>
    <w:basedOn w:val="Normale"/>
    <w:next w:val="Normale"/>
    <w:link w:val="Titolo5Carattere"/>
    <w:uiPriority w:val="9"/>
    <w:unhideWhenUsed/>
    <w:qFormat/>
    <w:rsid w:val="00BB07E3"/>
    <w:pPr>
      <w:keepNext/>
      <w:keepLines/>
      <w:spacing w:before="220" w:after="40"/>
      <w:outlineLvl w:val="4"/>
    </w:pPr>
    <w:rPr>
      <w:b/>
    </w:rPr>
  </w:style>
  <w:style w:type="paragraph" w:styleId="Titolo6">
    <w:name w:val="heading 6"/>
    <w:basedOn w:val="Normale"/>
    <w:next w:val="Normale"/>
    <w:link w:val="Titolo6Carattere"/>
    <w:uiPriority w:val="9"/>
    <w:unhideWhenUsed/>
    <w:qFormat/>
    <w:rsid w:val="00BB07E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BB07E3"/>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BB07E3"/>
    <w:rPr>
      <w:rFonts w:ascii="Times New Roman" w:eastAsia="Times New Roman" w:hAnsi="Times New Roman" w:cs="Times New Roman"/>
      <w:b/>
      <w:bCs/>
      <w:sz w:val="32"/>
      <w:szCs w:val="32"/>
      <w:lang w:eastAsia="it-IT" w:bidi="it-IT"/>
    </w:rPr>
  </w:style>
  <w:style w:type="character" w:customStyle="1" w:styleId="Titolo2Carattere">
    <w:name w:val="Titolo 2 Carattere"/>
    <w:basedOn w:val="Carpredefinitoparagrafo"/>
    <w:link w:val="Titolo2"/>
    <w:uiPriority w:val="9"/>
    <w:rsid w:val="00BB07E3"/>
    <w:rPr>
      <w:rFonts w:ascii="Calibri" w:eastAsia="Calibri" w:hAnsi="Calibri" w:cs="Calibri"/>
      <w:b/>
      <w:sz w:val="36"/>
      <w:szCs w:val="36"/>
      <w:lang w:eastAsia="it-IT"/>
    </w:rPr>
  </w:style>
  <w:style w:type="character" w:customStyle="1" w:styleId="Titolo3Carattere">
    <w:name w:val="Titolo 3 Carattere"/>
    <w:basedOn w:val="Carpredefinitoparagrafo"/>
    <w:link w:val="Titolo3"/>
    <w:uiPriority w:val="9"/>
    <w:rsid w:val="00BB07E3"/>
    <w:rPr>
      <w:rFonts w:ascii="Calibri" w:eastAsia="Calibri" w:hAnsi="Calibri" w:cs="Calibri"/>
      <w:b/>
      <w:sz w:val="28"/>
      <w:szCs w:val="28"/>
      <w:lang w:eastAsia="it-IT"/>
    </w:rPr>
  </w:style>
  <w:style w:type="character" w:customStyle="1" w:styleId="Titolo4Carattere">
    <w:name w:val="Titolo 4 Carattere"/>
    <w:basedOn w:val="Carpredefinitoparagrafo"/>
    <w:link w:val="Titolo4"/>
    <w:uiPriority w:val="9"/>
    <w:rsid w:val="00BB07E3"/>
    <w:rPr>
      <w:rFonts w:ascii="Calibri" w:eastAsia="Calibri" w:hAnsi="Calibri" w:cs="Calibri"/>
      <w:b/>
      <w:sz w:val="24"/>
      <w:szCs w:val="24"/>
      <w:lang w:eastAsia="it-IT"/>
    </w:rPr>
  </w:style>
  <w:style w:type="character" w:customStyle="1" w:styleId="Titolo5Carattere">
    <w:name w:val="Titolo 5 Carattere"/>
    <w:basedOn w:val="Carpredefinitoparagrafo"/>
    <w:link w:val="Titolo5"/>
    <w:uiPriority w:val="9"/>
    <w:rsid w:val="00BB07E3"/>
    <w:rPr>
      <w:rFonts w:ascii="Calibri" w:eastAsia="Calibri" w:hAnsi="Calibri" w:cs="Calibri"/>
      <w:b/>
      <w:lang w:eastAsia="it-IT"/>
    </w:rPr>
  </w:style>
  <w:style w:type="character" w:customStyle="1" w:styleId="Titolo6Carattere">
    <w:name w:val="Titolo 6 Carattere"/>
    <w:basedOn w:val="Carpredefinitoparagrafo"/>
    <w:link w:val="Titolo6"/>
    <w:uiPriority w:val="9"/>
    <w:rsid w:val="00BB07E3"/>
    <w:rPr>
      <w:rFonts w:ascii="Calibri" w:eastAsia="Calibri" w:hAnsi="Calibri" w:cs="Calibri"/>
      <w:b/>
      <w:sz w:val="20"/>
      <w:szCs w:val="20"/>
      <w:lang w:eastAsia="it-IT"/>
    </w:rPr>
  </w:style>
  <w:style w:type="table" w:customStyle="1" w:styleId="TableNormal2">
    <w:name w:val="Table Normal"/>
    <w:uiPriority w:val="2"/>
    <w:rsid w:val="00BB07E3"/>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BB07E3"/>
    <w:rPr>
      <w:rFonts w:ascii="Calibri" w:eastAsia="Calibri" w:hAnsi="Calibri" w:cs="Calibri"/>
      <w:b/>
      <w:sz w:val="72"/>
      <w:szCs w:val="72"/>
      <w:lang w:eastAsia="it-IT"/>
    </w:rPr>
  </w:style>
  <w:style w:type="paragraph" w:styleId="Corpotesto">
    <w:name w:val="Body Text"/>
    <w:basedOn w:val="Normale"/>
    <w:link w:val="CorpotestoCarattere"/>
    <w:uiPriority w:val="1"/>
    <w:qFormat/>
    <w:rsid w:val="00BB07E3"/>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BB07E3"/>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BB07E3"/>
    <w:rPr>
      <w:color w:val="0000FF"/>
      <w:u w:val="single"/>
    </w:rPr>
  </w:style>
  <w:style w:type="table" w:styleId="Grigliatabella">
    <w:name w:val="Table Grid"/>
    <w:basedOn w:val="Tabellanormale"/>
    <w:uiPriority w:val="59"/>
    <w:rsid w:val="00BB0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BB07E3"/>
    <w:pPr>
      <w:suppressAutoHyphens/>
      <w:spacing w:after="0" w:line="240" w:lineRule="auto"/>
      <w:ind w:left="720"/>
    </w:pPr>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BB07E3"/>
    <w:pPr>
      <w:ind w:left="720"/>
      <w:contextualSpacing/>
    </w:pPr>
    <w:rPr>
      <w:rFonts w:cs="Times New Roman"/>
    </w:rPr>
  </w:style>
  <w:style w:type="paragraph" w:customStyle="1" w:styleId="Normale1">
    <w:name w:val="Normale1"/>
    <w:rsid w:val="00BB07E3"/>
  </w:style>
  <w:style w:type="table" w:styleId="Sfondochiaro-Colore3">
    <w:name w:val="Light Shading Accent 3"/>
    <w:basedOn w:val="Tabellanormale"/>
    <w:uiPriority w:val="60"/>
    <w:rsid w:val="00BB07E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Intestazione">
    <w:name w:val="header"/>
    <w:basedOn w:val="Normale"/>
    <w:link w:val="IntestazioneCarattere"/>
    <w:uiPriority w:val="99"/>
    <w:unhideWhenUsed/>
    <w:rsid w:val="00BB0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7E3"/>
    <w:rPr>
      <w:rFonts w:ascii="Calibri" w:eastAsia="Calibri" w:hAnsi="Calibri" w:cs="Calibri"/>
      <w:lang w:eastAsia="it-IT"/>
    </w:rPr>
  </w:style>
  <w:style w:type="paragraph" w:styleId="Pidipagina">
    <w:name w:val="footer"/>
    <w:basedOn w:val="Normale"/>
    <w:link w:val="PidipaginaCarattere"/>
    <w:uiPriority w:val="99"/>
    <w:unhideWhenUsed/>
    <w:rsid w:val="00BB0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7E3"/>
    <w:rPr>
      <w:rFonts w:ascii="Calibri" w:eastAsia="Calibri" w:hAnsi="Calibri" w:cs="Calibri"/>
      <w:lang w:eastAsia="it-IT"/>
    </w:rPr>
  </w:style>
  <w:style w:type="paragraph" w:customStyle="1" w:styleId="Standard">
    <w:name w:val="Standard"/>
    <w:rsid w:val="00BB07E3"/>
    <w:pPr>
      <w:suppressAutoHyphens/>
      <w:autoSpaceDN w:val="0"/>
      <w:spacing w:after="0" w:line="240" w:lineRule="auto"/>
      <w:textAlignment w:val="baseline"/>
    </w:pPr>
    <w:rPr>
      <w:rFonts w:eastAsia="SimSun" w:cs="F"/>
      <w:kern w:val="3"/>
    </w:rPr>
  </w:style>
  <w:style w:type="paragraph" w:styleId="Testofumetto">
    <w:name w:val="Balloon Text"/>
    <w:basedOn w:val="Normale"/>
    <w:link w:val="TestofumettoCarattere"/>
    <w:uiPriority w:val="99"/>
    <w:semiHidden/>
    <w:unhideWhenUsed/>
    <w:rsid w:val="00BB0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7E3"/>
    <w:rPr>
      <w:rFonts w:ascii="Tahoma" w:eastAsia="Calibri" w:hAnsi="Tahoma" w:cs="Tahoma"/>
      <w:sz w:val="16"/>
      <w:szCs w:val="16"/>
      <w:lang w:eastAsia="it-IT"/>
    </w:rPr>
  </w:style>
  <w:style w:type="paragraph" w:customStyle="1" w:styleId="Stiletabella2">
    <w:name w:val="Stile tabella 2"/>
    <w:rsid w:val="00BB07E3"/>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rPr>
  </w:style>
  <w:style w:type="paragraph" w:styleId="Sottotitolo">
    <w:name w:val="Subtitle"/>
    <w:basedOn w:val="Normale"/>
    <w:next w:val="Normale"/>
    <w:link w:val="SottotitoloCarattere"/>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BB07E3"/>
    <w:rPr>
      <w:rFonts w:ascii="Georgia" w:eastAsia="Georgia" w:hAnsi="Georgia" w:cs="Georgia"/>
      <w:i/>
      <w:color w:val="666666"/>
      <w:sz w:val="48"/>
      <w:szCs w:val="48"/>
      <w:lang w:eastAsia="it-IT"/>
    </w:rPr>
  </w:style>
  <w:style w:type="paragraph" w:customStyle="1" w:styleId="TableParagraph">
    <w:name w:val="Table Paragraph"/>
    <w:basedOn w:val="Normale"/>
    <w:uiPriority w:val="1"/>
    <w:qFormat/>
    <w:rsid w:val="00BB07E3"/>
    <w:pPr>
      <w:widowControl w:val="0"/>
      <w:autoSpaceDE w:val="0"/>
      <w:autoSpaceDN w:val="0"/>
      <w:spacing w:before="45" w:after="0" w:line="240" w:lineRule="auto"/>
      <w:ind w:left="107"/>
      <w:jc w:val="center"/>
    </w:pPr>
    <w:rPr>
      <w:rFonts w:ascii="Times New Roman" w:eastAsia="Times New Roman" w:hAnsi="Times New Roman" w:cs="Times New Roman"/>
      <w:lang w:eastAsia="en-US"/>
    </w:rPr>
  </w:style>
  <w:style w:type="paragraph" w:styleId="Nessunaspaziatura">
    <w:name w:val="No Spacing"/>
    <w:uiPriority w:val="1"/>
    <w:qFormat/>
    <w:rsid w:val="00BB07E3"/>
    <w:pPr>
      <w:spacing w:after="0" w:line="240" w:lineRule="auto"/>
    </w:pPr>
  </w:style>
  <w:style w:type="paragraph" w:styleId="Titolosommario">
    <w:name w:val="TOC Heading"/>
    <w:basedOn w:val="Titolo1"/>
    <w:next w:val="Normale"/>
    <w:uiPriority w:val="39"/>
    <w:unhideWhenUsed/>
    <w:qFormat/>
    <w:rsid w:val="00BB07E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lang w:bidi="ar-SA"/>
    </w:rPr>
  </w:style>
  <w:style w:type="paragraph" w:styleId="Sommario1">
    <w:name w:val="toc 1"/>
    <w:basedOn w:val="Normale"/>
    <w:next w:val="Normale"/>
    <w:autoRedefine/>
    <w:uiPriority w:val="39"/>
    <w:unhideWhenUsed/>
    <w:rsid w:val="00BB07E3"/>
    <w:pPr>
      <w:spacing w:after="100"/>
    </w:pPr>
  </w:style>
  <w:style w:type="table" w:customStyle="1" w:styleId="a">
    <w:basedOn w:val="TableNormal2"/>
    <w:pPr>
      <w:spacing w:after="0" w:line="240" w:lineRule="auto"/>
    </w:pPr>
    <w:rPr>
      <w:color w:val="7B7B7B"/>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pPr>
      <w:spacing w:after="0" w:line="240" w:lineRule="auto"/>
    </w:pPr>
    <w:rPr>
      <w:color w:val="7B7B7B"/>
    </w:rPr>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tcPr>
      <w:shd w:val="clear" w:color="auto" w:fill="FFFFFF"/>
    </w:tc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5">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6">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7">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8">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e">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0">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1">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2">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3">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4">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5">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6">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7">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8">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9">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a">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b">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d">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e">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4">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5">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6">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7">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8">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9">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a">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b">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d">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e">
    <w:basedOn w:val="TableNormal0"/>
    <w:tblPr>
      <w:tblStyleRowBandSize w:val="1"/>
      <w:tblStyleColBandSize w:val="1"/>
      <w:tblCellMar>
        <w:left w:w="115" w:type="dxa"/>
        <w:right w:w="115" w:type="dxa"/>
      </w:tblCellMar>
    </w:tblPr>
  </w:style>
  <w:style w:type="character" w:styleId="Enfasicorsivo">
    <w:name w:val="Emphasis"/>
    <w:basedOn w:val="Carpredefinitoparagrafo"/>
    <w:uiPriority w:val="20"/>
    <w:qFormat/>
    <w:rsid w:val="007E7948"/>
    <w:rPr>
      <w:i/>
      <w:iCs/>
    </w:rPr>
  </w:style>
  <w:style w:type="paragraph" w:styleId="NormaleWeb">
    <w:name w:val="Normal (Web)"/>
    <w:basedOn w:val="Normale"/>
    <w:uiPriority w:val="99"/>
    <w:unhideWhenUsed/>
    <w:rsid w:val="007E79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7E3"/>
  </w:style>
  <w:style w:type="paragraph" w:styleId="Titolo1">
    <w:name w:val="heading 1"/>
    <w:basedOn w:val="Normale"/>
    <w:link w:val="Titolo1Carattere"/>
    <w:uiPriority w:val="9"/>
    <w:qFormat/>
    <w:rsid w:val="00BB07E3"/>
    <w:pPr>
      <w:widowControl w:val="0"/>
      <w:autoSpaceDE w:val="0"/>
      <w:autoSpaceDN w:val="0"/>
      <w:spacing w:after="0" w:line="240" w:lineRule="auto"/>
      <w:ind w:left="1132"/>
      <w:outlineLvl w:val="0"/>
    </w:pPr>
    <w:rPr>
      <w:rFonts w:ascii="Times New Roman" w:eastAsia="Times New Roman" w:hAnsi="Times New Roman" w:cs="Times New Roman"/>
      <w:b/>
      <w:bCs/>
      <w:sz w:val="32"/>
      <w:szCs w:val="32"/>
      <w:lang w:bidi="it-IT"/>
    </w:rPr>
  </w:style>
  <w:style w:type="paragraph" w:styleId="Titolo2">
    <w:name w:val="heading 2"/>
    <w:basedOn w:val="Normale"/>
    <w:next w:val="Normale"/>
    <w:link w:val="Titolo2Carattere"/>
    <w:uiPriority w:val="9"/>
    <w:unhideWhenUsed/>
    <w:qFormat/>
    <w:rsid w:val="00BB07E3"/>
    <w:pPr>
      <w:keepNext/>
      <w:keepLines/>
      <w:spacing w:before="360" w:after="80"/>
      <w:outlineLvl w:val="1"/>
    </w:pPr>
    <w:rPr>
      <w:b/>
      <w:sz w:val="36"/>
      <w:szCs w:val="36"/>
    </w:rPr>
  </w:style>
  <w:style w:type="paragraph" w:styleId="Titolo3">
    <w:name w:val="heading 3"/>
    <w:basedOn w:val="Normale"/>
    <w:next w:val="Normale"/>
    <w:link w:val="Titolo3Carattere"/>
    <w:uiPriority w:val="9"/>
    <w:unhideWhenUsed/>
    <w:qFormat/>
    <w:rsid w:val="00BB07E3"/>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BB07E3"/>
    <w:pPr>
      <w:keepNext/>
      <w:keepLines/>
      <w:spacing w:before="240" w:after="40"/>
      <w:outlineLvl w:val="3"/>
    </w:pPr>
    <w:rPr>
      <w:b/>
      <w:sz w:val="24"/>
      <w:szCs w:val="24"/>
    </w:rPr>
  </w:style>
  <w:style w:type="paragraph" w:styleId="Titolo5">
    <w:name w:val="heading 5"/>
    <w:basedOn w:val="Normale"/>
    <w:next w:val="Normale"/>
    <w:link w:val="Titolo5Carattere"/>
    <w:uiPriority w:val="9"/>
    <w:unhideWhenUsed/>
    <w:qFormat/>
    <w:rsid w:val="00BB07E3"/>
    <w:pPr>
      <w:keepNext/>
      <w:keepLines/>
      <w:spacing w:before="220" w:after="40"/>
      <w:outlineLvl w:val="4"/>
    </w:pPr>
    <w:rPr>
      <w:b/>
    </w:rPr>
  </w:style>
  <w:style w:type="paragraph" w:styleId="Titolo6">
    <w:name w:val="heading 6"/>
    <w:basedOn w:val="Normale"/>
    <w:next w:val="Normale"/>
    <w:link w:val="Titolo6Carattere"/>
    <w:uiPriority w:val="9"/>
    <w:unhideWhenUsed/>
    <w:qFormat/>
    <w:rsid w:val="00BB07E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BB07E3"/>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BB07E3"/>
    <w:rPr>
      <w:rFonts w:ascii="Times New Roman" w:eastAsia="Times New Roman" w:hAnsi="Times New Roman" w:cs="Times New Roman"/>
      <w:b/>
      <w:bCs/>
      <w:sz w:val="32"/>
      <w:szCs w:val="32"/>
      <w:lang w:eastAsia="it-IT" w:bidi="it-IT"/>
    </w:rPr>
  </w:style>
  <w:style w:type="character" w:customStyle="1" w:styleId="Titolo2Carattere">
    <w:name w:val="Titolo 2 Carattere"/>
    <w:basedOn w:val="Carpredefinitoparagrafo"/>
    <w:link w:val="Titolo2"/>
    <w:uiPriority w:val="9"/>
    <w:rsid w:val="00BB07E3"/>
    <w:rPr>
      <w:rFonts w:ascii="Calibri" w:eastAsia="Calibri" w:hAnsi="Calibri" w:cs="Calibri"/>
      <w:b/>
      <w:sz w:val="36"/>
      <w:szCs w:val="36"/>
      <w:lang w:eastAsia="it-IT"/>
    </w:rPr>
  </w:style>
  <w:style w:type="character" w:customStyle="1" w:styleId="Titolo3Carattere">
    <w:name w:val="Titolo 3 Carattere"/>
    <w:basedOn w:val="Carpredefinitoparagrafo"/>
    <w:link w:val="Titolo3"/>
    <w:uiPriority w:val="9"/>
    <w:rsid w:val="00BB07E3"/>
    <w:rPr>
      <w:rFonts w:ascii="Calibri" w:eastAsia="Calibri" w:hAnsi="Calibri" w:cs="Calibri"/>
      <w:b/>
      <w:sz w:val="28"/>
      <w:szCs w:val="28"/>
      <w:lang w:eastAsia="it-IT"/>
    </w:rPr>
  </w:style>
  <w:style w:type="character" w:customStyle="1" w:styleId="Titolo4Carattere">
    <w:name w:val="Titolo 4 Carattere"/>
    <w:basedOn w:val="Carpredefinitoparagrafo"/>
    <w:link w:val="Titolo4"/>
    <w:uiPriority w:val="9"/>
    <w:rsid w:val="00BB07E3"/>
    <w:rPr>
      <w:rFonts w:ascii="Calibri" w:eastAsia="Calibri" w:hAnsi="Calibri" w:cs="Calibri"/>
      <w:b/>
      <w:sz w:val="24"/>
      <w:szCs w:val="24"/>
      <w:lang w:eastAsia="it-IT"/>
    </w:rPr>
  </w:style>
  <w:style w:type="character" w:customStyle="1" w:styleId="Titolo5Carattere">
    <w:name w:val="Titolo 5 Carattere"/>
    <w:basedOn w:val="Carpredefinitoparagrafo"/>
    <w:link w:val="Titolo5"/>
    <w:uiPriority w:val="9"/>
    <w:rsid w:val="00BB07E3"/>
    <w:rPr>
      <w:rFonts w:ascii="Calibri" w:eastAsia="Calibri" w:hAnsi="Calibri" w:cs="Calibri"/>
      <w:b/>
      <w:lang w:eastAsia="it-IT"/>
    </w:rPr>
  </w:style>
  <w:style w:type="character" w:customStyle="1" w:styleId="Titolo6Carattere">
    <w:name w:val="Titolo 6 Carattere"/>
    <w:basedOn w:val="Carpredefinitoparagrafo"/>
    <w:link w:val="Titolo6"/>
    <w:uiPriority w:val="9"/>
    <w:rsid w:val="00BB07E3"/>
    <w:rPr>
      <w:rFonts w:ascii="Calibri" w:eastAsia="Calibri" w:hAnsi="Calibri" w:cs="Calibri"/>
      <w:b/>
      <w:sz w:val="20"/>
      <w:szCs w:val="20"/>
      <w:lang w:eastAsia="it-IT"/>
    </w:rPr>
  </w:style>
  <w:style w:type="table" w:customStyle="1" w:styleId="TableNormal2">
    <w:name w:val="Table Normal"/>
    <w:uiPriority w:val="2"/>
    <w:rsid w:val="00BB07E3"/>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BB07E3"/>
    <w:rPr>
      <w:rFonts w:ascii="Calibri" w:eastAsia="Calibri" w:hAnsi="Calibri" w:cs="Calibri"/>
      <w:b/>
      <w:sz w:val="72"/>
      <w:szCs w:val="72"/>
      <w:lang w:eastAsia="it-IT"/>
    </w:rPr>
  </w:style>
  <w:style w:type="paragraph" w:styleId="Corpotesto">
    <w:name w:val="Body Text"/>
    <w:basedOn w:val="Normale"/>
    <w:link w:val="CorpotestoCarattere"/>
    <w:uiPriority w:val="1"/>
    <w:qFormat/>
    <w:rsid w:val="00BB07E3"/>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BB07E3"/>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BB07E3"/>
    <w:rPr>
      <w:color w:val="0000FF"/>
      <w:u w:val="single"/>
    </w:rPr>
  </w:style>
  <w:style w:type="table" w:styleId="Grigliatabella">
    <w:name w:val="Table Grid"/>
    <w:basedOn w:val="Tabellanormale"/>
    <w:uiPriority w:val="59"/>
    <w:rsid w:val="00BB0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BB07E3"/>
    <w:pPr>
      <w:suppressAutoHyphens/>
      <w:spacing w:after="0" w:line="240" w:lineRule="auto"/>
      <w:ind w:left="720"/>
    </w:pPr>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BB07E3"/>
    <w:pPr>
      <w:ind w:left="720"/>
      <w:contextualSpacing/>
    </w:pPr>
    <w:rPr>
      <w:rFonts w:cs="Times New Roman"/>
    </w:rPr>
  </w:style>
  <w:style w:type="paragraph" w:customStyle="1" w:styleId="Normale1">
    <w:name w:val="Normale1"/>
    <w:rsid w:val="00BB07E3"/>
  </w:style>
  <w:style w:type="table" w:styleId="Sfondochiaro-Colore3">
    <w:name w:val="Light Shading Accent 3"/>
    <w:basedOn w:val="Tabellanormale"/>
    <w:uiPriority w:val="60"/>
    <w:rsid w:val="00BB07E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Intestazione">
    <w:name w:val="header"/>
    <w:basedOn w:val="Normale"/>
    <w:link w:val="IntestazioneCarattere"/>
    <w:uiPriority w:val="99"/>
    <w:unhideWhenUsed/>
    <w:rsid w:val="00BB0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7E3"/>
    <w:rPr>
      <w:rFonts w:ascii="Calibri" w:eastAsia="Calibri" w:hAnsi="Calibri" w:cs="Calibri"/>
      <w:lang w:eastAsia="it-IT"/>
    </w:rPr>
  </w:style>
  <w:style w:type="paragraph" w:styleId="Pidipagina">
    <w:name w:val="footer"/>
    <w:basedOn w:val="Normale"/>
    <w:link w:val="PidipaginaCarattere"/>
    <w:uiPriority w:val="99"/>
    <w:unhideWhenUsed/>
    <w:rsid w:val="00BB0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7E3"/>
    <w:rPr>
      <w:rFonts w:ascii="Calibri" w:eastAsia="Calibri" w:hAnsi="Calibri" w:cs="Calibri"/>
      <w:lang w:eastAsia="it-IT"/>
    </w:rPr>
  </w:style>
  <w:style w:type="paragraph" w:customStyle="1" w:styleId="Standard">
    <w:name w:val="Standard"/>
    <w:rsid w:val="00BB07E3"/>
    <w:pPr>
      <w:suppressAutoHyphens/>
      <w:autoSpaceDN w:val="0"/>
      <w:spacing w:after="0" w:line="240" w:lineRule="auto"/>
      <w:textAlignment w:val="baseline"/>
    </w:pPr>
    <w:rPr>
      <w:rFonts w:eastAsia="SimSun" w:cs="F"/>
      <w:kern w:val="3"/>
    </w:rPr>
  </w:style>
  <w:style w:type="paragraph" w:styleId="Testofumetto">
    <w:name w:val="Balloon Text"/>
    <w:basedOn w:val="Normale"/>
    <w:link w:val="TestofumettoCarattere"/>
    <w:uiPriority w:val="99"/>
    <w:semiHidden/>
    <w:unhideWhenUsed/>
    <w:rsid w:val="00BB0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7E3"/>
    <w:rPr>
      <w:rFonts w:ascii="Tahoma" w:eastAsia="Calibri" w:hAnsi="Tahoma" w:cs="Tahoma"/>
      <w:sz w:val="16"/>
      <w:szCs w:val="16"/>
      <w:lang w:eastAsia="it-IT"/>
    </w:rPr>
  </w:style>
  <w:style w:type="paragraph" w:customStyle="1" w:styleId="Stiletabella2">
    <w:name w:val="Stile tabella 2"/>
    <w:rsid w:val="00BB07E3"/>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rPr>
  </w:style>
  <w:style w:type="paragraph" w:styleId="Sottotitolo">
    <w:name w:val="Subtitle"/>
    <w:basedOn w:val="Normale"/>
    <w:next w:val="Normale"/>
    <w:link w:val="SottotitoloCarattere"/>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BB07E3"/>
    <w:rPr>
      <w:rFonts w:ascii="Georgia" w:eastAsia="Georgia" w:hAnsi="Georgia" w:cs="Georgia"/>
      <w:i/>
      <w:color w:val="666666"/>
      <w:sz w:val="48"/>
      <w:szCs w:val="48"/>
      <w:lang w:eastAsia="it-IT"/>
    </w:rPr>
  </w:style>
  <w:style w:type="paragraph" w:customStyle="1" w:styleId="TableParagraph">
    <w:name w:val="Table Paragraph"/>
    <w:basedOn w:val="Normale"/>
    <w:uiPriority w:val="1"/>
    <w:qFormat/>
    <w:rsid w:val="00BB07E3"/>
    <w:pPr>
      <w:widowControl w:val="0"/>
      <w:autoSpaceDE w:val="0"/>
      <w:autoSpaceDN w:val="0"/>
      <w:spacing w:before="45" w:after="0" w:line="240" w:lineRule="auto"/>
      <w:ind w:left="107"/>
      <w:jc w:val="center"/>
    </w:pPr>
    <w:rPr>
      <w:rFonts w:ascii="Times New Roman" w:eastAsia="Times New Roman" w:hAnsi="Times New Roman" w:cs="Times New Roman"/>
      <w:lang w:eastAsia="en-US"/>
    </w:rPr>
  </w:style>
  <w:style w:type="paragraph" w:styleId="Nessunaspaziatura">
    <w:name w:val="No Spacing"/>
    <w:uiPriority w:val="1"/>
    <w:qFormat/>
    <w:rsid w:val="00BB07E3"/>
    <w:pPr>
      <w:spacing w:after="0" w:line="240" w:lineRule="auto"/>
    </w:pPr>
  </w:style>
  <w:style w:type="paragraph" w:styleId="Titolosommario">
    <w:name w:val="TOC Heading"/>
    <w:basedOn w:val="Titolo1"/>
    <w:next w:val="Normale"/>
    <w:uiPriority w:val="39"/>
    <w:unhideWhenUsed/>
    <w:qFormat/>
    <w:rsid w:val="00BB07E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lang w:bidi="ar-SA"/>
    </w:rPr>
  </w:style>
  <w:style w:type="paragraph" w:styleId="Sommario1">
    <w:name w:val="toc 1"/>
    <w:basedOn w:val="Normale"/>
    <w:next w:val="Normale"/>
    <w:autoRedefine/>
    <w:uiPriority w:val="39"/>
    <w:unhideWhenUsed/>
    <w:rsid w:val="00BB07E3"/>
    <w:pPr>
      <w:spacing w:after="100"/>
    </w:pPr>
  </w:style>
  <w:style w:type="table" w:customStyle="1" w:styleId="a">
    <w:basedOn w:val="TableNormal2"/>
    <w:pPr>
      <w:spacing w:after="0" w:line="240" w:lineRule="auto"/>
    </w:pPr>
    <w:rPr>
      <w:color w:val="7B7B7B"/>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pPr>
      <w:spacing w:after="0" w:line="240" w:lineRule="auto"/>
    </w:pPr>
    <w:rPr>
      <w:color w:val="7B7B7B"/>
    </w:rPr>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tcPr>
      <w:shd w:val="clear" w:color="auto" w:fill="FFFFFF"/>
    </w:tc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5">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6">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7">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8">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e">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0">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1">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2">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3">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4">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5">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6">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7">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8">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9">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a">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b">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d">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e">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4">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5">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6">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7">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8">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9">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a">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b">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d">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e">
    <w:basedOn w:val="TableNormal0"/>
    <w:tblPr>
      <w:tblStyleRowBandSize w:val="1"/>
      <w:tblStyleColBandSize w:val="1"/>
      <w:tblCellMar>
        <w:left w:w="115" w:type="dxa"/>
        <w:right w:w="115" w:type="dxa"/>
      </w:tblCellMar>
    </w:tblPr>
  </w:style>
  <w:style w:type="character" w:styleId="Enfasicorsivo">
    <w:name w:val="Emphasis"/>
    <w:basedOn w:val="Carpredefinitoparagrafo"/>
    <w:uiPriority w:val="20"/>
    <w:qFormat/>
    <w:rsid w:val="007E7948"/>
    <w:rPr>
      <w:i/>
      <w:iCs/>
    </w:rPr>
  </w:style>
  <w:style w:type="paragraph" w:styleId="NormaleWeb">
    <w:name w:val="Normal (Web)"/>
    <w:basedOn w:val="Normale"/>
    <w:uiPriority w:val="99"/>
    <w:unhideWhenUsed/>
    <w:rsid w:val="007E79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21712">
      <w:bodyDiv w:val="1"/>
      <w:marLeft w:val="0"/>
      <w:marRight w:val="0"/>
      <w:marTop w:val="0"/>
      <w:marBottom w:val="0"/>
      <w:divBdr>
        <w:top w:val="none" w:sz="0" w:space="0" w:color="auto"/>
        <w:left w:val="none" w:sz="0" w:space="0" w:color="auto"/>
        <w:bottom w:val="none" w:sz="0" w:space="0" w:color="auto"/>
        <w:right w:val="none" w:sz="0" w:space="0" w:color="auto"/>
      </w:divBdr>
    </w:div>
    <w:div w:id="295451389">
      <w:bodyDiv w:val="1"/>
      <w:marLeft w:val="0"/>
      <w:marRight w:val="0"/>
      <w:marTop w:val="0"/>
      <w:marBottom w:val="0"/>
      <w:divBdr>
        <w:top w:val="none" w:sz="0" w:space="0" w:color="auto"/>
        <w:left w:val="none" w:sz="0" w:space="0" w:color="auto"/>
        <w:bottom w:val="none" w:sz="0" w:space="0" w:color="auto"/>
        <w:right w:val="none" w:sz="0" w:space="0" w:color="auto"/>
      </w:divBdr>
    </w:div>
    <w:div w:id="456334865">
      <w:bodyDiv w:val="1"/>
      <w:marLeft w:val="0"/>
      <w:marRight w:val="0"/>
      <w:marTop w:val="0"/>
      <w:marBottom w:val="0"/>
      <w:divBdr>
        <w:top w:val="none" w:sz="0" w:space="0" w:color="auto"/>
        <w:left w:val="none" w:sz="0" w:space="0" w:color="auto"/>
        <w:bottom w:val="none" w:sz="0" w:space="0" w:color="auto"/>
        <w:right w:val="none" w:sz="0" w:space="0" w:color="auto"/>
      </w:divBdr>
    </w:div>
    <w:div w:id="645428273">
      <w:bodyDiv w:val="1"/>
      <w:marLeft w:val="0"/>
      <w:marRight w:val="0"/>
      <w:marTop w:val="0"/>
      <w:marBottom w:val="0"/>
      <w:divBdr>
        <w:top w:val="none" w:sz="0" w:space="0" w:color="auto"/>
        <w:left w:val="none" w:sz="0" w:space="0" w:color="auto"/>
        <w:bottom w:val="none" w:sz="0" w:space="0" w:color="auto"/>
        <w:right w:val="none" w:sz="0" w:space="0" w:color="auto"/>
      </w:divBdr>
      <w:divsChild>
        <w:div w:id="1189762118">
          <w:marLeft w:val="17"/>
          <w:marRight w:val="0"/>
          <w:marTop w:val="0"/>
          <w:marBottom w:val="0"/>
          <w:divBdr>
            <w:top w:val="none" w:sz="0" w:space="0" w:color="auto"/>
            <w:left w:val="none" w:sz="0" w:space="0" w:color="auto"/>
            <w:bottom w:val="none" w:sz="0" w:space="0" w:color="auto"/>
            <w:right w:val="none" w:sz="0" w:space="0" w:color="auto"/>
          </w:divBdr>
        </w:div>
      </w:divsChild>
    </w:div>
    <w:div w:id="689070701">
      <w:bodyDiv w:val="1"/>
      <w:marLeft w:val="0"/>
      <w:marRight w:val="0"/>
      <w:marTop w:val="0"/>
      <w:marBottom w:val="0"/>
      <w:divBdr>
        <w:top w:val="none" w:sz="0" w:space="0" w:color="auto"/>
        <w:left w:val="none" w:sz="0" w:space="0" w:color="auto"/>
        <w:bottom w:val="none" w:sz="0" w:space="0" w:color="auto"/>
        <w:right w:val="none" w:sz="0" w:space="0" w:color="auto"/>
      </w:divBdr>
      <w:divsChild>
        <w:div w:id="554970474">
          <w:marLeft w:val="458"/>
          <w:marRight w:val="0"/>
          <w:marTop w:val="0"/>
          <w:marBottom w:val="0"/>
          <w:divBdr>
            <w:top w:val="none" w:sz="0" w:space="0" w:color="auto"/>
            <w:left w:val="none" w:sz="0" w:space="0" w:color="auto"/>
            <w:bottom w:val="none" w:sz="0" w:space="0" w:color="auto"/>
            <w:right w:val="none" w:sz="0" w:space="0" w:color="auto"/>
          </w:divBdr>
        </w:div>
      </w:divsChild>
    </w:div>
    <w:div w:id="936593437">
      <w:bodyDiv w:val="1"/>
      <w:marLeft w:val="0"/>
      <w:marRight w:val="0"/>
      <w:marTop w:val="0"/>
      <w:marBottom w:val="0"/>
      <w:divBdr>
        <w:top w:val="none" w:sz="0" w:space="0" w:color="auto"/>
        <w:left w:val="none" w:sz="0" w:space="0" w:color="auto"/>
        <w:bottom w:val="none" w:sz="0" w:space="0" w:color="auto"/>
        <w:right w:val="none" w:sz="0" w:space="0" w:color="auto"/>
      </w:divBdr>
    </w:div>
    <w:div w:id="1630356255">
      <w:bodyDiv w:val="1"/>
      <w:marLeft w:val="0"/>
      <w:marRight w:val="0"/>
      <w:marTop w:val="0"/>
      <w:marBottom w:val="0"/>
      <w:divBdr>
        <w:top w:val="none" w:sz="0" w:space="0" w:color="auto"/>
        <w:left w:val="none" w:sz="0" w:space="0" w:color="auto"/>
        <w:bottom w:val="none" w:sz="0" w:space="0" w:color="auto"/>
        <w:right w:val="none" w:sz="0" w:space="0" w:color="auto"/>
      </w:divBdr>
    </w:div>
    <w:div w:id="1842962870">
      <w:bodyDiv w:val="1"/>
      <w:marLeft w:val="0"/>
      <w:marRight w:val="0"/>
      <w:marTop w:val="0"/>
      <w:marBottom w:val="0"/>
      <w:divBdr>
        <w:top w:val="none" w:sz="0" w:space="0" w:color="auto"/>
        <w:left w:val="none" w:sz="0" w:space="0" w:color="auto"/>
        <w:bottom w:val="none" w:sz="0" w:space="0" w:color="auto"/>
        <w:right w:val="none" w:sz="0" w:space="0" w:color="auto"/>
      </w:divBdr>
    </w:div>
    <w:div w:id="1947033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IS03700L@ISTRUZIONE.IT"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GkRIUqlwaNaktAg23l699QdfGw==">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F091C5-1F72-4AE9-8C1C-6F3E33F2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12990</Words>
  <Characters>74048</Characters>
  <Application>Microsoft Office Word</Application>
  <DocSecurity>0</DocSecurity>
  <Lines>617</Lines>
  <Paragraphs>173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dc:creator>
  <cp:lastModifiedBy>PC 10</cp:lastModifiedBy>
  <cp:revision>2</cp:revision>
  <dcterms:created xsi:type="dcterms:W3CDTF">2024-05-17T15:24:00Z</dcterms:created>
  <dcterms:modified xsi:type="dcterms:W3CDTF">2024-05-17T15:24:00Z</dcterms:modified>
</cp:coreProperties>
</file>